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28DA" w14:textId="77777777" w:rsidR="00210C59" w:rsidRPr="00185B5B" w:rsidRDefault="00210C59" w:rsidP="00210C59">
      <w:pPr>
        <w:spacing w:after="0"/>
        <w:ind w:left="360"/>
        <w:jc w:val="center"/>
        <w:rPr>
          <w:rFonts w:ascii="Times New Roman" w:hAnsi="Times New Roman"/>
          <w:b/>
        </w:rPr>
      </w:pPr>
      <w:r w:rsidRPr="00185B5B">
        <w:rPr>
          <w:rFonts w:ascii="Times New Roman" w:hAnsi="Times New Roman"/>
          <w:b/>
        </w:rPr>
        <w:t>AJÁNLATI FELHÍVÁS</w:t>
      </w:r>
    </w:p>
    <w:p w14:paraId="4D45FA3A" w14:textId="77777777" w:rsidR="00210C59" w:rsidRPr="00185B5B" w:rsidRDefault="00210C59" w:rsidP="00210C59">
      <w:pPr>
        <w:spacing w:after="0"/>
        <w:ind w:left="360"/>
        <w:jc w:val="center"/>
        <w:rPr>
          <w:rFonts w:ascii="Times New Roman" w:hAnsi="Times New Roman"/>
        </w:rPr>
      </w:pPr>
    </w:p>
    <w:p w14:paraId="7DB75519" w14:textId="0B2A593D" w:rsidR="000820DA" w:rsidRPr="00185B5B" w:rsidRDefault="008D576A" w:rsidP="000820DA">
      <w:pPr>
        <w:spacing w:after="0"/>
        <w:ind w:left="360"/>
        <w:jc w:val="center"/>
        <w:rPr>
          <w:rFonts w:ascii="Times New Roman" w:hAnsi="Times New Roman"/>
          <w:b/>
          <w:bCs/>
        </w:rPr>
      </w:pPr>
      <w:r w:rsidRPr="00185B5B">
        <w:rPr>
          <w:rFonts w:ascii="Times New Roman" w:hAnsi="Times New Roman"/>
          <w:b/>
          <w:bCs/>
        </w:rPr>
        <w:t>„</w:t>
      </w:r>
      <w:r w:rsidR="001532CD" w:rsidRPr="001532CD">
        <w:rPr>
          <w:rFonts w:ascii="Times New Roman" w:hAnsi="Times New Roman"/>
          <w:b/>
          <w:bCs/>
        </w:rPr>
        <w:t>Gödi játszótéri eszköz állapotfelmérése és időszakos ellenőrzése</w:t>
      </w:r>
      <w:r w:rsidR="001532CD">
        <w:rPr>
          <w:rFonts w:ascii="Times New Roman" w:hAnsi="Times New Roman"/>
          <w:b/>
          <w:bCs/>
        </w:rPr>
        <w:t>” tárgyban</w:t>
      </w:r>
    </w:p>
    <w:p w14:paraId="0ACE487F" w14:textId="6F173B44" w:rsidR="00997F89" w:rsidRPr="00185B5B" w:rsidRDefault="00997F89" w:rsidP="00210C59">
      <w:pPr>
        <w:spacing w:after="0"/>
        <w:ind w:left="360"/>
        <w:jc w:val="center"/>
        <w:rPr>
          <w:rFonts w:ascii="Times New Roman" w:hAnsi="Times New Roman"/>
          <w:b/>
          <w:bCs/>
        </w:rPr>
      </w:pPr>
    </w:p>
    <w:p w14:paraId="0152E1E3" w14:textId="17C23959"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Ajánlatkérő:</w:t>
      </w:r>
      <w:r w:rsidR="00997F89" w:rsidRPr="00185B5B">
        <w:rPr>
          <w:rFonts w:ascii="Times New Roman" w:hAnsi="Times New Roman"/>
        </w:rPr>
        <w:t xml:space="preserve"> </w:t>
      </w:r>
    </w:p>
    <w:p w14:paraId="63B0686D" w14:textId="77777777" w:rsidR="00210C59" w:rsidRPr="00185B5B" w:rsidRDefault="00210C59" w:rsidP="008D576A">
      <w:pPr>
        <w:spacing w:after="0"/>
        <w:rPr>
          <w:rFonts w:ascii="Times New Roman" w:hAnsi="Times New Roman"/>
        </w:rPr>
      </w:pPr>
    </w:p>
    <w:p w14:paraId="5618FD82" w14:textId="77777777" w:rsidR="00972EE6" w:rsidRPr="008458AC" w:rsidRDefault="00972EE6" w:rsidP="00972EE6">
      <w:pPr>
        <w:pStyle w:val="paragraph"/>
        <w:spacing w:before="0" w:beforeAutospacing="0" w:after="0" w:afterAutospacing="0"/>
        <w:ind w:left="360"/>
        <w:textAlignment w:val="baseline"/>
        <w:rPr>
          <w:rStyle w:val="normaltextrun"/>
          <w:rFonts w:eastAsia="Calibri"/>
          <w:sz w:val="22"/>
          <w:szCs w:val="22"/>
        </w:rPr>
      </w:pPr>
      <w:proofErr w:type="gramStart"/>
      <w:r w:rsidRPr="008458AC">
        <w:rPr>
          <w:rStyle w:val="normaltextrun"/>
          <w:rFonts w:eastAsia="Calibri"/>
          <w:sz w:val="22"/>
          <w:szCs w:val="22"/>
        </w:rPr>
        <w:t>Neve:   </w:t>
      </w:r>
      <w:proofErr w:type="gramEnd"/>
      <w:r w:rsidRPr="008458AC">
        <w:rPr>
          <w:rStyle w:val="normaltextrun"/>
          <w:rFonts w:eastAsia="Calibri"/>
          <w:sz w:val="22"/>
          <w:szCs w:val="22"/>
        </w:rPr>
        <w:t> Göd Város Önkormányzata</w:t>
      </w:r>
      <w:r w:rsidRPr="008458AC">
        <w:rPr>
          <w:rStyle w:val="normaltextrun"/>
          <w:rFonts w:eastAsia="Calibri"/>
          <w:sz w:val="22"/>
          <w:szCs w:val="22"/>
        </w:rPr>
        <w:br/>
        <w:t>Címe:   2131 Göd, Pesti út 81.</w:t>
      </w:r>
      <w:r w:rsidRPr="008458AC">
        <w:rPr>
          <w:rStyle w:val="normaltextrun"/>
          <w:rFonts w:eastAsia="Calibri"/>
          <w:sz w:val="22"/>
          <w:szCs w:val="22"/>
        </w:rPr>
        <w:br/>
        <w:t>Képviselője:  Balogh Csaba polgármester</w:t>
      </w:r>
      <w:r w:rsidRPr="008458AC">
        <w:rPr>
          <w:rStyle w:val="normaltextrun"/>
          <w:rFonts w:eastAsia="Calibri"/>
          <w:sz w:val="22"/>
          <w:szCs w:val="22"/>
        </w:rPr>
        <w:br/>
        <w:t>Telefon/fax:  06 27 530 064</w:t>
      </w:r>
      <w:r w:rsidRPr="008458AC">
        <w:rPr>
          <w:rStyle w:val="normaltextrun"/>
          <w:rFonts w:eastAsia="Calibri"/>
          <w:sz w:val="22"/>
          <w:szCs w:val="22"/>
        </w:rPr>
        <w:br/>
        <w:t>E-mail:   </w:t>
      </w:r>
      <w:hyperlink r:id="rId9" w:history="1">
        <w:r w:rsidRPr="008458AC">
          <w:rPr>
            <w:rStyle w:val="normaltextrun"/>
            <w:rFonts w:eastAsia="Calibri"/>
            <w:sz w:val="22"/>
            <w:szCs w:val="22"/>
          </w:rPr>
          <w:t>varoshaza@god.hu</w:t>
        </w:r>
      </w:hyperlink>
      <w:r w:rsidRPr="008458AC">
        <w:rPr>
          <w:rStyle w:val="normaltextrun"/>
          <w:rFonts w:eastAsia="Calibri"/>
          <w:sz w:val="22"/>
          <w:szCs w:val="22"/>
        </w:rPr>
        <w:br/>
        <w:t>Kapcsolattartó neve:  </w:t>
      </w:r>
      <w:r w:rsidRPr="00480907">
        <w:rPr>
          <w:bCs/>
          <w:iCs/>
          <w:sz w:val="22"/>
          <w:szCs w:val="22"/>
        </w:rPr>
        <w:t>Mucsi László</w:t>
      </w:r>
      <w:r>
        <w:rPr>
          <w:bCs/>
          <w:iCs/>
          <w:sz w:val="22"/>
          <w:szCs w:val="22"/>
        </w:rPr>
        <w:t xml:space="preserve"> </w:t>
      </w:r>
      <w:proofErr w:type="spellStart"/>
      <w:r>
        <w:rPr>
          <w:bCs/>
          <w:iCs/>
          <w:sz w:val="22"/>
          <w:szCs w:val="22"/>
        </w:rPr>
        <w:t>városüzemeltetési</w:t>
      </w:r>
      <w:proofErr w:type="spellEnd"/>
      <w:r>
        <w:rPr>
          <w:bCs/>
          <w:iCs/>
          <w:sz w:val="22"/>
          <w:szCs w:val="22"/>
        </w:rPr>
        <w:t xml:space="preserve"> ügyintéző</w:t>
      </w:r>
      <w:r>
        <w:rPr>
          <w:rStyle w:val="normaltextrun"/>
          <w:rFonts w:eastAsia="Calibri"/>
          <w:sz w:val="22"/>
          <w:szCs w:val="22"/>
        </w:rPr>
        <w:br/>
      </w:r>
      <w:r w:rsidRPr="003F4798">
        <w:rPr>
          <w:rStyle w:val="normaltextrun"/>
          <w:rFonts w:eastAsia="Calibri"/>
          <w:sz w:val="22"/>
          <w:szCs w:val="22"/>
        </w:rPr>
        <w:t>Telefon/fax:  06-27/530-064</w:t>
      </w:r>
      <w:r w:rsidRPr="008458AC">
        <w:rPr>
          <w:rStyle w:val="normaltextrun"/>
          <w:rFonts w:eastAsia="Calibri"/>
          <w:sz w:val="22"/>
          <w:szCs w:val="22"/>
        </w:rPr>
        <w:br/>
        <w:t>E-mail:   </w:t>
      </w:r>
      <w:r>
        <w:rPr>
          <w:bCs/>
          <w:iCs/>
          <w:sz w:val="22"/>
          <w:szCs w:val="22"/>
        </w:rPr>
        <w:t>mucsilaszlo</w:t>
      </w:r>
      <w:r w:rsidRPr="00EE0074">
        <w:rPr>
          <w:bCs/>
          <w:iCs/>
          <w:sz w:val="22"/>
          <w:szCs w:val="22"/>
        </w:rPr>
        <w:t>@god.hu</w:t>
      </w:r>
    </w:p>
    <w:p w14:paraId="16959957" w14:textId="77777777" w:rsidR="00314CD6" w:rsidRPr="00185B5B" w:rsidRDefault="00314CD6" w:rsidP="00314CD6">
      <w:pPr>
        <w:spacing w:after="0"/>
        <w:ind w:left="360"/>
        <w:jc w:val="both"/>
        <w:rPr>
          <w:rFonts w:ascii="Times New Roman" w:hAnsi="Times New Roman"/>
        </w:rPr>
      </w:pPr>
    </w:p>
    <w:p w14:paraId="62FC60AD" w14:textId="119E5D39"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 beszerzés tárgya:</w:t>
      </w:r>
      <w:r w:rsidR="0092607A" w:rsidRPr="00185B5B">
        <w:rPr>
          <w:rFonts w:ascii="Times New Roman" w:hAnsi="Times New Roman"/>
        </w:rPr>
        <w:t xml:space="preserve"> </w:t>
      </w:r>
    </w:p>
    <w:p w14:paraId="548916A0" w14:textId="3D4E7845" w:rsidR="00972EE6" w:rsidRDefault="00972EE6" w:rsidP="00972EE6">
      <w:pPr>
        <w:spacing w:after="0"/>
        <w:ind w:left="360"/>
        <w:jc w:val="both"/>
        <w:rPr>
          <w:rFonts w:ascii="Times New Roman" w:hAnsi="Times New Roman"/>
        </w:rPr>
      </w:pPr>
      <w:r w:rsidRPr="00972EE6">
        <w:rPr>
          <w:rFonts w:ascii="Times New Roman" w:hAnsi="Times New Roman"/>
        </w:rPr>
        <w:t xml:space="preserve">A Göd közterületén lévő, az </w:t>
      </w:r>
      <w:r>
        <w:rPr>
          <w:rFonts w:ascii="Times New Roman" w:hAnsi="Times New Roman"/>
        </w:rPr>
        <w:t>alábbi helyszíneken lévő</w:t>
      </w:r>
      <w:r w:rsidRPr="00972EE6">
        <w:rPr>
          <w:rFonts w:ascii="Times New Roman" w:hAnsi="Times New Roman"/>
        </w:rPr>
        <w:t xml:space="preserve"> összesen 8</w:t>
      </w:r>
      <w:r w:rsidR="00801CF5">
        <w:rPr>
          <w:rFonts w:ascii="Times New Roman" w:hAnsi="Times New Roman"/>
        </w:rPr>
        <w:t>1</w:t>
      </w:r>
      <w:r w:rsidRPr="00972EE6">
        <w:rPr>
          <w:rFonts w:ascii="Times New Roman" w:hAnsi="Times New Roman"/>
        </w:rPr>
        <w:t xml:space="preserve"> db játszótéri eszköz </w:t>
      </w:r>
      <w:r w:rsidR="00801CF5">
        <w:rPr>
          <w:rFonts w:ascii="Times New Roman" w:hAnsi="Times New Roman"/>
        </w:rPr>
        <w:t>(eszközök megnevezését lásd. a mellékelten csatolt táblázatban „</w:t>
      </w:r>
      <w:r w:rsidR="00801CF5" w:rsidRPr="00801CF5">
        <w:rPr>
          <w:rFonts w:ascii="Times New Roman" w:hAnsi="Times New Roman"/>
        </w:rPr>
        <w:t>játszótéri eszközök felmérése, ajánlati felhíváshoz 2022</w:t>
      </w:r>
      <w:r w:rsidR="00801CF5">
        <w:rPr>
          <w:rFonts w:ascii="Times New Roman" w:hAnsi="Times New Roman"/>
        </w:rPr>
        <w:t>.xlsx</w:t>
      </w:r>
      <w:proofErr w:type="gramStart"/>
      <w:r w:rsidR="00801CF5">
        <w:rPr>
          <w:rFonts w:ascii="Times New Roman" w:hAnsi="Times New Roman"/>
        </w:rPr>
        <w:t>” )</w:t>
      </w:r>
      <w:proofErr w:type="gramEnd"/>
      <w:r w:rsidR="00801CF5">
        <w:rPr>
          <w:rFonts w:ascii="Times New Roman" w:hAnsi="Times New Roman"/>
        </w:rPr>
        <w:t xml:space="preserve"> </w:t>
      </w:r>
      <w:r w:rsidRPr="00972EE6">
        <w:rPr>
          <w:rFonts w:ascii="Times New Roman" w:hAnsi="Times New Roman"/>
        </w:rPr>
        <w:t>állapotfelmérése és a játszótéri eszközök biztonságosságáról szóló 78/2003. (XI. 27.) GKM rendelet 7. § (2) bekezdése szerinti időszakos ellenőrzése.</w:t>
      </w:r>
    </w:p>
    <w:tbl>
      <w:tblPr>
        <w:tblpPr w:leftFromText="141" w:rightFromText="141" w:vertAnchor="text" w:horzAnchor="page" w:tblpX="2043" w:tblpY="179"/>
        <w:tblW w:w="4101" w:type="dxa"/>
        <w:tblCellMar>
          <w:left w:w="0" w:type="dxa"/>
          <w:right w:w="0" w:type="dxa"/>
        </w:tblCellMar>
        <w:tblLook w:val="04A0" w:firstRow="1" w:lastRow="0" w:firstColumn="1" w:lastColumn="0" w:noHBand="0" w:noVBand="1"/>
      </w:tblPr>
      <w:tblGrid>
        <w:gridCol w:w="787"/>
        <w:gridCol w:w="3314"/>
      </w:tblGrid>
      <w:tr w:rsidR="00972EE6" w:rsidRPr="00972EE6" w14:paraId="01A8FE5D" w14:textId="77777777" w:rsidTr="00972EE6">
        <w:trPr>
          <w:trHeight w:val="300"/>
        </w:trPr>
        <w:tc>
          <w:tcPr>
            <w:tcW w:w="78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C835EDA" w14:textId="77777777" w:rsidR="00972EE6" w:rsidRPr="00972EE6" w:rsidRDefault="00972EE6" w:rsidP="00972EE6">
            <w:pPr>
              <w:spacing w:before="100" w:beforeAutospacing="1" w:after="100" w:afterAutospacing="1" w:line="240" w:lineRule="auto"/>
              <w:ind w:left="426"/>
              <w:rPr>
                <w:rFonts w:ascii="Times New Roman" w:eastAsia="Times New Roman" w:hAnsi="Times New Roman"/>
                <w:lang w:eastAsia="hu-HU"/>
              </w:rPr>
            </w:pPr>
            <w:r w:rsidRPr="00972EE6">
              <w:rPr>
                <w:rFonts w:ascii="Times New Roman" w:eastAsia="Times New Roman" w:hAnsi="Times New Roman"/>
                <w:color w:val="000000"/>
                <w:lang w:eastAsia="hu-HU"/>
              </w:rPr>
              <w:t> </w:t>
            </w:r>
          </w:p>
        </w:tc>
        <w:tc>
          <w:tcPr>
            <w:tcW w:w="331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6DAC449" w14:textId="77777777" w:rsidR="00972EE6" w:rsidRPr="00972EE6" w:rsidRDefault="00972EE6" w:rsidP="00972EE6">
            <w:pPr>
              <w:spacing w:before="100" w:beforeAutospacing="1" w:after="100" w:afterAutospacing="1" w:line="240" w:lineRule="auto"/>
              <w:ind w:left="426"/>
              <w:rPr>
                <w:rFonts w:ascii="Times New Roman" w:eastAsia="Times New Roman" w:hAnsi="Times New Roman"/>
                <w:lang w:eastAsia="hu-HU"/>
              </w:rPr>
            </w:pPr>
            <w:r w:rsidRPr="00972EE6">
              <w:rPr>
                <w:rFonts w:ascii="Times New Roman" w:eastAsia="Times New Roman" w:hAnsi="Times New Roman"/>
                <w:b/>
                <w:bCs/>
                <w:color w:val="000000"/>
                <w:lang w:eastAsia="hu-HU"/>
              </w:rPr>
              <w:t>helyszínek</w:t>
            </w:r>
          </w:p>
        </w:tc>
      </w:tr>
      <w:tr w:rsidR="00972EE6" w:rsidRPr="00972EE6" w14:paraId="5B061EDC" w14:textId="77777777" w:rsidTr="00972EE6">
        <w:trPr>
          <w:trHeight w:val="300"/>
        </w:trPr>
        <w:tc>
          <w:tcPr>
            <w:tcW w:w="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B32E118" w14:textId="77777777" w:rsidR="00972EE6" w:rsidRPr="00972EE6" w:rsidRDefault="00972EE6" w:rsidP="00972EE6">
            <w:pPr>
              <w:spacing w:before="100" w:beforeAutospacing="1" w:after="100" w:afterAutospacing="1" w:line="240" w:lineRule="auto"/>
              <w:ind w:left="426"/>
              <w:jc w:val="right"/>
              <w:rPr>
                <w:rFonts w:ascii="Times New Roman" w:eastAsia="Times New Roman" w:hAnsi="Times New Roman"/>
                <w:lang w:eastAsia="hu-HU"/>
              </w:rPr>
            </w:pPr>
            <w:r w:rsidRPr="00972EE6">
              <w:rPr>
                <w:rFonts w:ascii="Times New Roman" w:eastAsia="Times New Roman" w:hAnsi="Times New Roman"/>
                <w:color w:val="000000"/>
                <w:lang w:eastAsia="hu-HU"/>
              </w:rPr>
              <w:t>1</w:t>
            </w:r>
          </w:p>
        </w:tc>
        <w:tc>
          <w:tcPr>
            <w:tcW w:w="33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F22F1B" w14:textId="77777777" w:rsidR="00972EE6" w:rsidRPr="00972EE6" w:rsidRDefault="00972EE6" w:rsidP="00972EE6">
            <w:pPr>
              <w:spacing w:before="100" w:beforeAutospacing="1" w:after="100" w:afterAutospacing="1" w:line="240" w:lineRule="auto"/>
              <w:ind w:left="426"/>
              <w:rPr>
                <w:rFonts w:ascii="Times New Roman" w:eastAsia="Times New Roman" w:hAnsi="Times New Roman"/>
                <w:lang w:eastAsia="hu-HU"/>
              </w:rPr>
            </w:pPr>
            <w:r w:rsidRPr="00972EE6">
              <w:rPr>
                <w:rFonts w:ascii="Times New Roman" w:eastAsia="Times New Roman" w:hAnsi="Times New Roman"/>
                <w:color w:val="000000"/>
                <w:lang w:eastAsia="hu-HU"/>
              </w:rPr>
              <w:t>Kossuth tér</w:t>
            </w:r>
          </w:p>
        </w:tc>
      </w:tr>
      <w:tr w:rsidR="00972EE6" w:rsidRPr="00972EE6" w14:paraId="00ACF826" w14:textId="77777777" w:rsidTr="00972EE6">
        <w:trPr>
          <w:trHeight w:val="300"/>
        </w:trPr>
        <w:tc>
          <w:tcPr>
            <w:tcW w:w="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4DAC819" w14:textId="77777777" w:rsidR="00972EE6" w:rsidRPr="00972EE6" w:rsidRDefault="00972EE6" w:rsidP="00972EE6">
            <w:pPr>
              <w:spacing w:before="100" w:beforeAutospacing="1" w:after="100" w:afterAutospacing="1" w:line="240" w:lineRule="auto"/>
              <w:ind w:left="426"/>
              <w:jc w:val="right"/>
              <w:rPr>
                <w:rFonts w:ascii="Times New Roman" w:eastAsia="Times New Roman" w:hAnsi="Times New Roman"/>
                <w:lang w:eastAsia="hu-HU"/>
              </w:rPr>
            </w:pPr>
            <w:r w:rsidRPr="00972EE6">
              <w:rPr>
                <w:rFonts w:ascii="Times New Roman" w:eastAsia="Times New Roman" w:hAnsi="Times New Roman"/>
                <w:color w:val="000000"/>
                <w:lang w:eastAsia="hu-HU"/>
              </w:rPr>
              <w:t>2</w:t>
            </w:r>
          </w:p>
        </w:tc>
        <w:tc>
          <w:tcPr>
            <w:tcW w:w="33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3B2952" w14:textId="77777777" w:rsidR="00972EE6" w:rsidRPr="00972EE6" w:rsidRDefault="00972EE6" w:rsidP="00972EE6">
            <w:pPr>
              <w:spacing w:before="100" w:beforeAutospacing="1" w:after="100" w:afterAutospacing="1" w:line="240" w:lineRule="auto"/>
              <w:ind w:left="426"/>
              <w:rPr>
                <w:rFonts w:ascii="Times New Roman" w:eastAsia="Times New Roman" w:hAnsi="Times New Roman"/>
                <w:lang w:eastAsia="hu-HU"/>
              </w:rPr>
            </w:pPr>
            <w:proofErr w:type="spellStart"/>
            <w:r w:rsidRPr="00972EE6">
              <w:rPr>
                <w:rFonts w:ascii="Times New Roman" w:eastAsia="Times New Roman" w:hAnsi="Times New Roman"/>
                <w:color w:val="000000"/>
                <w:lang w:eastAsia="hu-HU"/>
              </w:rPr>
              <w:t>Bozóky</w:t>
            </w:r>
            <w:proofErr w:type="spellEnd"/>
            <w:r w:rsidRPr="00972EE6">
              <w:rPr>
                <w:rFonts w:ascii="Times New Roman" w:eastAsia="Times New Roman" w:hAnsi="Times New Roman"/>
                <w:color w:val="000000"/>
                <w:lang w:eastAsia="hu-HU"/>
              </w:rPr>
              <w:t xml:space="preserve"> Gyula tér</w:t>
            </w:r>
          </w:p>
        </w:tc>
      </w:tr>
      <w:tr w:rsidR="00972EE6" w:rsidRPr="00972EE6" w14:paraId="5B6A4DA3" w14:textId="77777777" w:rsidTr="00972EE6">
        <w:trPr>
          <w:trHeight w:val="300"/>
        </w:trPr>
        <w:tc>
          <w:tcPr>
            <w:tcW w:w="7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6B8769E" w14:textId="77777777" w:rsidR="00972EE6" w:rsidRPr="00972EE6" w:rsidRDefault="00972EE6" w:rsidP="00972EE6">
            <w:pPr>
              <w:spacing w:before="100" w:beforeAutospacing="1" w:after="100" w:afterAutospacing="1" w:line="240" w:lineRule="auto"/>
              <w:ind w:left="426"/>
              <w:jc w:val="right"/>
              <w:rPr>
                <w:rFonts w:ascii="Times New Roman" w:eastAsia="Times New Roman" w:hAnsi="Times New Roman"/>
                <w:lang w:eastAsia="hu-HU"/>
              </w:rPr>
            </w:pPr>
            <w:r w:rsidRPr="00972EE6">
              <w:rPr>
                <w:rFonts w:ascii="Times New Roman" w:eastAsia="Times New Roman" w:hAnsi="Times New Roman"/>
                <w:color w:val="000000"/>
                <w:lang w:eastAsia="hu-HU"/>
              </w:rPr>
              <w:t>3</w:t>
            </w:r>
          </w:p>
        </w:tc>
        <w:tc>
          <w:tcPr>
            <w:tcW w:w="33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DAB3056" w14:textId="77777777" w:rsidR="00972EE6" w:rsidRPr="00972EE6" w:rsidRDefault="00972EE6" w:rsidP="00972EE6">
            <w:pPr>
              <w:spacing w:before="100" w:beforeAutospacing="1" w:after="100" w:afterAutospacing="1" w:line="240" w:lineRule="auto"/>
              <w:ind w:left="426"/>
              <w:rPr>
                <w:rFonts w:ascii="Times New Roman" w:eastAsia="Times New Roman" w:hAnsi="Times New Roman"/>
                <w:lang w:eastAsia="hu-HU"/>
              </w:rPr>
            </w:pPr>
            <w:r w:rsidRPr="00972EE6">
              <w:rPr>
                <w:rFonts w:ascii="Times New Roman" w:eastAsia="Times New Roman" w:hAnsi="Times New Roman"/>
                <w:color w:val="000000"/>
                <w:lang w:eastAsia="hu-HU"/>
              </w:rPr>
              <w:t>Petőfi tér</w:t>
            </w:r>
          </w:p>
        </w:tc>
      </w:tr>
      <w:tr w:rsidR="00972EE6" w:rsidRPr="00972EE6" w14:paraId="46F0DA0F" w14:textId="77777777" w:rsidTr="00972EE6">
        <w:trPr>
          <w:trHeight w:val="300"/>
        </w:trPr>
        <w:tc>
          <w:tcPr>
            <w:tcW w:w="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8314826" w14:textId="77777777" w:rsidR="00972EE6" w:rsidRPr="00972EE6" w:rsidRDefault="00972EE6" w:rsidP="00972EE6">
            <w:pPr>
              <w:spacing w:before="100" w:beforeAutospacing="1" w:after="100" w:afterAutospacing="1" w:line="240" w:lineRule="auto"/>
              <w:ind w:left="426"/>
              <w:jc w:val="right"/>
              <w:rPr>
                <w:rFonts w:ascii="Times New Roman" w:eastAsia="Times New Roman" w:hAnsi="Times New Roman"/>
                <w:lang w:eastAsia="hu-HU"/>
              </w:rPr>
            </w:pPr>
            <w:r w:rsidRPr="00972EE6">
              <w:rPr>
                <w:rFonts w:ascii="Times New Roman" w:eastAsia="Times New Roman" w:hAnsi="Times New Roman"/>
                <w:color w:val="000000"/>
                <w:lang w:eastAsia="hu-HU"/>
              </w:rPr>
              <w:t>4</w:t>
            </w:r>
          </w:p>
        </w:tc>
        <w:tc>
          <w:tcPr>
            <w:tcW w:w="33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5A99CCB" w14:textId="77777777" w:rsidR="00972EE6" w:rsidRPr="00972EE6" w:rsidRDefault="00972EE6" w:rsidP="00972EE6">
            <w:pPr>
              <w:spacing w:before="100" w:beforeAutospacing="1" w:after="100" w:afterAutospacing="1" w:line="240" w:lineRule="auto"/>
              <w:ind w:left="426"/>
              <w:rPr>
                <w:rFonts w:ascii="Times New Roman" w:eastAsia="Times New Roman" w:hAnsi="Times New Roman"/>
                <w:lang w:eastAsia="hu-HU"/>
              </w:rPr>
            </w:pPr>
            <w:r w:rsidRPr="00972EE6">
              <w:rPr>
                <w:rFonts w:ascii="Times New Roman" w:eastAsia="Times New Roman" w:hAnsi="Times New Roman"/>
                <w:color w:val="000000"/>
                <w:lang w:eastAsia="hu-HU"/>
              </w:rPr>
              <w:t>Várdomb</w:t>
            </w:r>
          </w:p>
        </w:tc>
      </w:tr>
      <w:tr w:rsidR="00972EE6" w:rsidRPr="00972EE6" w14:paraId="10A6C3DD" w14:textId="77777777" w:rsidTr="00972EE6">
        <w:trPr>
          <w:trHeight w:val="300"/>
        </w:trPr>
        <w:tc>
          <w:tcPr>
            <w:tcW w:w="7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0EA41C6" w14:textId="77777777" w:rsidR="00972EE6" w:rsidRPr="00972EE6" w:rsidRDefault="00972EE6" w:rsidP="00972EE6">
            <w:pPr>
              <w:spacing w:before="100" w:beforeAutospacing="1" w:after="100" w:afterAutospacing="1" w:line="240" w:lineRule="auto"/>
              <w:ind w:left="426"/>
              <w:jc w:val="right"/>
              <w:rPr>
                <w:rFonts w:ascii="Times New Roman" w:eastAsia="Times New Roman" w:hAnsi="Times New Roman"/>
                <w:lang w:eastAsia="hu-HU"/>
              </w:rPr>
            </w:pPr>
            <w:r w:rsidRPr="00972EE6">
              <w:rPr>
                <w:rFonts w:ascii="Times New Roman" w:eastAsia="Times New Roman" w:hAnsi="Times New Roman"/>
                <w:color w:val="000000"/>
                <w:lang w:eastAsia="hu-HU"/>
              </w:rPr>
              <w:t>5</w:t>
            </w:r>
          </w:p>
        </w:tc>
        <w:tc>
          <w:tcPr>
            <w:tcW w:w="33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5EA17FA" w14:textId="77777777" w:rsidR="00972EE6" w:rsidRPr="00972EE6" w:rsidRDefault="00972EE6" w:rsidP="00972EE6">
            <w:pPr>
              <w:spacing w:before="100" w:beforeAutospacing="1" w:after="100" w:afterAutospacing="1" w:line="240" w:lineRule="auto"/>
              <w:ind w:left="426"/>
              <w:rPr>
                <w:rFonts w:ascii="Times New Roman" w:eastAsia="Times New Roman" w:hAnsi="Times New Roman"/>
                <w:lang w:eastAsia="hu-HU"/>
              </w:rPr>
            </w:pPr>
            <w:r w:rsidRPr="00972EE6">
              <w:rPr>
                <w:rFonts w:ascii="Times New Roman" w:eastAsia="Times New Roman" w:hAnsi="Times New Roman"/>
                <w:color w:val="000000"/>
                <w:lang w:eastAsia="hu-HU"/>
              </w:rPr>
              <w:t>Koszorú tér</w:t>
            </w:r>
          </w:p>
        </w:tc>
      </w:tr>
      <w:tr w:rsidR="00972EE6" w:rsidRPr="00972EE6" w14:paraId="711ECF64" w14:textId="77777777" w:rsidTr="00972EE6">
        <w:trPr>
          <w:trHeight w:val="300"/>
        </w:trPr>
        <w:tc>
          <w:tcPr>
            <w:tcW w:w="7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8B4BA4B" w14:textId="77777777" w:rsidR="00972EE6" w:rsidRPr="00972EE6" w:rsidRDefault="00972EE6" w:rsidP="00972EE6">
            <w:pPr>
              <w:spacing w:before="100" w:beforeAutospacing="1" w:after="100" w:afterAutospacing="1" w:line="240" w:lineRule="auto"/>
              <w:ind w:left="426"/>
              <w:jc w:val="right"/>
              <w:rPr>
                <w:rFonts w:ascii="Times New Roman" w:eastAsia="Times New Roman" w:hAnsi="Times New Roman"/>
                <w:lang w:eastAsia="hu-HU"/>
              </w:rPr>
            </w:pPr>
            <w:r w:rsidRPr="00972EE6">
              <w:rPr>
                <w:rFonts w:ascii="Times New Roman" w:eastAsia="Times New Roman" w:hAnsi="Times New Roman"/>
                <w:color w:val="000000"/>
                <w:lang w:eastAsia="hu-HU"/>
              </w:rPr>
              <w:t>6</w:t>
            </w:r>
          </w:p>
        </w:tc>
        <w:tc>
          <w:tcPr>
            <w:tcW w:w="33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85BB43F" w14:textId="77777777" w:rsidR="00972EE6" w:rsidRPr="00972EE6" w:rsidRDefault="00972EE6" w:rsidP="00972EE6">
            <w:pPr>
              <w:spacing w:before="100" w:beforeAutospacing="1" w:after="100" w:afterAutospacing="1" w:line="240" w:lineRule="auto"/>
              <w:ind w:left="426"/>
              <w:rPr>
                <w:rFonts w:ascii="Times New Roman" w:eastAsia="Times New Roman" w:hAnsi="Times New Roman"/>
                <w:lang w:eastAsia="hu-HU"/>
              </w:rPr>
            </w:pPr>
            <w:r w:rsidRPr="00972EE6">
              <w:rPr>
                <w:rFonts w:ascii="Times New Roman" w:eastAsia="Times New Roman" w:hAnsi="Times New Roman"/>
                <w:color w:val="000000"/>
                <w:lang w:eastAsia="hu-HU"/>
              </w:rPr>
              <w:t>Széchenyi strand</w:t>
            </w:r>
          </w:p>
        </w:tc>
      </w:tr>
      <w:tr w:rsidR="00972EE6" w:rsidRPr="00972EE6" w14:paraId="4BD7D766" w14:textId="77777777" w:rsidTr="00972EE6">
        <w:trPr>
          <w:trHeight w:val="300"/>
        </w:trPr>
        <w:tc>
          <w:tcPr>
            <w:tcW w:w="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6072EEE" w14:textId="77777777" w:rsidR="00972EE6" w:rsidRPr="00972EE6" w:rsidRDefault="00972EE6" w:rsidP="00972EE6">
            <w:pPr>
              <w:spacing w:before="100" w:beforeAutospacing="1" w:after="100" w:afterAutospacing="1" w:line="240" w:lineRule="auto"/>
              <w:ind w:left="426"/>
              <w:jc w:val="right"/>
              <w:rPr>
                <w:rFonts w:ascii="Times New Roman" w:eastAsia="Times New Roman" w:hAnsi="Times New Roman"/>
                <w:lang w:eastAsia="hu-HU"/>
              </w:rPr>
            </w:pPr>
            <w:r w:rsidRPr="00972EE6">
              <w:rPr>
                <w:rFonts w:ascii="Times New Roman" w:eastAsia="Times New Roman" w:hAnsi="Times New Roman"/>
                <w:color w:val="000000"/>
                <w:lang w:eastAsia="hu-HU"/>
              </w:rPr>
              <w:t>7</w:t>
            </w:r>
          </w:p>
        </w:tc>
        <w:tc>
          <w:tcPr>
            <w:tcW w:w="33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CA04731" w14:textId="77777777" w:rsidR="00972EE6" w:rsidRPr="00972EE6" w:rsidRDefault="00972EE6" w:rsidP="00972EE6">
            <w:pPr>
              <w:spacing w:before="100" w:beforeAutospacing="1" w:after="100" w:afterAutospacing="1" w:line="240" w:lineRule="auto"/>
              <w:ind w:left="426"/>
              <w:rPr>
                <w:rFonts w:ascii="Times New Roman" w:eastAsia="Times New Roman" w:hAnsi="Times New Roman"/>
                <w:lang w:eastAsia="hu-HU"/>
              </w:rPr>
            </w:pPr>
            <w:r w:rsidRPr="00972EE6">
              <w:rPr>
                <w:rFonts w:ascii="Times New Roman" w:eastAsia="Times New Roman" w:hAnsi="Times New Roman"/>
                <w:color w:val="000000"/>
                <w:lang w:eastAsia="hu-HU"/>
              </w:rPr>
              <w:t>Göd-Újtelep</w:t>
            </w:r>
          </w:p>
        </w:tc>
      </w:tr>
      <w:tr w:rsidR="00972EE6" w:rsidRPr="00972EE6" w14:paraId="12C99608" w14:textId="77777777" w:rsidTr="00972EE6">
        <w:trPr>
          <w:trHeight w:val="300"/>
        </w:trPr>
        <w:tc>
          <w:tcPr>
            <w:tcW w:w="7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26F5187" w14:textId="77777777" w:rsidR="00972EE6" w:rsidRPr="00972EE6" w:rsidRDefault="00972EE6" w:rsidP="00972EE6">
            <w:pPr>
              <w:spacing w:before="100" w:beforeAutospacing="1" w:after="100" w:afterAutospacing="1" w:line="240" w:lineRule="auto"/>
              <w:ind w:left="426"/>
              <w:jc w:val="right"/>
              <w:rPr>
                <w:rFonts w:ascii="Times New Roman" w:eastAsia="Times New Roman" w:hAnsi="Times New Roman"/>
                <w:lang w:eastAsia="hu-HU"/>
              </w:rPr>
            </w:pPr>
            <w:r w:rsidRPr="00972EE6">
              <w:rPr>
                <w:rFonts w:ascii="Times New Roman" w:eastAsia="Times New Roman" w:hAnsi="Times New Roman"/>
                <w:color w:val="000000"/>
                <w:lang w:eastAsia="hu-HU"/>
              </w:rPr>
              <w:t>8</w:t>
            </w:r>
          </w:p>
        </w:tc>
        <w:tc>
          <w:tcPr>
            <w:tcW w:w="33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39769FA" w14:textId="77777777" w:rsidR="00972EE6" w:rsidRPr="00972EE6" w:rsidRDefault="00972EE6" w:rsidP="00972EE6">
            <w:pPr>
              <w:spacing w:before="100" w:beforeAutospacing="1" w:after="100" w:afterAutospacing="1" w:line="240" w:lineRule="auto"/>
              <w:ind w:left="426"/>
              <w:rPr>
                <w:rFonts w:ascii="Times New Roman" w:eastAsia="Times New Roman" w:hAnsi="Times New Roman"/>
                <w:lang w:eastAsia="hu-HU"/>
              </w:rPr>
            </w:pPr>
            <w:proofErr w:type="spellStart"/>
            <w:r w:rsidRPr="00972EE6">
              <w:rPr>
                <w:rFonts w:ascii="Times New Roman" w:eastAsia="Times New Roman" w:hAnsi="Times New Roman"/>
                <w:color w:val="000000"/>
                <w:lang w:eastAsia="hu-HU"/>
              </w:rPr>
              <w:t>Hesp</w:t>
            </w:r>
            <w:proofErr w:type="spellEnd"/>
            <w:r w:rsidRPr="00972EE6">
              <w:rPr>
                <w:rFonts w:ascii="Times New Roman" w:eastAsia="Times New Roman" w:hAnsi="Times New Roman"/>
                <w:color w:val="000000"/>
                <w:lang w:eastAsia="hu-HU"/>
              </w:rPr>
              <w:t xml:space="preserve"> Róbert tér</w:t>
            </w:r>
          </w:p>
        </w:tc>
      </w:tr>
      <w:tr w:rsidR="00972EE6" w:rsidRPr="00972EE6" w14:paraId="7D615162" w14:textId="77777777" w:rsidTr="00972EE6">
        <w:trPr>
          <w:trHeight w:val="300"/>
        </w:trPr>
        <w:tc>
          <w:tcPr>
            <w:tcW w:w="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A8D6E45" w14:textId="77777777" w:rsidR="00972EE6" w:rsidRPr="00972EE6" w:rsidRDefault="00972EE6" w:rsidP="00972EE6">
            <w:pPr>
              <w:spacing w:before="100" w:beforeAutospacing="1" w:after="100" w:afterAutospacing="1" w:line="240" w:lineRule="auto"/>
              <w:ind w:left="426"/>
              <w:jc w:val="right"/>
              <w:rPr>
                <w:rFonts w:ascii="Times New Roman" w:eastAsia="Times New Roman" w:hAnsi="Times New Roman"/>
                <w:lang w:eastAsia="hu-HU"/>
              </w:rPr>
            </w:pPr>
            <w:r w:rsidRPr="00972EE6">
              <w:rPr>
                <w:rFonts w:ascii="Times New Roman" w:eastAsia="Times New Roman" w:hAnsi="Times New Roman"/>
                <w:color w:val="000000"/>
                <w:lang w:eastAsia="hu-HU"/>
              </w:rPr>
              <w:t>9</w:t>
            </w:r>
          </w:p>
        </w:tc>
        <w:tc>
          <w:tcPr>
            <w:tcW w:w="33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ECC4433" w14:textId="77777777" w:rsidR="00972EE6" w:rsidRPr="00972EE6" w:rsidRDefault="00972EE6" w:rsidP="00972EE6">
            <w:pPr>
              <w:spacing w:before="100" w:beforeAutospacing="1" w:after="100" w:afterAutospacing="1" w:line="240" w:lineRule="auto"/>
              <w:ind w:left="426"/>
              <w:rPr>
                <w:rFonts w:ascii="Times New Roman" w:eastAsia="Times New Roman" w:hAnsi="Times New Roman"/>
                <w:lang w:eastAsia="hu-HU"/>
              </w:rPr>
            </w:pPr>
            <w:r w:rsidRPr="00972EE6">
              <w:rPr>
                <w:rFonts w:ascii="Times New Roman" w:eastAsia="Times New Roman" w:hAnsi="Times New Roman"/>
                <w:color w:val="000000"/>
                <w:lang w:eastAsia="hu-HU"/>
              </w:rPr>
              <w:t>Kádár u.</w:t>
            </w:r>
          </w:p>
        </w:tc>
      </w:tr>
      <w:tr w:rsidR="00972EE6" w:rsidRPr="00972EE6" w14:paraId="6799A524" w14:textId="77777777" w:rsidTr="00972EE6">
        <w:trPr>
          <w:trHeight w:val="300"/>
        </w:trPr>
        <w:tc>
          <w:tcPr>
            <w:tcW w:w="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97C1C5B" w14:textId="77777777" w:rsidR="00972EE6" w:rsidRPr="00972EE6" w:rsidRDefault="00972EE6" w:rsidP="00972EE6">
            <w:pPr>
              <w:spacing w:before="100" w:beforeAutospacing="1" w:after="100" w:afterAutospacing="1" w:line="240" w:lineRule="auto"/>
              <w:ind w:left="426"/>
              <w:jc w:val="right"/>
              <w:rPr>
                <w:rFonts w:ascii="Times New Roman" w:eastAsia="Times New Roman" w:hAnsi="Times New Roman"/>
                <w:lang w:eastAsia="hu-HU"/>
              </w:rPr>
            </w:pPr>
            <w:r w:rsidRPr="00972EE6">
              <w:rPr>
                <w:rFonts w:ascii="Times New Roman" w:eastAsia="Times New Roman" w:hAnsi="Times New Roman"/>
                <w:color w:val="000000"/>
                <w:lang w:eastAsia="hu-HU"/>
              </w:rPr>
              <w:t>10</w:t>
            </w:r>
          </w:p>
        </w:tc>
        <w:tc>
          <w:tcPr>
            <w:tcW w:w="33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9589D5C" w14:textId="77777777" w:rsidR="00972EE6" w:rsidRPr="00972EE6" w:rsidRDefault="00972EE6" w:rsidP="00972EE6">
            <w:pPr>
              <w:spacing w:before="100" w:beforeAutospacing="1" w:after="100" w:afterAutospacing="1" w:line="240" w:lineRule="auto"/>
              <w:ind w:left="426"/>
              <w:rPr>
                <w:rFonts w:ascii="Times New Roman" w:eastAsia="Times New Roman" w:hAnsi="Times New Roman"/>
                <w:lang w:eastAsia="hu-HU"/>
              </w:rPr>
            </w:pPr>
            <w:r w:rsidRPr="00972EE6">
              <w:rPr>
                <w:rFonts w:ascii="Times New Roman" w:eastAsia="Times New Roman" w:hAnsi="Times New Roman"/>
                <w:color w:val="000000"/>
                <w:lang w:eastAsia="hu-HU"/>
              </w:rPr>
              <w:t>Rozmaring utca</w:t>
            </w:r>
          </w:p>
        </w:tc>
      </w:tr>
      <w:tr w:rsidR="00972EE6" w:rsidRPr="00972EE6" w14:paraId="50A92DA5" w14:textId="77777777" w:rsidTr="00972EE6">
        <w:trPr>
          <w:trHeight w:val="300"/>
        </w:trPr>
        <w:tc>
          <w:tcPr>
            <w:tcW w:w="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C61444D" w14:textId="77777777" w:rsidR="00972EE6" w:rsidRPr="00972EE6" w:rsidRDefault="00972EE6" w:rsidP="00972EE6">
            <w:pPr>
              <w:spacing w:before="100" w:beforeAutospacing="1" w:after="100" w:afterAutospacing="1" w:line="240" w:lineRule="auto"/>
              <w:ind w:left="426"/>
              <w:jc w:val="right"/>
              <w:rPr>
                <w:rFonts w:ascii="Times New Roman" w:eastAsia="Times New Roman" w:hAnsi="Times New Roman"/>
                <w:lang w:eastAsia="hu-HU"/>
              </w:rPr>
            </w:pPr>
            <w:r w:rsidRPr="00972EE6">
              <w:rPr>
                <w:rFonts w:ascii="Times New Roman" w:eastAsia="Times New Roman" w:hAnsi="Times New Roman"/>
                <w:color w:val="000000"/>
                <w:lang w:eastAsia="hu-HU"/>
              </w:rPr>
              <w:t>11</w:t>
            </w:r>
          </w:p>
        </w:tc>
        <w:tc>
          <w:tcPr>
            <w:tcW w:w="33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A85F8DF" w14:textId="77777777" w:rsidR="00972EE6" w:rsidRPr="00972EE6" w:rsidRDefault="00972EE6" w:rsidP="00972EE6">
            <w:pPr>
              <w:spacing w:before="100" w:beforeAutospacing="1" w:after="100" w:afterAutospacing="1" w:line="240" w:lineRule="auto"/>
              <w:ind w:left="426"/>
              <w:rPr>
                <w:rFonts w:ascii="Times New Roman" w:eastAsia="Times New Roman" w:hAnsi="Times New Roman"/>
                <w:lang w:eastAsia="hu-HU"/>
              </w:rPr>
            </w:pPr>
            <w:r w:rsidRPr="00972EE6">
              <w:rPr>
                <w:rFonts w:ascii="Times New Roman" w:eastAsia="Times New Roman" w:hAnsi="Times New Roman"/>
                <w:color w:val="000000"/>
                <w:lang w:eastAsia="hu-HU"/>
              </w:rPr>
              <w:t>Otthon utca</w:t>
            </w:r>
          </w:p>
        </w:tc>
      </w:tr>
      <w:tr w:rsidR="00972EE6" w:rsidRPr="00972EE6" w14:paraId="5BE6FC1D" w14:textId="77777777" w:rsidTr="00972EE6">
        <w:trPr>
          <w:trHeight w:val="300"/>
        </w:trPr>
        <w:tc>
          <w:tcPr>
            <w:tcW w:w="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548FA59" w14:textId="77777777" w:rsidR="00972EE6" w:rsidRPr="00972EE6" w:rsidRDefault="00972EE6" w:rsidP="00972EE6">
            <w:pPr>
              <w:spacing w:before="100" w:beforeAutospacing="1" w:after="100" w:afterAutospacing="1" w:line="240" w:lineRule="auto"/>
              <w:ind w:left="426"/>
              <w:jc w:val="right"/>
              <w:rPr>
                <w:rFonts w:ascii="Times New Roman" w:eastAsia="Times New Roman" w:hAnsi="Times New Roman"/>
                <w:lang w:eastAsia="hu-HU"/>
              </w:rPr>
            </w:pPr>
            <w:r w:rsidRPr="00972EE6">
              <w:rPr>
                <w:rFonts w:ascii="Times New Roman" w:eastAsia="Times New Roman" w:hAnsi="Times New Roman"/>
                <w:color w:val="000000"/>
                <w:lang w:eastAsia="hu-HU"/>
              </w:rPr>
              <w:t>12</w:t>
            </w:r>
          </w:p>
        </w:tc>
        <w:tc>
          <w:tcPr>
            <w:tcW w:w="33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BB8CEEB" w14:textId="77777777" w:rsidR="00972EE6" w:rsidRPr="00972EE6" w:rsidRDefault="00972EE6" w:rsidP="00972EE6">
            <w:pPr>
              <w:spacing w:before="100" w:beforeAutospacing="1" w:after="100" w:afterAutospacing="1" w:line="240" w:lineRule="auto"/>
              <w:ind w:left="426"/>
              <w:rPr>
                <w:rFonts w:ascii="Times New Roman" w:eastAsia="Times New Roman" w:hAnsi="Times New Roman"/>
                <w:lang w:eastAsia="hu-HU"/>
              </w:rPr>
            </w:pPr>
            <w:proofErr w:type="spellStart"/>
            <w:r w:rsidRPr="00972EE6">
              <w:rPr>
                <w:rFonts w:ascii="Times New Roman" w:eastAsia="Times New Roman" w:hAnsi="Times New Roman"/>
                <w:color w:val="000000"/>
                <w:lang w:eastAsia="hu-HU"/>
              </w:rPr>
              <w:t>Marignane</w:t>
            </w:r>
            <w:proofErr w:type="spellEnd"/>
            <w:r w:rsidRPr="00972EE6">
              <w:rPr>
                <w:rFonts w:ascii="Times New Roman" w:eastAsia="Times New Roman" w:hAnsi="Times New Roman"/>
                <w:color w:val="000000"/>
                <w:lang w:eastAsia="hu-HU"/>
              </w:rPr>
              <w:t xml:space="preserve"> tér</w:t>
            </w:r>
          </w:p>
        </w:tc>
      </w:tr>
      <w:tr w:rsidR="00972EE6" w:rsidRPr="00972EE6" w14:paraId="37FF583A" w14:textId="77777777" w:rsidTr="00972EE6">
        <w:trPr>
          <w:trHeight w:val="300"/>
        </w:trPr>
        <w:tc>
          <w:tcPr>
            <w:tcW w:w="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762D035" w14:textId="77777777" w:rsidR="00972EE6" w:rsidRPr="00972EE6" w:rsidRDefault="00972EE6" w:rsidP="00972EE6">
            <w:pPr>
              <w:spacing w:before="100" w:beforeAutospacing="1" w:after="100" w:afterAutospacing="1" w:line="240" w:lineRule="auto"/>
              <w:ind w:left="426"/>
              <w:jc w:val="right"/>
              <w:rPr>
                <w:rFonts w:ascii="Times New Roman" w:eastAsia="Times New Roman" w:hAnsi="Times New Roman"/>
                <w:lang w:eastAsia="hu-HU"/>
              </w:rPr>
            </w:pPr>
            <w:r w:rsidRPr="00972EE6">
              <w:rPr>
                <w:rFonts w:ascii="Times New Roman" w:eastAsia="Times New Roman" w:hAnsi="Times New Roman"/>
                <w:color w:val="000000"/>
                <w:lang w:eastAsia="hu-HU"/>
              </w:rPr>
              <w:t>13</w:t>
            </w:r>
          </w:p>
        </w:tc>
        <w:tc>
          <w:tcPr>
            <w:tcW w:w="33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4DA5BC5" w14:textId="77777777" w:rsidR="00972EE6" w:rsidRPr="00972EE6" w:rsidRDefault="00972EE6" w:rsidP="00972EE6">
            <w:pPr>
              <w:spacing w:before="100" w:beforeAutospacing="1" w:after="100" w:afterAutospacing="1" w:line="240" w:lineRule="auto"/>
              <w:ind w:left="426"/>
              <w:rPr>
                <w:rFonts w:ascii="Times New Roman" w:eastAsia="Times New Roman" w:hAnsi="Times New Roman"/>
                <w:lang w:eastAsia="hu-HU"/>
              </w:rPr>
            </w:pPr>
            <w:r w:rsidRPr="00972EE6">
              <w:rPr>
                <w:rFonts w:ascii="Times New Roman" w:eastAsia="Times New Roman" w:hAnsi="Times New Roman"/>
                <w:color w:val="000000"/>
                <w:lang w:eastAsia="hu-HU"/>
              </w:rPr>
              <w:t xml:space="preserve">Játszórét Kossuth u. </w:t>
            </w:r>
          </w:p>
        </w:tc>
      </w:tr>
      <w:tr w:rsidR="00972EE6" w:rsidRPr="00972EE6" w14:paraId="0BE6E79E" w14:textId="77777777" w:rsidTr="00972EE6">
        <w:trPr>
          <w:trHeight w:val="300"/>
        </w:trPr>
        <w:tc>
          <w:tcPr>
            <w:tcW w:w="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9E883BB" w14:textId="77777777" w:rsidR="00972EE6" w:rsidRPr="00972EE6" w:rsidRDefault="00972EE6" w:rsidP="00972EE6">
            <w:pPr>
              <w:spacing w:before="100" w:beforeAutospacing="1" w:after="100" w:afterAutospacing="1" w:line="240" w:lineRule="auto"/>
              <w:ind w:left="426"/>
              <w:jc w:val="right"/>
              <w:rPr>
                <w:rFonts w:ascii="Times New Roman" w:eastAsia="Times New Roman" w:hAnsi="Times New Roman"/>
                <w:lang w:eastAsia="hu-HU"/>
              </w:rPr>
            </w:pPr>
            <w:r w:rsidRPr="00972EE6">
              <w:rPr>
                <w:rFonts w:ascii="Times New Roman" w:eastAsia="Times New Roman" w:hAnsi="Times New Roman"/>
                <w:color w:val="000000"/>
                <w:lang w:eastAsia="hu-HU"/>
              </w:rPr>
              <w:t>14</w:t>
            </w:r>
          </w:p>
        </w:tc>
        <w:tc>
          <w:tcPr>
            <w:tcW w:w="33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81294E5" w14:textId="77777777" w:rsidR="00972EE6" w:rsidRPr="00972EE6" w:rsidRDefault="00972EE6" w:rsidP="00972EE6">
            <w:pPr>
              <w:spacing w:before="100" w:beforeAutospacing="1" w:after="100" w:afterAutospacing="1" w:line="240" w:lineRule="auto"/>
              <w:ind w:left="426"/>
              <w:rPr>
                <w:rFonts w:ascii="Times New Roman" w:eastAsia="Times New Roman" w:hAnsi="Times New Roman"/>
                <w:lang w:eastAsia="hu-HU"/>
              </w:rPr>
            </w:pPr>
            <w:r w:rsidRPr="00972EE6">
              <w:rPr>
                <w:rFonts w:ascii="Times New Roman" w:eastAsia="Times New Roman" w:hAnsi="Times New Roman"/>
                <w:color w:val="000000"/>
                <w:lang w:eastAsia="hu-HU"/>
              </w:rPr>
              <w:t>dr. Záhonyi Géza tér</w:t>
            </w:r>
          </w:p>
        </w:tc>
      </w:tr>
      <w:tr w:rsidR="00972EE6" w:rsidRPr="00972EE6" w14:paraId="198322AF" w14:textId="77777777" w:rsidTr="00972EE6">
        <w:trPr>
          <w:trHeight w:val="300"/>
        </w:trPr>
        <w:tc>
          <w:tcPr>
            <w:tcW w:w="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4504462" w14:textId="77777777" w:rsidR="00972EE6" w:rsidRPr="00972EE6" w:rsidRDefault="00972EE6" w:rsidP="00972EE6">
            <w:pPr>
              <w:spacing w:before="100" w:beforeAutospacing="1" w:after="100" w:afterAutospacing="1" w:line="240" w:lineRule="auto"/>
              <w:ind w:left="426"/>
              <w:jc w:val="right"/>
              <w:rPr>
                <w:rFonts w:ascii="Times New Roman" w:eastAsia="Times New Roman" w:hAnsi="Times New Roman"/>
                <w:lang w:eastAsia="hu-HU"/>
              </w:rPr>
            </w:pPr>
            <w:r w:rsidRPr="00972EE6">
              <w:rPr>
                <w:rFonts w:ascii="Times New Roman" w:eastAsia="Times New Roman" w:hAnsi="Times New Roman"/>
                <w:color w:val="000000"/>
                <w:lang w:eastAsia="hu-HU"/>
              </w:rPr>
              <w:t>15</w:t>
            </w:r>
          </w:p>
        </w:tc>
        <w:tc>
          <w:tcPr>
            <w:tcW w:w="33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65C2EFC" w14:textId="77777777" w:rsidR="00972EE6" w:rsidRPr="00972EE6" w:rsidRDefault="00972EE6" w:rsidP="00972EE6">
            <w:pPr>
              <w:spacing w:before="100" w:beforeAutospacing="1" w:after="100" w:afterAutospacing="1" w:line="240" w:lineRule="auto"/>
              <w:ind w:left="426"/>
              <w:rPr>
                <w:rFonts w:ascii="Times New Roman" w:eastAsia="Times New Roman" w:hAnsi="Times New Roman"/>
                <w:lang w:eastAsia="hu-HU"/>
              </w:rPr>
            </w:pPr>
            <w:r w:rsidRPr="00972EE6">
              <w:rPr>
                <w:rFonts w:ascii="Times New Roman" w:eastAsia="Times New Roman" w:hAnsi="Times New Roman"/>
                <w:color w:val="000000"/>
                <w:lang w:eastAsia="hu-HU"/>
              </w:rPr>
              <w:t>Oázis játszótér</w:t>
            </w:r>
          </w:p>
        </w:tc>
      </w:tr>
      <w:tr w:rsidR="00972EE6" w:rsidRPr="00972EE6" w14:paraId="6DB890BC" w14:textId="77777777" w:rsidTr="00972EE6">
        <w:trPr>
          <w:trHeight w:val="300"/>
        </w:trPr>
        <w:tc>
          <w:tcPr>
            <w:tcW w:w="7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6D662B3" w14:textId="77777777" w:rsidR="00972EE6" w:rsidRPr="00972EE6" w:rsidRDefault="00972EE6" w:rsidP="00972EE6">
            <w:pPr>
              <w:spacing w:before="100" w:beforeAutospacing="1" w:after="100" w:afterAutospacing="1" w:line="240" w:lineRule="auto"/>
              <w:ind w:left="426"/>
              <w:jc w:val="right"/>
              <w:rPr>
                <w:rFonts w:ascii="Times New Roman" w:eastAsia="Times New Roman" w:hAnsi="Times New Roman"/>
                <w:lang w:eastAsia="hu-HU"/>
              </w:rPr>
            </w:pPr>
            <w:r w:rsidRPr="00972EE6">
              <w:rPr>
                <w:rFonts w:ascii="Times New Roman" w:eastAsia="Times New Roman" w:hAnsi="Times New Roman"/>
                <w:color w:val="000000"/>
                <w:lang w:eastAsia="hu-HU"/>
              </w:rPr>
              <w:t>16</w:t>
            </w:r>
          </w:p>
        </w:tc>
        <w:tc>
          <w:tcPr>
            <w:tcW w:w="33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9953FAC" w14:textId="77777777" w:rsidR="00972EE6" w:rsidRPr="00972EE6" w:rsidRDefault="00972EE6" w:rsidP="00972EE6">
            <w:pPr>
              <w:spacing w:before="100" w:beforeAutospacing="1" w:after="100" w:afterAutospacing="1" w:line="240" w:lineRule="auto"/>
              <w:ind w:left="426"/>
              <w:rPr>
                <w:rFonts w:ascii="Times New Roman" w:eastAsia="Times New Roman" w:hAnsi="Times New Roman"/>
                <w:lang w:eastAsia="hu-HU"/>
              </w:rPr>
            </w:pPr>
            <w:r w:rsidRPr="00972EE6">
              <w:rPr>
                <w:rFonts w:ascii="Times New Roman" w:eastAsia="Times New Roman" w:hAnsi="Times New Roman"/>
                <w:color w:val="000000"/>
                <w:lang w:eastAsia="hu-HU"/>
              </w:rPr>
              <w:t>Jegenye utca</w:t>
            </w:r>
          </w:p>
        </w:tc>
      </w:tr>
    </w:tbl>
    <w:p w14:paraId="211E3270" w14:textId="77777777" w:rsidR="00972EE6" w:rsidRDefault="00972EE6" w:rsidP="00972EE6">
      <w:pPr>
        <w:spacing w:after="0"/>
        <w:ind w:left="360"/>
        <w:jc w:val="both"/>
        <w:rPr>
          <w:rFonts w:ascii="Times New Roman" w:hAnsi="Times New Roman"/>
        </w:rPr>
      </w:pPr>
    </w:p>
    <w:p w14:paraId="1E81C7E2" w14:textId="155B8A60" w:rsidR="00972EE6" w:rsidRDefault="00972EE6" w:rsidP="00972EE6">
      <w:pPr>
        <w:spacing w:after="0"/>
        <w:ind w:left="426"/>
        <w:jc w:val="both"/>
        <w:rPr>
          <w:rFonts w:ascii="Times New Roman" w:hAnsi="Times New Roman"/>
        </w:rPr>
      </w:pPr>
    </w:p>
    <w:p w14:paraId="4499E88D" w14:textId="77777777" w:rsidR="00972EE6" w:rsidRPr="00972EE6" w:rsidRDefault="00972EE6" w:rsidP="00972EE6">
      <w:pPr>
        <w:spacing w:before="100" w:beforeAutospacing="1" w:after="100" w:afterAutospacing="1" w:line="240" w:lineRule="auto"/>
        <w:ind w:left="426"/>
        <w:rPr>
          <w:rFonts w:ascii="Times New Roman" w:eastAsia="Times New Roman" w:hAnsi="Times New Roman"/>
          <w:sz w:val="24"/>
          <w:szCs w:val="24"/>
          <w:lang w:eastAsia="hu-HU"/>
        </w:rPr>
      </w:pPr>
      <w:r w:rsidRPr="00972EE6">
        <w:rPr>
          <w:rFonts w:ascii="Times New Roman" w:eastAsia="Times New Roman" w:hAnsi="Times New Roman"/>
          <w:sz w:val="24"/>
          <w:szCs w:val="24"/>
          <w:lang w:eastAsia="hu-HU"/>
        </w:rPr>
        <w:t> </w:t>
      </w:r>
    </w:p>
    <w:p w14:paraId="73DDF0BB" w14:textId="77777777" w:rsidR="00972EE6" w:rsidRPr="00972EE6" w:rsidRDefault="00972EE6" w:rsidP="00972EE6">
      <w:pPr>
        <w:spacing w:after="0"/>
        <w:ind w:left="360"/>
        <w:jc w:val="both"/>
        <w:rPr>
          <w:rFonts w:ascii="Times New Roman" w:hAnsi="Times New Roman"/>
        </w:rPr>
      </w:pPr>
    </w:p>
    <w:p w14:paraId="5C9561D3" w14:textId="77777777" w:rsidR="00972EE6" w:rsidRDefault="00972EE6" w:rsidP="00972EE6">
      <w:pPr>
        <w:spacing w:after="0"/>
        <w:ind w:left="360"/>
        <w:jc w:val="both"/>
        <w:rPr>
          <w:rFonts w:ascii="Times New Roman" w:hAnsi="Times New Roman"/>
        </w:rPr>
      </w:pPr>
    </w:p>
    <w:p w14:paraId="69D6BA49" w14:textId="77777777" w:rsidR="00972EE6" w:rsidRDefault="00972EE6" w:rsidP="00972EE6">
      <w:pPr>
        <w:spacing w:after="0"/>
        <w:ind w:left="360"/>
        <w:jc w:val="both"/>
        <w:rPr>
          <w:rFonts w:ascii="Times New Roman" w:hAnsi="Times New Roman"/>
        </w:rPr>
      </w:pPr>
    </w:p>
    <w:p w14:paraId="6DB56C2A" w14:textId="77777777" w:rsidR="00972EE6" w:rsidRDefault="00972EE6" w:rsidP="00972EE6">
      <w:pPr>
        <w:spacing w:after="0"/>
        <w:ind w:left="360"/>
        <w:jc w:val="both"/>
        <w:rPr>
          <w:rFonts w:ascii="Times New Roman" w:hAnsi="Times New Roman"/>
        </w:rPr>
      </w:pPr>
    </w:p>
    <w:p w14:paraId="64038BCE" w14:textId="77777777" w:rsidR="00972EE6" w:rsidRDefault="00972EE6" w:rsidP="00972EE6">
      <w:pPr>
        <w:spacing w:after="0"/>
        <w:ind w:left="360"/>
        <w:jc w:val="both"/>
        <w:rPr>
          <w:rFonts w:ascii="Times New Roman" w:hAnsi="Times New Roman"/>
        </w:rPr>
      </w:pPr>
    </w:p>
    <w:p w14:paraId="7717441C" w14:textId="77777777" w:rsidR="00972EE6" w:rsidRDefault="00972EE6" w:rsidP="00972EE6">
      <w:pPr>
        <w:spacing w:after="0"/>
        <w:ind w:left="360"/>
        <w:jc w:val="both"/>
        <w:rPr>
          <w:rFonts w:ascii="Times New Roman" w:hAnsi="Times New Roman"/>
        </w:rPr>
      </w:pPr>
    </w:p>
    <w:p w14:paraId="529CE40D" w14:textId="77777777" w:rsidR="00972EE6" w:rsidRDefault="00972EE6" w:rsidP="00972EE6">
      <w:pPr>
        <w:spacing w:after="0"/>
        <w:ind w:left="360"/>
        <w:jc w:val="both"/>
        <w:rPr>
          <w:rFonts w:ascii="Times New Roman" w:hAnsi="Times New Roman"/>
        </w:rPr>
      </w:pPr>
    </w:p>
    <w:p w14:paraId="67E5A68E" w14:textId="77777777" w:rsidR="00972EE6" w:rsidRDefault="00972EE6" w:rsidP="00972EE6">
      <w:pPr>
        <w:spacing w:after="0"/>
        <w:ind w:left="360"/>
        <w:jc w:val="both"/>
        <w:rPr>
          <w:rFonts w:ascii="Times New Roman" w:hAnsi="Times New Roman"/>
        </w:rPr>
      </w:pPr>
    </w:p>
    <w:p w14:paraId="70337BA3" w14:textId="77777777" w:rsidR="00972EE6" w:rsidRDefault="00972EE6" w:rsidP="00972EE6">
      <w:pPr>
        <w:spacing w:after="0"/>
        <w:ind w:left="360"/>
        <w:jc w:val="both"/>
        <w:rPr>
          <w:rFonts w:ascii="Times New Roman" w:hAnsi="Times New Roman"/>
        </w:rPr>
      </w:pPr>
    </w:p>
    <w:p w14:paraId="021B0532" w14:textId="77777777" w:rsidR="00972EE6" w:rsidRDefault="00972EE6" w:rsidP="00972EE6">
      <w:pPr>
        <w:spacing w:after="0"/>
        <w:ind w:left="360"/>
        <w:jc w:val="both"/>
        <w:rPr>
          <w:rFonts w:ascii="Times New Roman" w:hAnsi="Times New Roman"/>
        </w:rPr>
      </w:pPr>
    </w:p>
    <w:p w14:paraId="61A2EEB5" w14:textId="77777777" w:rsidR="00972EE6" w:rsidRDefault="00972EE6" w:rsidP="00972EE6">
      <w:pPr>
        <w:spacing w:after="0"/>
        <w:ind w:left="360"/>
        <w:jc w:val="both"/>
        <w:rPr>
          <w:rFonts w:ascii="Times New Roman" w:hAnsi="Times New Roman"/>
        </w:rPr>
      </w:pPr>
    </w:p>
    <w:p w14:paraId="42AC81A7" w14:textId="77777777" w:rsidR="00972EE6" w:rsidRDefault="00972EE6" w:rsidP="00972EE6">
      <w:pPr>
        <w:spacing w:after="0"/>
        <w:ind w:left="360"/>
        <w:jc w:val="both"/>
        <w:rPr>
          <w:rFonts w:ascii="Times New Roman" w:hAnsi="Times New Roman"/>
        </w:rPr>
      </w:pPr>
    </w:p>
    <w:p w14:paraId="6EF6C3B9" w14:textId="77777777" w:rsidR="00972EE6" w:rsidRDefault="00972EE6" w:rsidP="00972EE6">
      <w:pPr>
        <w:spacing w:after="0"/>
        <w:ind w:left="360"/>
        <w:jc w:val="both"/>
        <w:rPr>
          <w:rFonts w:ascii="Times New Roman" w:hAnsi="Times New Roman"/>
        </w:rPr>
      </w:pPr>
    </w:p>
    <w:p w14:paraId="0BBF8B2B" w14:textId="77777777" w:rsidR="00972EE6" w:rsidRDefault="00972EE6" w:rsidP="00972EE6">
      <w:pPr>
        <w:spacing w:after="0"/>
        <w:ind w:left="360"/>
        <w:jc w:val="both"/>
        <w:rPr>
          <w:rFonts w:ascii="Times New Roman" w:hAnsi="Times New Roman"/>
        </w:rPr>
      </w:pPr>
    </w:p>
    <w:p w14:paraId="4E4AA6F2" w14:textId="77777777" w:rsidR="00972EE6" w:rsidRDefault="00972EE6" w:rsidP="00972EE6">
      <w:pPr>
        <w:spacing w:after="0"/>
        <w:ind w:left="360"/>
        <w:jc w:val="both"/>
        <w:rPr>
          <w:rFonts w:ascii="Times New Roman" w:hAnsi="Times New Roman"/>
        </w:rPr>
      </w:pPr>
    </w:p>
    <w:p w14:paraId="20F35FD7" w14:textId="77777777" w:rsidR="00972EE6" w:rsidRDefault="00972EE6" w:rsidP="00972EE6">
      <w:pPr>
        <w:spacing w:after="0"/>
        <w:ind w:left="360"/>
        <w:jc w:val="both"/>
        <w:rPr>
          <w:rFonts w:ascii="Times New Roman" w:hAnsi="Times New Roman"/>
        </w:rPr>
      </w:pPr>
    </w:p>
    <w:p w14:paraId="6DF2C055" w14:textId="7A8ED95E" w:rsidR="00972EE6" w:rsidRDefault="00AC4964" w:rsidP="00AC4964">
      <w:pPr>
        <w:spacing w:after="0"/>
        <w:ind w:left="426"/>
        <w:jc w:val="both"/>
        <w:rPr>
          <w:rFonts w:ascii="Times New Roman" w:hAnsi="Times New Roman"/>
        </w:rPr>
      </w:pPr>
      <w:r>
        <w:rPr>
          <w:rFonts w:ascii="Times New Roman" w:hAnsi="Times New Roman"/>
        </w:rPr>
        <w:t>V</w:t>
      </w:r>
      <w:r w:rsidR="00972EE6" w:rsidRPr="00972EE6">
        <w:rPr>
          <w:rFonts w:ascii="Times New Roman" w:hAnsi="Times New Roman"/>
        </w:rPr>
        <w:t>állalkozó elvégzi 8</w:t>
      </w:r>
      <w:r w:rsidR="00801CF5">
        <w:rPr>
          <w:rFonts w:ascii="Times New Roman" w:hAnsi="Times New Roman"/>
        </w:rPr>
        <w:t>1</w:t>
      </w:r>
      <w:r w:rsidR="00972EE6" w:rsidRPr="00972EE6">
        <w:rPr>
          <w:rFonts w:ascii="Times New Roman" w:hAnsi="Times New Roman"/>
        </w:rPr>
        <w:t xml:space="preserve"> db játszótéri eszköz állapotfelmérését az MSZ EN 1176 szabványsorozat előírásai alapján. Az eszközök hibáit, szabvány</w:t>
      </w:r>
      <w:r w:rsidR="00FB233F">
        <w:rPr>
          <w:rFonts w:ascii="Times New Roman" w:hAnsi="Times New Roman"/>
        </w:rPr>
        <w:t xml:space="preserve"> </w:t>
      </w:r>
      <w:r w:rsidR="00972EE6" w:rsidRPr="00972EE6">
        <w:rPr>
          <w:rFonts w:ascii="Times New Roman" w:hAnsi="Times New Roman"/>
        </w:rPr>
        <w:t>eltéréseit jegyzőkönyvben rögzíti, amely a javítás alapjául szolgál.</w:t>
      </w:r>
    </w:p>
    <w:p w14:paraId="3E249318" w14:textId="77777777" w:rsidR="00AC4964" w:rsidRDefault="00AC4964" w:rsidP="00AC4964">
      <w:pPr>
        <w:spacing w:after="0"/>
        <w:ind w:left="426"/>
        <w:jc w:val="both"/>
        <w:rPr>
          <w:rFonts w:ascii="Times New Roman" w:hAnsi="Times New Roman"/>
        </w:rPr>
      </w:pPr>
    </w:p>
    <w:p w14:paraId="14C96110" w14:textId="5992E706" w:rsidR="00972EE6" w:rsidRDefault="00972EE6" w:rsidP="00AC4964">
      <w:pPr>
        <w:spacing w:after="0"/>
        <w:ind w:left="426"/>
        <w:jc w:val="both"/>
        <w:rPr>
          <w:rFonts w:ascii="Times New Roman" w:hAnsi="Times New Roman"/>
        </w:rPr>
      </w:pPr>
      <w:r w:rsidRPr="00972EE6">
        <w:rPr>
          <w:rFonts w:ascii="Times New Roman" w:hAnsi="Times New Roman"/>
        </w:rPr>
        <w:t>A játszótéri eszközök hibáinak kijavítása után Vállalkozó a 78/2003. (XI. 27.) GKM rendelet 7. § (2) bekezdése szerint a kijavított játszóeszkö</w:t>
      </w:r>
      <w:r w:rsidR="00AC4964">
        <w:rPr>
          <w:rFonts w:ascii="Times New Roman" w:hAnsi="Times New Roman"/>
        </w:rPr>
        <w:t>zö</w:t>
      </w:r>
      <w:r w:rsidRPr="00972EE6">
        <w:rPr>
          <w:rFonts w:ascii="Times New Roman" w:hAnsi="Times New Roman"/>
        </w:rPr>
        <w:t>k vonatkozásában az időszakos ellenőrzését végrehajtja, az ellenőrzés eredményéről jegyzőkönyvet állít ki.</w:t>
      </w:r>
    </w:p>
    <w:p w14:paraId="5906D777" w14:textId="77777777" w:rsidR="00AC4964" w:rsidRPr="00972EE6" w:rsidRDefault="00AC4964" w:rsidP="00AC4964">
      <w:pPr>
        <w:spacing w:after="0"/>
        <w:ind w:left="426"/>
        <w:jc w:val="both"/>
        <w:rPr>
          <w:rFonts w:ascii="Times New Roman" w:hAnsi="Times New Roman"/>
        </w:rPr>
      </w:pPr>
    </w:p>
    <w:p w14:paraId="036B02EA" w14:textId="4C964080" w:rsidR="00866F2C" w:rsidRPr="00185B5B" w:rsidRDefault="00972EE6" w:rsidP="00AC4964">
      <w:pPr>
        <w:spacing w:after="0"/>
        <w:ind w:left="426"/>
        <w:jc w:val="both"/>
        <w:rPr>
          <w:rFonts w:ascii="Times New Roman" w:hAnsi="Times New Roman"/>
        </w:rPr>
      </w:pPr>
      <w:r w:rsidRPr="00972EE6">
        <w:rPr>
          <w:rFonts w:ascii="Times New Roman" w:hAnsi="Times New Roman"/>
        </w:rPr>
        <w:lastRenderedPageBreak/>
        <w:t>Megrendelő a játszótéri eszközök megállapított hibáit, szabvány-eltéréseit kij</w:t>
      </w:r>
      <w:r w:rsidR="00AC4964">
        <w:rPr>
          <w:rFonts w:ascii="Times New Roman" w:hAnsi="Times New Roman"/>
        </w:rPr>
        <w:t>a</w:t>
      </w:r>
      <w:r w:rsidRPr="00972EE6">
        <w:rPr>
          <w:rFonts w:ascii="Times New Roman" w:hAnsi="Times New Roman"/>
        </w:rPr>
        <w:t>vítja, illetve nem gazdaságos javíthatóság esetén lebontja.</w:t>
      </w:r>
      <w:r w:rsidR="00AC4964">
        <w:rPr>
          <w:rFonts w:ascii="Times New Roman" w:hAnsi="Times New Roman"/>
        </w:rPr>
        <w:t xml:space="preserve"> </w:t>
      </w:r>
      <w:r w:rsidRPr="00972EE6">
        <w:rPr>
          <w:rFonts w:ascii="Times New Roman" w:hAnsi="Times New Roman"/>
        </w:rPr>
        <w:t xml:space="preserve">Tájékoztatja Vállalkozót az eszközök kijavított állapotáról, az időszakos ellenőrzés </w:t>
      </w:r>
      <w:proofErr w:type="spellStart"/>
      <w:r w:rsidRPr="00972EE6">
        <w:rPr>
          <w:rFonts w:ascii="Times New Roman" w:hAnsi="Times New Roman"/>
        </w:rPr>
        <w:t>elvégezhetőségéről</w:t>
      </w:r>
      <w:proofErr w:type="spellEnd"/>
      <w:r w:rsidRPr="00972EE6">
        <w:rPr>
          <w:rFonts w:ascii="Times New Roman" w:hAnsi="Times New Roman"/>
        </w:rPr>
        <w:t>.</w:t>
      </w:r>
    </w:p>
    <w:p w14:paraId="7A5F4E99" w14:textId="77777777" w:rsidR="00853757" w:rsidRDefault="00853757" w:rsidP="00314CD6">
      <w:pPr>
        <w:spacing w:after="0"/>
        <w:ind w:left="360"/>
        <w:jc w:val="both"/>
        <w:rPr>
          <w:rFonts w:ascii="Times New Roman" w:hAnsi="Times New Roman"/>
        </w:rPr>
      </w:pPr>
    </w:p>
    <w:p w14:paraId="0715C63C" w14:textId="77777777" w:rsidR="00210C59" w:rsidRPr="00185B5B" w:rsidRDefault="00210C59" w:rsidP="00210C59">
      <w:pPr>
        <w:spacing w:after="0"/>
        <w:jc w:val="both"/>
        <w:rPr>
          <w:rFonts w:ascii="Times New Roman" w:hAnsi="Times New Roman"/>
        </w:rPr>
      </w:pPr>
    </w:p>
    <w:p w14:paraId="6962A929" w14:textId="518DEC07"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 xml:space="preserve"> A szerződés típusának meghatározása:</w:t>
      </w:r>
      <w:r w:rsidR="00A411C9" w:rsidRPr="00185B5B">
        <w:rPr>
          <w:rFonts w:ascii="Times New Roman" w:hAnsi="Times New Roman"/>
        </w:rPr>
        <w:t xml:space="preserve"> Vállalkozási szerződés</w:t>
      </w:r>
    </w:p>
    <w:p w14:paraId="09008109" w14:textId="77777777" w:rsidR="00210C59" w:rsidRPr="00185B5B" w:rsidRDefault="00210C59" w:rsidP="00210C59">
      <w:pPr>
        <w:spacing w:after="0"/>
        <w:jc w:val="both"/>
        <w:rPr>
          <w:rFonts w:ascii="Times New Roman" w:hAnsi="Times New Roman"/>
        </w:rPr>
      </w:pPr>
    </w:p>
    <w:p w14:paraId="59A2B03C" w14:textId="77777777" w:rsidR="00AC4964" w:rsidRDefault="00210C59" w:rsidP="00210C59">
      <w:pPr>
        <w:numPr>
          <w:ilvl w:val="0"/>
          <w:numId w:val="2"/>
        </w:numPr>
        <w:spacing w:after="0"/>
        <w:jc w:val="both"/>
        <w:rPr>
          <w:rFonts w:ascii="Times New Roman" w:hAnsi="Times New Roman"/>
        </w:rPr>
      </w:pPr>
      <w:r w:rsidRPr="00185B5B">
        <w:rPr>
          <w:rFonts w:ascii="Times New Roman" w:hAnsi="Times New Roman"/>
        </w:rPr>
        <w:t xml:space="preserve">A szerződés időtartama </w:t>
      </w:r>
      <w:r w:rsidR="00AC4964">
        <w:rPr>
          <w:rFonts w:ascii="Times New Roman" w:hAnsi="Times New Roman"/>
        </w:rPr>
        <w:t>(vagy a teljesítés határideje):</w:t>
      </w:r>
    </w:p>
    <w:p w14:paraId="7BF29229" w14:textId="77777777" w:rsidR="00AC4964" w:rsidRDefault="00AC4964" w:rsidP="00AC4964">
      <w:pPr>
        <w:pStyle w:val="Listaszerbekezds"/>
        <w:rPr>
          <w:rFonts w:ascii="Times New Roman" w:hAnsi="Times New Roman"/>
        </w:rPr>
      </w:pPr>
    </w:p>
    <w:p w14:paraId="27CA16C7" w14:textId="76B6E26C" w:rsidR="00AC4964" w:rsidRPr="00AC4964" w:rsidRDefault="00AC4964" w:rsidP="00AC4964">
      <w:pPr>
        <w:spacing w:after="0"/>
        <w:ind w:left="360"/>
        <w:jc w:val="both"/>
        <w:rPr>
          <w:rFonts w:ascii="Times New Roman" w:hAnsi="Times New Roman"/>
        </w:rPr>
      </w:pPr>
      <w:r w:rsidRPr="00AC4964">
        <w:rPr>
          <w:rFonts w:ascii="Times New Roman" w:hAnsi="Times New Roman"/>
        </w:rPr>
        <w:t>Vállalkozó vállalja, hogy</w:t>
      </w:r>
      <w:r>
        <w:rPr>
          <w:rFonts w:ascii="Times New Roman" w:hAnsi="Times New Roman"/>
        </w:rPr>
        <w:t xml:space="preserve"> az </w:t>
      </w:r>
      <w:r w:rsidRPr="00AC4964">
        <w:rPr>
          <w:rFonts w:ascii="Times New Roman" w:hAnsi="Times New Roman"/>
        </w:rPr>
        <w:t>állapotfelmérését, 2022. április 15-ig elvégzi és az erről szóló jegyzőkönyvet a Megrendelő rendelkezésére bocsátja.</w:t>
      </w:r>
    </w:p>
    <w:p w14:paraId="0ED89694" w14:textId="77777777" w:rsidR="00AC4964" w:rsidRPr="00AC4964" w:rsidRDefault="00AC4964" w:rsidP="00AC4964">
      <w:pPr>
        <w:spacing w:after="0"/>
        <w:ind w:left="360"/>
        <w:jc w:val="both"/>
        <w:rPr>
          <w:rFonts w:ascii="Times New Roman" w:hAnsi="Times New Roman"/>
        </w:rPr>
      </w:pPr>
    </w:p>
    <w:p w14:paraId="339462BC" w14:textId="0AD694BD" w:rsidR="00210C59" w:rsidRDefault="00AC4964" w:rsidP="00AC4964">
      <w:pPr>
        <w:spacing w:after="0"/>
        <w:ind w:left="360"/>
        <w:jc w:val="both"/>
        <w:rPr>
          <w:rFonts w:ascii="Times New Roman" w:hAnsi="Times New Roman"/>
        </w:rPr>
      </w:pPr>
      <w:r w:rsidRPr="00AC4964">
        <w:rPr>
          <w:rFonts w:ascii="Times New Roman" w:hAnsi="Times New Roman"/>
        </w:rPr>
        <w:t xml:space="preserve">Vállalkozó vállalja, hogy </w:t>
      </w:r>
      <w:r>
        <w:rPr>
          <w:rFonts w:ascii="Times New Roman" w:hAnsi="Times New Roman"/>
        </w:rPr>
        <w:t>a M</w:t>
      </w:r>
      <w:r w:rsidRPr="00AC4964">
        <w:rPr>
          <w:rFonts w:ascii="Times New Roman" w:hAnsi="Times New Roman"/>
        </w:rPr>
        <w:t>egrendelő által e</w:t>
      </w:r>
      <w:r>
        <w:rPr>
          <w:rFonts w:ascii="Times New Roman" w:hAnsi="Times New Roman"/>
        </w:rPr>
        <w:t>l</w:t>
      </w:r>
      <w:r w:rsidRPr="00AC4964">
        <w:rPr>
          <w:rFonts w:ascii="Times New Roman" w:hAnsi="Times New Roman"/>
        </w:rPr>
        <w:t>végzett javítások után, az időszakos ellenőrzést a Megrendelő által megadott időponttól kezdődő-en, de legkésőbb egy hónapon belül elvégzi.</w:t>
      </w:r>
    </w:p>
    <w:p w14:paraId="6514C93C" w14:textId="77777777" w:rsidR="00AC4964" w:rsidRPr="00185B5B" w:rsidRDefault="00AC4964" w:rsidP="00AC4964">
      <w:pPr>
        <w:spacing w:after="0"/>
        <w:ind w:left="360"/>
        <w:jc w:val="both"/>
        <w:rPr>
          <w:rFonts w:ascii="Times New Roman" w:hAnsi="Times New Roman"/>
        </w:rPr>
      </w:pPr>
    </w:p>
    <w:p w14:paraId="5E9C8D8D" w14:textId="180BA888" w:rsidR="00210C59" w:rsidRPr="00314CD6" w:rsidRDefault="00210C59" w:rsidP="00314CD6">
      <w:pPr>
        <w:pStyle w:val="Listaszerbekezds"/>
        <w:numPr>
          <w:ilvl w:val="0"/>
          <w:numId w:val="2"/>
        </w:numPr>
        <w:rPr>
          <w:rFonts w:ascii="Times New Roman" w:hAnsi="Times New Roman"/>
          <w:lang w:val="hu-HU"/>
        </w:rPr>
      </w:pPr>
      <w:r w:rsidRPr="00314CD6">
        <w:rPr>
          <w:rFonts w:ascii="Times New Roman" w:hAnsi="Times New Roman"/>
        </w:rPr>
        <w:t>A teljesítés helye:</w:t>
      </w:r>
      <w:r w:rsidR="00F146AB" w:rsidRPr="00314CD6">
        <w:rPr>
          <w:rFonts w:ascii="Times New Roman" w:hAnsi="Times New Roman"/>
        </w:rPr>
        <w:t xml:space="preserve"> </w:t>
      </w:r>
      <w:r w:rsidR="00AC4964">
        <w:rPr>
          <w:rFonts w:ascii="Times New Roman" w:hAnsi="Times New Roman"/>
          <w:lang w:val="hu-HU"/>
        </w:rPr>
        <w:t>Göd közigazgatási területe</w:t>
      </w:r>
    </w:p>
    <w:p w14:paraId="36EF5076" w14:textId="77777777" w:rsidR="00210C59" w:rsidRPr="00185B5B" w:rsidRDefault="00210C59" w:rsidP="00210C59">
      <w:pPr>
        <w:spacing w:after="0"/>
        <w:jc w:val="both"/>
        <w:rPr>
          <w:rFonts w:ascii="Times New Roman" w:hAnsi="Times New Roman"/>
        </w:rPr>
      </w:pPr>
    </w:p>
    <w:p w14:paraId="15EE8A79" w14:textId="4109931A"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Fizetési feltételek:</w:t>
      </w:r>
      <w:r w:rsidR="00B14932" w:rsidRPr="00185B5B">
        <w:rPr>
          <w:rFonts w:ascii="Times New Roman" w:hAnsi="Times New Roman"/>
        </w:rPr>
        <w:t xml:space="preserve"> </w:t>
      </w:r>
    </w:p>
    <w:p w14:paraId="63F4ACA4" w14:textId="3C8FF15C" w:rsidR="00443DDE" w:rsidRPr="00185B5B" w:rsidRDefault="00443DDE" w:rsidP="00443DDE">
      <w:pPr>
        <w:spacing w:after="0"/>
        <w:ind w:left="360"/>
        <w:jc w:val="both"/>
        <w:rPr>
          <w:rFonts w:ascii="Times New Roman" w:hAnsi="Times New Roman"/>
        </w:rPr>
      </w:pPr>
    </w:p>
    <w:p w14:paraId="7CA8069E" w14:textId="33FC61F9" w:rsidR="00314CD6" w:rsidRPr="00314CD6" w:rsidRDefault="00314CD6" w:rsidP="00314CD6">
      <w:pPr>
        <w:spacing w:after="0"/>
        <w:ind w:left="360"/>
        <w:jc w:val="both"/>
        <w:rPr>
          <w:rFonts w:ascii="Times New Roman" w:hAnsi="Times New Roman"/>
        </w:rPr>
      </w:pPr>
      <w:r w:rsidRPr="00314CD6">
        <w:rPr>
          <w:rFonts w:ascii="Times New Roman" w:hAnsi="Times New Roman"/>
        </w:rPr>
        <w:t xml:space="preserve">A kifizetés a teljesítés igazolás tartalmának és a jogszabályoknak megfelelően kiállított számla ellenében a 2013. évi V. tv. (Ptk.) 6:130. § (1)-(2) </w:t>
      </w:r>
      <w:proofErr w:type="spellStart"/>
      <w:r w:rsidRPr="00314CD6">
        <w:rPr>
          <w:rFonts w:ascii="Times New Roman" w:hAnsi="Times New Roman"/>
        </w:rPr>
        <w:t>bek</w:t>
      </w:r>
      <w:proofErr w:type="spellEnd"/>
      <w:r w:rsidRPr="00314CD6">
        <w:rPr>
          <w:rFonts w:ascii="Times New Roman" w:hAnsi="Times New Roman"/>
        </w:rPr>
        <w:t>.-ben foglaltak szerint, a számla kézhezvételének napját követő 30 napon belül banki átutalással történik igazolt teljesítést követően.</w:t>
      </w:r>
    </w:p>
    <w:p w14:paraId="5512D4C8" w14:textId="77777777" w:rsidR="00314CD6" w:rsidRDefault="00314CD6" w:rsidP="00314CD6">
      <w:pPr>
        <w:spacing w:after="0"/>
        <w:ind w:left="360"/>
        <w:jc w:val="both"/>
        <w:rPr>
          <w:rFonts w:ascii="Times New Roman" w:hAnsi="Times New Roman"/>
        </w:rPr>
      </w:pPr>
    </w:p>
    <w:p w14:paraId="01517530" w14:textId="5CB73242" w:rsidR="00C625C4" w:rsidRDefault="00C625C4" w:rsidP="00314CD6">
      <w:pPr>
        <w:spacing w:after="0"/>
        <w:ind w:left="360"/>
        <w:jc w:val="both"/>
        <w:rPr>
          <w:rFonts w:ascii="Times New Roman" w:hAnsi="Times New Roman"/>
        </w:rPr>
      </w:pPr>
      <w:r>
        <w:rPr>
          <w:rFonts w:ascii="Times New Roman" w:hAnsi="Times New Roman"/>
        </w:rPr>
        <w:t>1.részszámla:</w:t>
      </w:r>
    </w:p>
    <w:p w14:paraId="2D0966BD" w14:textId="6959E7D2" w:rsidR="00C625C4" w:rsidRDefault="00C625C4" w:rsidP="006B6BEC">
      <w:pPr>
        <w:spacing w:after="0" w:line="240" w:lineRule="auto"/>
        <w:ind w:left="360"/>
        <w:rPr>
          <w:rFonts w:ascii="Times New Roman" w:hAnsi="Times New Roman"/>
        </w:rPr>
      </w:pPr>
      <w:r w:rsidRPr="00C625C4">
        <w:rPr>
          <w:rFonts w:ascii="Times New Roman" w:hAnsi="Times New Roman"/>
          <w:bCs/>
          <w:lang w:eastAsia="hu-HU"/>
        </w:rPr>
        <w:t xml:space="preserve">kibocsátás esedékessége: </w:t>
      </w:r>
      <w:r w:rsidRPr="00972EE6">
        <w:rPr>
          <w:rFonts w:ascii="Times New Roman" w:hAnsi="Times New Roman"/>
          <w:bCs/>
          <w:lang w:eastAsia="hu-HU"/>
        </w:rPr>
        <w:t>8</w:t>
      </w:r>
      <w:r w:rsidR="008F0971">
        <w:rPr>
          <w:rFonts w:ascii="Times New Roman" w:hAnsi="Times New Roman"/>
          <w:bCs/>
          <w:lang w:eastAsia="hu-HU"/>
        </w:rPr>
        <w:t>1</w:t>
      </w:r>
      <w:r w:rsidRPr="00972EE6">
        <w:rPr>
          <w:rFonts w:ascii="Times New Roman" w:hAnsi="Times New Roman"/>
          <w:bCs/>
          <w:lang w:eastAsia="hu-HU"/>
        </w:rPr>
        <w:t xml:space="preserve"> db játszóté</w:t>
      </w:r>
      <w:r>
        <w:rPr>
          <w:rFonts w:ascii="Times New Roman" w:hAnsi="Times New Roman"/>
          <w:bCs/>
          <w:lang w:eastAsia="hu-HU"/>
        </w:rPr>
        <w:t>r</w:t>
      </w:r>
      <w:r w:rsidRPr="00972EE6">
        <w:rPr>
          <w:rFonts w:ascii="Times New Roman" w:hAnsi="Times New Roman"/>
          <w:bCs/>
          <w:lang w:eastAsia="hu-HU"/>
        </w:rPr>
        <w:t>i eszköz állapotfelmérés</w:t>
      </w:r>
      <w:r w:rsidRPr="00C625C4">
        <w:rPr>
          <w:rFonts w:ascii="Times New Roman" w:hAnsi="Times New Roman"/>
        </w:rPr>
        <w:t>i jegyzőkönyvek átadása után</w:t>
      </w:r>
      <w:r w:rsidR="006B6BEC">
        <w:rPr>
          <w:rFonts w:ascii="Times New Roman" w:hAnsi="Times New Roman"/>
        </w:rPr>
        <w:t xml:space="preserve"> (</w:t>
      </w:r>
      <w:r w:rsidR="006B6BEC" w:rsidRPr="006B6BEC">
        <w:rPr>
          <w:rFonts w:ascii="Times New Roman" w:hAnsi="Times New Roman"/>
        </w:rPr>
        <w:t>tételes elszámolás mellett</w:t>
      </w:r>
      <w:r w:rsidR="006B6BEC">
        <w:rPr>
          <w:rFonts w:ascii="Times New Roman" w:hAnsi="Times New Roman"/>
        </w:rPr>
        <w:t>)</w:t>
      </w:r>
    </w:p>
    <w:p w14:paraId="30DEFFF9" w14:textId="4AE84D21" w:rsidR="00C625C4" w:rsidRDefault="00C625C4" w:rsidP="00C625C4">
      <w:pPr>
        <w:spacing w:after="0" w:line="240" w:lineRule="auto"/>
        <w:ind w:left="360"/>
        <w:jc w:val="both"/>
        <w:rPr>
          <w:rFonts w:ascii="Times New Roman" w:hAnsi="Times New Roman"/>
        </w:rPr>
      </w:pPr>
      <w:r>
        <w:rPr>
          <w:rFonts w:ascii="Times New Roman" w:hAnsi="Times New Roman"/>
        </w:rPr>
        <w:t>Mértéke: az ajánlati nyilatkozat 1.sz. mellékletben megjelölt Vállalkozói részajánlat összege</w:t>
      </w:r>
    </w:p>
    <w:p w14:paraId="760EC4C0" w14:textId="77777777" w:rsidR="00C625C4" w:rsidRDefault="00C625C4" w:rsidP="00314CD6">
      <w:pPr>
        <w:spacing w:after="0"/>
        <w:ind w:left="360"/>
        <w:jc w:val="both"/>
        <w:rPr>
          <w:rFonts w:ascii="Times New Roman" w:hAnsi="Times New Roman"/>
        </w:rPr>
      </w:pPr>
    </w:p>
    <w:p w14:paraId="7B0FEBE5" w14:textId="3761F83A" w:rsidR="00C625C4" w:rsidRDefault="00C625C4" w:rsidP="00314CD6">
      <w:pPr>
        <w:spacing w:after="0"/>
        <w:ind w:left="360"/>
        <w:jc w:val="both"/>
        <w:rPr>
          <w:rFonts w:ascii="Times New Roman" w:hAnsi="Times New Roman"/>
        </w:rPr>
      </w:pPr>
      <w:r>
        <w:rPr>
          <w:rFonts w:ascii="Times New Roman" w:hAnsi="Times New Roman"/>
        </w:rPr>
        <w:t>Végszámla:</w:t>
      </w:r>
    </w:p>
    <w:p w14:paraId="72E395AD" w14:textId="03CE4F3C" w:rsidR="00C625C4" w:rsidRDefault="00C625C4" w:rsidP="006B6BEC">
      <w:pPr>
        <w:spacing w:after="0" w:line="240" w:lineRule="auto"/>
        <w:ind w:left="360"/>
        <w:rPr>
          <w:rFonts w:ascii="Times New Roman" w:hAnsi="Times New Roman"/>
          <w:bCs/>
          <w:lang w:eastAsia="hu-HU"/>
        </w:rPr>
      </w:pPr>
      <w:r w:rsidRPr="00C625C4">
        <w:rPr>
          <w:rFonts w:ascii="Times New Roman" w:hAnsi="Times New Roman"/>
          <w:bCs/>
          <w:lang w:eastAsia="hu-HU"/>
        </w:rPr>
        <w:t xml:space="preserve">kibocsátás esedékessége: </w:t>
      </w:r>
      <w:r>
        <w:rPr>
          <w:rFonts w:ascii="Times New Roman" w:hAnsi="Times New Roman"/>
          <w:bCs/>
          <w:lang w:eastAsia="hu-HU"/>
        </w:rPr>
        <w:t>8</w:t>
      </w:r>
      <w:r w:rsidR="008F0971">
        <w:rPr>
          <w:rFonts w:ascii="Times New Roman" w:hAnsi="Times New Roman"/>
          <w:bCs/>
          <w:lang w:eastAsia="hu-HU"/>
        </w:rPr>
        <w:t>1</w:t>
      </w:r>
      <w:r>
        <w:rPr>
          <w:rFonts w:ascii="Times New Roman" w:hAnsi="Times New Roman"/>
          <w:bCs/>
          <w:lang w:eastAsia="hu-HU"/>
        </w:rPr>
        <w:t xml:space="preserve"> db játszótéri eszköz időszakos</w:t>
      </w:r>
      <w:r w:rsidRPr="00C625C4">
        <w:rPr>
          <w:rFonts w:ascii="Times New Roman" w:hAnsi="Times New Roman"/>
          <w:bCs/>
          <w:lang w:eastAsia="hu-HU"/>
        </w:rPr>
        <w:t xml:space="preserve"> ellenőrzési jegyzőkönyvek átadása után</w:t>
      </w:r>
      <w:r w:rsidR="006B6BEC">
        <w:rPr>
          <w:rFonts w:ascii="Times New Roman" w:hAnsi="Times New Roman"/>
          <w:bCs/>
          <w:lang w:eastAsia="hu-HU"/>
        </w:rPr>
        <w:t xml:space="preserve"> </w:t>
      </w:r>
      <w:r w:rsidR="006B6BEC">
        <w:rPr>
          <w:rFonts w:ascii="Times New Roman" w:hAnsi="Times New Roman"/>
        </w:rPr>
        <w:t>(</w:t>
      </w:r>
      <w:r w:rsidR="006B6BEC" w:rsidRPr="006B6BEC">
        <w:rPr>
          <w:rFonts w:ascii="Times New Roman" w:hAnsi="Times New Roman"/>
        </w:rPr>
        <w:t>tételes elszámolás mellett</w:t>
      </w:r>
      <w:r w:rsidR="006B6BEC">
        <w:rPr>
          <w:rFonts w:ascii="Times New Roman" w:hAnsi="Times New Roman"/>
        </w:rPr>
        <w:t>)</w:t>
      </w:r>
    </w:p>
    <w:p w14:paraId="7070D16D" w14:textId="494DE81C" w:rsidR="00C625C4" w:rsidRPr="00C625C4" w:rsidRDefault="00C625C4" w:rsidP="00C625C4">
      <w:pPr>
        <w:spacing w:after="0" w:line="240" w:lineRule="auto"/>
        <w:ind w:firstLine="360"/>
        <w:rPr>
          <w:rFonts w:ascii="Times New Roman" w:hAnsi="Times New Roman"/>
          <w:bCs/>
          <w:lang w:eastAsia="hu-HU"/>
        </w:rPr>
      </w:pPr>
      <w:r w:rsidRPr="00C625C4">
        <w:rPr>
          <w:rFonts w:ascii="Times New Roman" w:hAnsi="Times New Roman"/>
          <w:bCs/>
          <w:lang w:eastAsia="hu-HU"/>
        </w:rPr>
        <w:t>Mértéke:</w:t>
      </w:r>
      <w:r>
        <w:rPr>
          <w:rFonts w:ascii="Times New Roman" w:hAnsi="Times New Roman"/>
          <w:bCs/>
          <w:lang w:eastAsia="hu-HU"/>
        </w:rPr>
        <w:t xml:space="preserve"> </w:t>
      </w:r>
      <w:r>
        <w:rPr>
          <w:rFonts w:ascii="Times New Roman" w:hAnsi="Times New Roman"/>
        </w:rPr>
        <w:t>az ajánlati nyilatkozat 1.sz. mellékletben megjelölt Vállalkozói részajánlat összege</w:t>
      </w:r>
    </w:p>
    <w:p w14:paraId="67074FC0" w14:textId="77777777" w:rsidR="00C625C4" w:rsidRPr="00314CD6" w:rsidRDefault="00C625C4" w:rsidP="00C625C4">
      <w:pPr>
        <w:spacing w:after="0"/>
        <w:ind w:firstLine="360"/>
        <w:jc w:val="both"/>
        <w:rPr>
          <w:rFonts w:ascii="Times New Roman" w:hAnsi="Times New Roman"/>
        </w:rPr>
      </w:pPr>
    </w:p>
    <w:p w14:paraId="34A206BD" w14:textId="77777777" w:rsidR="00314CD6" w:rsidRDefault="00314CD6" w:rsidP="00314CD6">
      <w:pPr>
        <w:spacing w:after="0"/>
        <w:ind w:left="360"/>
        <w:jc w:val="both"/>
        <w:rPr>
          <w:rFonts w:ascii="Times New Roman" w:hAnsi="Times New Roman"/>
        </w:rPr>
      </w:pPr>
      <w:r w:rsidRPr="00314CD6">
        <w:rPr>
          <w:rFonts w:ascii="Times New Roman" w:hAnsi="Times New Roman"/>
        </w:rPr>
        <w:t>Ajánlatkérő előleget nem biztosít.</w:t>
      </w:r>
    </w:p>
    <w:p w14:paraId="7B4301FF" w14:textId="46E95328" w:rsidR="00210C59" w:rsidRPr="00185B5B" w:rsidRDefault="00610215" w:rsidP="00314CD6">
      <w:pPr>
        <w:spacing w:after="0"/>
        <w:ind w:left="360"/>
        <w:jc w:val="both"/>
        <w:rPr>
          <w:rFonts w:ascii="Times New Roman" w:hAnsi="Times New Roman"/>
        </w:rPr>
      </w:pPr>
      <w:r w:rsidRPr="00185B5B">
        <w:rPr>
          <w:rFonts w:ascii="Times New Roman" w:hAnsi="Times New Roman"/>
        </w:rPr>
        <w:t>Az ajánlattétel, az elszámolás és kifizetés pénzneme: HUF.</w:t>
      </w:r>
    </w:p>
    <w:p w14:paraId="086AA96F" w14:textId="77777777" w:rsidR="00036CBD" w:rsidRPr="00185B5B" w:rsidRDefault="00036CBD" w:rsidP="007C0BF5">
      <w:pPr>
        <w:spacing w:after="0"/>
        <w:ind w:left="360"/>
        <w:jc w:val="both"/>
        <w:rPr>
          <w:rFonts w:ascii="Times New Roman" w:hAnsi="Times New Roman"/>
        </w:rPr>
      </w:pPr>
      <w:bookmarkStart w:id="0" w:name="_Hlk59621373"/>
    </w:p>
    <w:bookmarkEnd w:id="0"/>
    <w:p w14:paraId="69D2A352"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r w:rsidRPr="00637753">
        <w:rPr>
          <w:rStyle w:val="eop"/>
          <w:sz w:val="22"/>
          <w:szCs w:val="22"/>
        </w:rPr>
        <w:t>Szerződést biztosító mellékkötelezettségek:</w:t>
      </w:r>
    </w:p>
    <w:p w14:paraId="50D075FA"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r w:rsidRPr="00637753">
        <w:rPr>
          <w:rStyle w:val="eop"/>
          <w:sz w:val="22"/>
          <w:szCs w:val="22"/>
        </w:rPr>
        <w:t>Késedelmi kötbér: Késedelmesen teljesít nyertes ajánlattevő, amennyiben a teljesítési határidőt elmulasztja. Késedelmi kötbér mértékére naptári naponta a teljes nettó ajánlati ár 1%-a, de legfeljebb a teljes nettó ajánlati ár 20 %-a. A késedelem esetére kikötött kötbér szempontjából minden késedelemmel érintett és megkezdett nap egész napnak számít.</w:t>
      </w:r>
    </w:p>
    <w:p w14:paraId="684AD4F4"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p>
    <w:p w14:paraId="19D88C61"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r w:rsidRPr="00637753">
        <w:rPr>
          <w:rStyle w:val="eop"/>
          <w:sz w:val="22"/>
          <w:szCs w:val="22"/>
        </w:rPr>
        <w:t>Amennyiben a késedelmesen eltelt napok ellenértéke eléri a teljes nettó ajánlati ár 20 %-át és Ajánlattevő ezt követően sem tesz eleget kötelezettségének, úgy Ajánlatkérő jogosult elállni a szerződéstől, vagy felmondhatja azt.</w:t>
      </w:r>
    </w:p>
    <w:p w14:paraId="238E22C2"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p>
    <w:p w14:paraId="1ED824D3"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r w:rsidRPr="00637753">
        <w:rPr>
          <w:rStyle w:val="eop"/>
          <w:sz w:val="22"/>
          <w:szCs w:val="22"/>
        </w:rPr>
        <w:t>Meghiúsulási kötbér: Amennyiben a jelen szerződés teljesítése a nyertes ajánlattevőnek felróható okból hiúsul meg, úgy meghiúsulási kötbér jogcímén köteles a teljes nettó ajánlati ár 20 %-</w:t>
      </w:r>
      <w:proofErr w:type="spellStart"/>
      <w:r w:rsidRPr="00637753">
        <w:rPr>
          <w:rStyle w:val="eop"/>
          <w:sz w:val="22"/>
          <w:szCs w:val="22"/>
        </w:rPr>
        <w:t>ának</w:t>
      </w:r>
      <w:proofErr w:type="spellEnd"/>
      <w:r w:rsidRPr="00637753">
        <w:rPr>
          <w:rStyle w:val="eop"/>
          <w:sz w:val="22"/>
          <w:szCs w:val="22"/>
        </w:rPr>
        <w:t xml:space="preserve"> megfelelő mértékű meghiúsulási kötbérre jogosult.</w:t>
      </w:r>
    </w:p>
    <w:p w14:paraId="65097CE8"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p>
    <w:p w14:paraId="3809AA59"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r w:rsidRPr="00637753">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65D8D88B"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p>
    <w:p w14:paraId="4AF83FE3"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r w:rsidRPr="00637753">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7E543374" w14:textId="77777777" w:rsidR="00793C7E" w:rsidRPr="00185B5B" w:rsidRDefault="00793C7E" w:rsidP="00EE5A46">
      <w:pPr>
        <w:spacing w:after="0"/>
        <w:ind w:firstLine="360"/>
        <w:jc w:val="both"/>
        <w:rPr>
          <w:rFonts w:ascii="Times New Roman" w:hAnsi="Times New Roman"/>
        </w:rPr>
      </w:pPr>
    </w:p>
    <w:p w14:paraId="54B07CC3" w14:textId="77777777"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 xml:space="preserve">Alkalmassági követelmények </w:t>
      </w:r>
    </w:p>
    <w:p w14:paraId="11AF18B0" w14:textId="2284CE55" w:rsidR="00210C59" w:rsidRPr="00185B5B" w:rsidRDefault="00210C59" w:rsidP="00210C59">
      <w:pPr>
        <w:spacing w:after="0"/>
        <w:ind w:left="1080"/>
        <w:jc w:val="both"/>
        <w:rPr>
          <w:rFonts w:ascii="Times New Roman" w:hAnsi="Times New Roman"/>
        </w:rPr>
      </w:pPr>
      <w:r w:rsidRPr="00185B5B">
        <w:rPr>
          <w:rFonts w:ascii="Times New Roman" w:hAnsi="Times New Roman"/>
        </w:rPr>
        <w:t>(Műszaki, illetve szakmai alkalmasság, a megkövetelt igazolási mód)</w:t>
      </w:r>
    </w:p>
    <w:p w14:paraId="5784107B" w14:textId="77777777" w:rsidR="00282240" w:rsidRPr="00185B5B" w:rsidRDefault="00282240" w:rsidP="002D7954">
      <w:pPr>
        <w:spacing w:after="0"/>
        <w:jc w:val="both"/>
        <w:rPr>
          <w:rFonts w:ascii="Times New Roman" w:hAnsi="Times New Roman"/>
        </w:rPr>
      </w:pPr>
    </w:p>
    <w:p w14:paraId="5BEC5198" w14:textId="4E82153B" w:rsidR="002D7954" w:rsidRPr="00423977" w:rsidRDefault="00282240" w:rsidP="00632F43">
      <w:pPr>
        <w:spacing w:after="0"/>
        <w:ind w:left="284"/>
        <w:jc w:val="both"/>
        <w:rPr>
          <w:rFonts w:ascii="Times New Roman" w:hAnsi="Times New Roman"/>
        </w:rPr>
      </w:pPr>
      <w:r w:rsidRPr="00423977">
        <w:rPr>
          <w:rFonts w:ascii="Times New Roman" w:hAnsi="Times New Roman"/>
        </w:rPr>
        <w:t>Alkalmatlan az ajánlattevő</w:t>
      </w:r>
      <w:r w:rsidR="00642918" w:rsidRPr="00423977">
        <w:rPr>
          <w:rFonts w:ascii="Times New Roman" w:hAnsi="Times New Roman"/>
        </w:rPr>
        <w:t>,</w:t>
      </w:r>
      <w:r w:rsidRPr="00423977">
        <w:rPr>
          <w:rFonts w:ascii="Times New Roman" w:hAnsi="Times New Roman"/>
        </w:rPr>
        <w:t xml:space="preserve"> amennyiben nem rendelkezik az ajánlattételi felhívás megküldésétől visszafelé számított </w:t>
      </w:r>
      <w:r w:rsidR="003A3210" w:rsidRPr="00423977">
        <w:rPr>
          <w:rFonts w:ascii="Times New Roman" w:hAnsi="Times New Roman"/>
        </w:rPr>
        <w:t>3</w:t>
      </w:r>
      <w:r w:rsidRPr="00423977">
        <w:rPr>
          <w:rFonts w:ascii="Times New Roman" w:hAnsi="Times New Roman"/>
        </w:rPr>
        <w:t xml:space="preserve"> évben (</w:t>
      </w:r>
      <w:r w:rsidR="003A3210" w:rsidRPr="00423977">
        <w:rPr>
          <w:rFonts w:ascii="Times New Roman" w:hAnsi="Times New Roman"/>
        </w:rPr>
        <w:t>36</w:t>
      </w:r>
      <w:r w:rsidRPr="00423977">
        <w:rPr>
          <w:rFonts w:ascii="Times New Roman" w:hAnsi="Times New Roman"/>
        </w:rPr>
        <w:t xml:space="preserve"> hónap) </w:t>
      </w:r>
      <w:r w:rsidR="00423977" w:rsidRPr="00423977">
        <w:rPr>
          <w:rFonts w:ascii="Times New Roman" w:hAnsi="Times New Roman"/>
        </w:rPr>
        <w:t>a</w:t>
      </w:r>
      <w:r w:rsidR="00CC67E9" w:rsidRPr="00423977">
        <w:rPr>
          <w:rFonts w:ascii="Times New Roman" w:hAnsi="Times New Roman"/>
        </w:rPr>
        <w:t xml:space="preserve"> </w:t>
      </w:r>
      <w:r w:rsidRPr="00423977">
        <w:rPr>
          <w:rFonts w:ascii="Times New Roman" w:hAnsi="Times New Roman"/>
        </w:rPr>
        <w:t xml:space="preserve">beszerzés tárgya szerinti </w:t>
      </w:r>
      <w:r w:rsidR="00844C58">
        <w:rPr>
          <w:rFonts w:ascii="Times New Roman" w:hAnsi="Times New Roman"/>
        </w:rPr>
        <w:t>játszótéri eszközök műszaki felülvizsgálata és/vagy műszaki ellenőrzésére vonatkozó</w:t>
      </w:r>
      <w:r w:rsidR="00423977" w:rsidRPr="00423977">
        <w:rPr>
          <w:rFonts w:ascii="Times New Roman" w:hAnsi="Times New Roman"/>
        </w:rPr>
        <w:t xml:space="preserve"> </w:t>
      </w:r>
      <w:r w:rsidRPr="00423977">
        <w:rPr>
          <w:rFonts w:ascii="Times New Roman" w:hAnsi="Times New Roman"/>
        </w:rPr>
        <w:t xml:space="preserve">szerződésszerűen teljesített </w:t>
      </w:r>
      <w:r w:rsidR="003A3210" w:rsidRPr="00423977">
        <w:rPr>
          <w:rFonts w:ascii="Times New Roman" w:hAnsi="Times New Roman"/>
        </w:rPr>
        <w:t xml:space="preserve">legalább 1db </w:t>
      </w:r>
      <w:r w:rsidRPr="00423977">
        <w:rPr>
          <w:rFonts w:ascii="Times New Roman" w:hAnsi="Times New Roman"/>
        </w:rPr>
        <w:t>referenciával, amely</w:t>
      </w:r>
      <w:r w:rsidR="00844C58">
        <w:rPr>
          <w:rFonts w:ascii="Times New Roman" w:hAnsi="Times New Roman"/>
        </w:rPr>
        <w:t xml:space="preserve"> referencián belül legalább 40 db eszköz műszaki felülvizsgálata és/vagy műszaki ellenőrzése megtörtént.</w:t>
      </w:r>
      <w:r w:rsidR="00E60CB7" w:rsidRPr="00423977">
        <w:rPr>
          <w:rFonts w:ascii="Times New Roman" w:hAnsi="Times New Roman"/>
        </w:rPr>
        <w:t xml:space="preserve"> </w:t>
      </w:r>
    </w:p>
    <w:p w14:paraId="636DC0C2" w14:textId="77777777" w:rsidR="00173298" w:rsidRDefault="00173298" w:rsidP="00632F43">
      <w:pPr>
        <w:spacing w:after="0"/>
        <w:ind w:left="284"/>
        <w:jc w:val="both"/>
        <w:rPr>
          <w:rFonts w:ascii="Times New Roman" w:hAnsi="Times New Roman"/>
        </w:rPr>
      </w:pPr>
    </w:p>
    <w:p w14:paraId="3E987820" w14:textId="1242D338" w:rsidR="00844C58" w:rsidRPr="00844C58" w:rsidRDefault="00844C58" w:rsidP="00844C58">
      <w:pPr>
        <w:spacing w:after="0"/>
        <w:ind w:left="284"/>
        <w:jc w:val="both"/>
        <w:rPr>
          <w:rFonts w:ascii="Times New Roman" w:hAnsi="Times New Roman"/>
        </w:rPr>
      </w:pPr>
      <w:r w:rsidRPr="00423977">
        <w:rPr>
          <w:rFonts w:ascii="Times New Roman" w:hAnsi="Times New Roman"/>
        </w:rPr>
        <w:t>Alkalmatlan az ajánlattevő,</w:t>
      </w:r>
      <w:r>
        <w:rPr>
          <w:rFonts w:ascii="Times New Roman" w:hAnsi="Times New Roman"/>
        </w:rPr>
        <w:t xml:space="preserve"> amennyiben nem </w:t>
      </w:r>
      <w:r w:rsidRPr="00844C58">
        <w:rPr>
          <w:rFonts w:ascii="Times New Roman" w:hAnsi="Times New Roman"/>
        </w:rPr>
        <w:t>szerepel a minősített ellenőrzésre jogosultak listáján:</w:t>
      </w:r>
    </w:p>
    <w:p w14:paraId="7F526AB8" w14:textId="7A452FC0" w:rsidR="00844C58" w:rsidRDefault="00844C58" w:rsidP="00844C58">
      <w:pPr>
        <w:spacing w:after="0"/>
        <w:ind w:left="284"/>
        <w:jc w:val="both"/>
        <w:rPr>
          <w:rFonts w:ascii="Times New Roman" w:hAnsi="Times New Roman"/>
        </w:rPr>
      </w:pPr>
      <w:r w:rsidRPr="00844C58">
        <w:rPr>
          <w:rFonts w:ascii="Times New Roman" w:hAnsi="Times New Roman"/>
        </w:rPr>
        <w:t>https://mkeh.gov.hu/megfeleloseg/hatalyos-kijelolessel-rendelkezo-szervezetek</w:t>
      </w:r>
    </w:p>
    <w:p w14:paraId="63956AB0" w14:textId="3422E615" w:rsidR="00844C58" w:rsidRDefault="004C268A" w:rsidP="00844C58">
      <w:pPr>
        <w:spacing w:after="0"/>
        <w:ind w:left="284"/>
        <w:jc w:val="both"/>
        <w:rPr>
          <w:rFonts w:ascii="Times New Roman" w:hAnsi="Times New Roman"/>
        </w:rPr>
      </w:pPr>
      <w:r>
        <w:rPr>
          <w:rFonts w:ascii="Times New Roman" w:hAnsi="Times New Roman"/>
        </w:rPr>
        <w:t>Fenti alkalmassági követelménynek való megfelelésről Ajánlattevőnek az ajánlatában igazolást kell benyújtania.</w:t>
      </w:r>
    </w:p>
    <w:p w14:paraId="28ADBC80" w14:textId="77777777" w:rsidR="00844C58" w:rsidRDefault="00844C58" w:rsidP="00844C58">
      <w:pPr>
        <w:spacing w:after="0"/>
        <w:ind w:left="284"/>
        <w:jc w:val="both"/>
        <w:rPr>
          <w:rFonts w:ascii="Times New Roman" w:hAnsi="Times New Roman"/>
        </w:rPr>
      </w:pPr>
    </w:p>
    <w:p w14:paraId="0552D53C" w14:textId="753F8424" w:rsidR="00210C59" w:rsidRPr="00185B5B" w:rsidRDefault="00536284" w:rsidP="00632F43">
      <w:pPr>
        <w:spacing w:after="0"/>
        <w:ind w:left="284"/>
        <w:jc w:val="both"/>
        <w:rPr>
          <w:rFonts w:ascii="Times New Roman" w:hAnsi="Times New Roman"/>
        </w:rPr>
      </w:pPr>
      <w:r w:rsidRPr="00185B5B">
        <w:rPr>
          <w:rFonts w:ascii="Times New Roman" w:hAnsi="Times New Roman"/>
        </w:rPr>
        <w:t>Ajánlatkérő nem követeli meg és nem teszi lehetővé gazdálkodó szervezet létrehozását (projekttársaság</w:t>
      </w:r>
      <w:r w:rsidR="009616EF" w:rsidRPr="00185B5B">
        <w:rPr>
          <w:rFonts w:ascii="Times New Roman" w:hAnsi="Times New Roman"/>
        </w:rPr>
        <w:t>).</w:t>
      </w:r>
    </w:p>
    <w:p w14:paraId="0C1851DE" w14:textId="3028A669" w:rsidR="002D7954" w:rsidRPr="00185B5B" w:rsidRDefault="002D7954" w:rsidP="00210C59">
      <w:pPr>
        <w:spacing w:after="0"/>
        <w:jc w:val="both"/>
        <w:rPr>
          <w:rFonts w:ascii="Times New Roman" w:hAnsi="Times New Roman"/>
        </w:rPr>
      </w:pPr>
    </w:p>
    <w:p w14:paraId="08CC00F0" w14:textId="1DC97734" w:rsidR="00376C08" w:rsidRPr="00185B5B" w:rsidRDefault="00210C59" w:rsidP="00376C08">
      <w:pPr>
        <w:numPr>
          <w:ilvl w:val="0"/>
          <w:numId w:val="2"/>
        </w:numPr>
        <w:spacing w:after="0"/>
        <w:jc w:val="both"/>
        <w:rPr>
          <w:rFonts w:ascii="Times New Roman" w:hAnsi="Times New Roman"/>
        </w:rPr>
      </w:pPr>
      <w:r w:rsidRPr="00185B5B">
        <w:rPr>
          <w:rFonts w:ascii="Times New Roman" w:hAnsi="Times New Roman"/>
        </w:rPr>
        <w:t>Ajánlatok értékelésének szempontja:</w:t>
      </w:r>
      <w:r w:rsidR="00B14932" w:rsidRPr="00185B5B">
        <w:rPr>
          <w:rFonts w:ascii="Times New Roman" w:hAnsi="Times New Roman"/>
        </w:rPr>
        <w:t xml:space="preserve"> </w:t>
      </w:r>
    </w:p>
    <w:p w14:paraId="1668CEEA" w14:textId="77777777" w:rsidR="00972EE6" w:rsidRPr="00972EE6" w:rsidRDefault="00972EE6" w:rsidP="00972EE6">
      <w:pPr>
        <w:spacing w:after="0"/>
        <w:ind w:left="360"/>
        <w:jc w:val="both"/>
        <w:rPr>
          <w:rFonts w:ascii="Times New Roman" w:hAnsi="Times New Roman"/>
        </w:rPr>
      </w:pPr>
      <w:r w:rsidRPr="00972EE6">
        <w:rPr>
          <w:rFonts w:ascii="Times New Roman" w:hAnsi="Times New Roman"/>
        </w:rPr>
        <w:t>Értékelési szempontok:</w:t>
      </w:r>
    </w:p>
    <w:p w14:paraId="4DD6B42F" w14:textId="77777777" w:rsidR="00972EE6" w:rsidRPr="00972EE6" w:rsidRDefault="00972EE6" w:rsidP="00972EE6">
      <w:pPr>
        <w:spacing w:after="0"/>
        <w:ind w:left="360"/>
        <w:jc w:val="both"/>
        <w:rPr>
          <w:rFonts w:ascii="Times New Roman" w:hAnsi="Times New Roman"/>
        </w:rPr>
      </w:pPr>
      <w:r w:rsidRPr="00972EE6">
        <w:rPr>
          <w:rFonts w:ascii="Times New Roman" w:hAnsi="Times New Roman"/>
        </w:rPr>
        <w:t>1. Bruttó ajánlati ár: HUF, Súlyszám: 70</w:t>
      </w:r>
    </w:p>
    <w:p w14:paraId="523D44BB" w14:textId="0E3E49B2" w:rsidR="00972EE6" w:rsidRPr="00972EE6" w:rsidRDefault="00972EE6" w:rsidP="00972EE6">
      <w:pPr>
        <w:spacing w:after="0"/>
        <w:ind w:left="360"/>
        <w:jc w:val="both"/>
        <w:rPr>
          <w:rFonts w:ascii="Times New Roman" w:hAnsi="Times New Roman"/>
        </w:rPr>
      </w:pPr>
      <w:r>
        <w:rPr>
          <w:rFonts w:ascii="Times New Roman" w:hAnsi="Times New Roman"/>
        </w:rPr>
        <w:t>2</w:t>
      </w:r>
      <w:r w:rsidRPr="00972EE6">
        <w:rPr>
          <w:rFonts w:ascii="Times New Roman" w:hAnsi="Times New Roman"/>
        </w:rPr>
        <w:t xml:space="preserve">. Fenntarthatósági, ökológiai, klímavédelmi szempontok érvényesülése (környezetvédelmi vállalások száma min 0 db – </w:t>
      </w:r>
      <w:proofErr w:type="spellStart"/>
      <w:r w:rsidRPr="00972EE6">
        <w:rPr>
          <w:rFonts w:ascii="Times New Roman" w:hAnsi="Times New Roman"/>
        </w:rPr>
        <w:t>max</w:t>
      </w:r>
      <w:proofErr w:type="spellEnd"/>
      <w:r w:rsidRPr="00972EE6">
        <w:rPr>
          <w:rFonts w:ascii="Times New Roman" w:hAnsi="Times New Roman"/>
        </w:rPr>
        <w:t xml:space="preserve"> 5 db), Súlyszám: </w:t>
      </w:r>
      <w:r>
        <w:rPr>
          <w:rFonts w:ascii="Times New Roman" w:hAnsi="Times New Roman"/>
        </w:rPr>
        <w:t>30</w:t>
      </w:r>
    </w:p>
    <w:p w14:paraId="13829593" w14:textId="77777777" w:rsidR="00972EE6" w:rsidRPr="00972EE6" w:rsidRDefault="00972EE6" w:rsidP="00972EE6">
      <w:pPr>
        <w:spacing w:after="0"/>
        <w:ind w:left="360"/>
        <w:jc w:val="both"/>
        <w:rPr>
          <w:rFonts w:ascii="Times New Roman" w:hAnsi="Times New Roman"/>
        </w:rPr>
      </w:pPr>
    </w:p>
    <w:p w14:paraId="13B0E180" w14:textId="77777777" w:rsidR="00972EE6" w:rsidRPr="00972EE6" w:rsidRDefault="00972EE6" w:rsidP="00972EE6">
      <w:pPr>
        <w:spacing w:after="0"/>
        <w:ind w:left="360"/>
        <w:jc w:val="both"/>
        <w:rPr>
          <w:rFonts w:ascii="Times New Roman" w:hAnsi="Times New Roman"/>
        </w:rPr>
      </w:pPr>
      <w:r w:rsidRPr="00972EE6">
        <w:rPr>
          <w:rFonts w:ascii="Times New Roman" w:hAnsi="Times New Roman"/>
        </w:rPr>
        <w:t>A legjobb ár-érték arányú ajánlat kiválasztásának értékelési szempontja esetén az ajánlatok értékelési szempontok szerinti tartalmi elemeinek értékelése során adható pontszám alsó és felső határa: 0-10.</w:t>
      </w:r>
    </w:p>
    <w:p w14:paraId="03C7AEB7" w14:textId="77777777" w:rsidR="00972EE6" w:rsidRPr="00972EE6" w:rsidRDefault="00972EE6" w:rsidP="00972EE6">
      <w:pPr>
        <w:spacing w:after="0"/>
        <w:ind w:left="360"/>
        <w:jc w:val="both"/>
        <w:rPr>
          <w:rFonts w:ascii="Times New Roman" w:hAnsi="Times New Roman"/>
        </w:rPr>
      </w:pPr>
    </w:p>
    <w:p w14:paraId="1E865356" w14:textId="77777777" w:rsidR="00972EE6" w:rsidRPr="00972EE6" w:rsidRDefault="00972EE6" w:rsidP="00972EE6">
      <w:pPr>
        <w:spacing w:after="0"/>
        <w:ind w:left="360"/>
        <w:jc w:val="both"/>
        <w:rPr>
          <w:rFonts w:ascii="Times New Roman" w:hAnsi="Times New Roman"/>
        </w:rPr>
      </w:pPr>
      <w:r w:rsidRPr="00972EE6">
        <w:rPr>
          <w:rFonts w:ascii="Times New Roman" w:hAnsi="Times New Roman"/>
        </w:rPr>
        <w:t xml:space="preserve">A módszer (módszerek) ismertetése, amellyel az ajánlatkérő megadja a fenti ponthatárok közötti pontszámot: </w:t>
      </w:r>
    </w:p>
    <w:p w14:paraId="2237CE34" w14:textId="77777777" w:rsidR="00972EE6" w:rsidRPr="00972EE6" w:rsidRDefault="00972EE6" w:rsidP="00972EE6">
      <w:pPr>
        <w:spacing w:after="0"/>
        <w:ind w:left="360"/>
        <w:jc w:val="both"/>
        <w:rPr>
          <w:rFonts w:ascii="Times New Roman" w:hAnsi="Times New Roman"/>
        </w:rPr>
      </w:pPr>
    </w:p>
    <w:p w14:paraId="51EE7110" w14:textId="77777777" w:rsidR="00972EE6" w:rsidRPr="00972EE6" w:rsidRDefault="00972EE6" w:rsidP="00972EE6">
      <w:pPr>
        <w:spacing w:after="0"/>
        <w:ind w:left="360"/>
        <w:jc w:val="both"/>
        <w:rPr>
          <w:rFonts w:ascii="Times New Roman" w:hAnsi="Times New Roman"/>
        </w:rPr>
      </w:pPr>
      <w:r w:rsidRPr="00972EE6">
        <w:rPr>
          <w:rFonts w:ascii="Times New Roman" w:hAnsi="Times New Roman"/>
        </w:rPr>
        <w:t xml:space="preserve">Összesített Bruttó ajánlati ár: Az 1. részszempont esetén alkalmazott fordított arányosítás képlete: </w:t>
      </w:r>
    </w:p>
    <w:p w14:paraId="43745A4A" w14:textId="77777777" w:rsidR="00972EE6" w:rsidRPr="00972EE6" w:rsidRDefault="00972EE6" w:rsidP="00972EE6">
      <w:pPr>
        <w:spacing w:after="0"/>
        <w:ind w:left="360"/>
        <w:jc w:val="both"/>
        <w:rPr>
          <w:rFonts w:ascii="Times New Roman" w:hAnsi="Times New Roman"/>
        </w:rPr>
      </w:pPr>
      <w:r w:rsidRPr="00972EE6">
        <w:rPr>
          <w:rFonts w:ascii="Times New Roman" w:hAnsi="Times New Roman"/>
        </w:rPr>
        <w:t>P = (</w:t>
      </w:r>
      <w:proofErr w:type="spellStart"/>
      <w:r w:rsidRPr="00972EE6">
        <w:rPr>
          <w:rFonts w:ascii="Times New Roman" w:hAnsi="Times New Roman"/>
        </w:rPr>
        <w:t>Alegjobb</w:t>
      </w:r>
      <w:proofErr w:type="spellEnd"/>
      <w:r w:rsidRPr="00972EE6">
        <w:rPr>
          <w:rFonts w:ascii="Times New Roman" w:hAnsi="Times New Roman"/>
        </w:rPr>
        <w:t xml:space="preserve"> / </w:t>
      </w:r>
      <w:proofErr w:type="spellStart"/>
      <w:r w:rsidRPr="00972EE6">
        <w:rPr>
          <w:rFonts w:ascii="Times New Roman" w:hAnsi="Times New Roman"/>
        </w:rPr>
        <w:t>Avizsgált</w:t>
      </w:r>
      <w:proofErr w:type="spellEnd"/>
      <w:r w:rsidRPr="00972EE6">
        <w:rPr>
          <w:rFonts w:ascii="Times New Roman" w:hAnsi="Times New Roman"/>
        </w:rPr>
        <w:t>) x (</w:t>
      </w:r>
      <w:proofErr w:type="spellStart"/>
      <w:r w:rsidRPr="00972EE6">
        <w:rPr>
          <w:rFonts w:ascii="Times New Roman" w:hAnsi="Times New Roman"/>
        </w:rPr>
        <w:t>Pmax</w:t>
      </w:r>
      <w:proofErr w:type="spellEnd"/>
      <w:r w:rsidRPr="00972EE6">
        <w:rPr>
          <w:rFonts w:ascii="Times New Roman" w:hAnsi="Times New Roman"/>
        </w:rPr>
        <w:t xml:space="preserve"> – </w:t>
      </w:r>
      <w:proofErr w:type="spellStart"/>
      <w:r w:rsidRPr="00972EE6">
        <w:rPr>
          <w:rFonts w:ascii="Times New Roman" w:hAnsi="Times New Roman"/>
        </w:rPr>
        <w:t>Pmin</w:t>
      </w:r>
      <w:proofErr w:type="spellEnd"/>
      <w:r w:rsidRPr="00972EE6">
        <w:rPr>
          <w:rFonts w:ascii="Times New Roman" w:hAnsi="Times New Roman"/>
        </w:rPr>
        <w:t xml:space="preserve">) + </w:t>
      </w:r>
      <w:proofErr w:type="spellStart"/>
      <w:r w:rsidRPr="00972EE6">
        <w:rPr>
          <w:rFonts w:ascii="Times New Roman" w:hAnsi="Times New Roman"/>
        </w:rPr>
        <w:t>Pmin</w:t>
      </w:r>
      <w:proofErr w:type="spellEnd"/>
    </w:p>
    <w:p w14:paraId="61B89CCD" w14:textId="77777777" w:rsidR="00972EE6" w:rsidRPr="00972EE6" w:rsidRDefault="00972EE6" w:rsidP="00972EE6">
      <w:pPr>
        <w:spacing w:after="0"/>
        <w:ind w:left="360"/>
        <w:jc w:val="both"/>
        <w:rPr>
          <w:rFonts w:ascii="Times New Roman" w:hAnsi="Times New Roman"/>
        </w:rPr>
      </w:pPr>
      <w:r w:rsidRPr="00972EE6">
        <w:rPr>
          <w:rFonts w:ascii="Times New Roman" w:hAnsi="Times New Roman"/>
        </w:rPr>
        <w:t>P: a vizsgált ajánlati elem adott szempontra vonatkozó pontszáma</w:t>
      </w:r>
    </w:p>
    <w:p w14:paraId="02644F1A" w14:textId="77777777" w:rsidR="00972EE6" w:rsidRPr="00972EE6" w:rsidRDefault="00972EE6" w:rsidP="00972EE6">
      <w:pPr>
        <w:spacing w:after="0"/>
        <w:ind w:left="360"/>
        <w:jc w:val="both"/>
        <w:rPr>
          <w:rFonts w:ascii="Times New Roman" w:hAnsi="Times New Roman"/>
        </w:rPr>
      </w:pPr>
      <w:proofErr w:type="spellStart"/>
      <w:r w:rsidRPr="00972EE6">
        <w:rPr>
          <w:rFonts w:ascii="Times New Roman" w:hAnsi="Times New Roman"/>
        </w:rPr>
        <w:t>Pmax</w:t>
      </w:r>
      <w:proofErr w:type="spellEnd"/>
      <w:r w:rsidRPr="00972EE6">
        <w:rPr>
          <w:rFonts w:ascii="Times New Roman" w:hAnsi="Times New Roman"/>
        </w:rPr>
        <w:t>: a pontskála felső határa, azaz 10</w:t>
      </w:r>
    </w:p>
    <w:p w14:paraId="5D3B37C4" w14:textId="77777777" w:rsidR="00972EE6" w:rsidRPr="00972EE6" w:rsidRDefault="00972EE6" w:rsidP="00972EE6">
      <w:pPr>
        <w:spacing w:after="0"/>
        <w:ind w:left="360"/>
        <w:jc w:val="both"/>
        <w:rPr>
          <w:rFonts w:ascii="Times New Roman" w:hAnsi="Times New Roman"/>
        </w:rPr>
      </w:pPr>
      <w:proofErr w:type="spellStart"/>
      <w:r w:rsidRPr="00972EE6">
        <w:rPr>
          <w:rFonts w:ascii="Times New Roman" w:hAnsi="Times New Roman"/>
        </w:rPr>
        <w:t>Pmin</w:t>
      </w:r>
      <w:proofErr w:type="spellEnd"/>
      <w:r w:rsidRPr="00972EE6">
        <w:rPr>
          <w:rFonts w:ascii="Times New Roman" w:hAnsi="Times New Roman"/>
        </w:rPr>
        <w:t>: a pontskála alsó határa, azaz 0</w:t>
      </w:r>
    </w:p>
    <w:p w14:paraId="43D73133" w14:textId="77777777" w:rsidR="00972EE6" w:rsidRPr="00972EE6" w:rsidRDefault="00972EE6" w:rsidP="00972EE6">
      <w:pPr>
        <w:spacing w:after="0"/>
        <w:ind w:left="360"/>
        <w:jc w:val="both"/>
        <w:rPr>
          <w:rFonts w:ascii="Times New Roman" w:hAnsi="Times New Roman"/>
        </w:rPr>
      </w:pPr>
      <w:proofErr w:type="spellStart"/>
      <w:r w:rsidRPr="00972EE6">
        <w:rPr>
          <w:rFonts w:ascii="Times New Roman" w:hAnsi="Times New Roman"/>
        </w:rPr>
        <w:t>Alegjobb</w:t>
      </w:r>
      <w:proofErr w:type="spellEnd"/>
      <w:r w:rsidRPr="00972EE6">
        <w:rPr>
          <w:rFonts w:ascii="Times New Roman" w:hAnsi="Times New Roman"/>
        </w:rPr>
        <w:t>: a legelőnyösebb ajánlat tartalmi eleme</w:t>
      </w:r>
    </w:p>
    <w:p w14:paraId="31873796" w14:textId="77777777" w:rsidR="00972EE6" w:rsidRPr="00972EE6" w:rsidRDefault="00972EE6" w:rsidP="00972EE6">
      <w:pPr>
        <w:spacing w:after="0"/>
        <w:ind w:left="360"/>
        <w:jc w:val="both"/>
        <w:rPr>
          <w:rFonts w:ascii="Times New Roman" w:hAnsi="Times New Roman"/>
        </w:rPr>
      </w:pPr>
      <w:proofErr w:type="spellStart"/>
      <w:r w:rsidRPr="00972EE6">
        <w:rPr>
          <w:rFonts w:ascii="Times New Roman" w:hAnsi="Times New Roman"/>
        </w:rPr>
        <w:t>Avizsgált</w:t>
      </w:r>
      <w:proofErr w:type="spellEnd"/>
      <w:r w:rsidRPr="00972EE6">
        <w:rPr>
          <w:rFonts w:ascii="Times New Roman" w:hAnsi="Times New Roman"/>
        </w:rPr>
        <w:t>: a vizsgált ajánlat tartalmi eleme</w:t>
      </w:r>
    </w:p>
    <w:p w14:paraId="2B6C48F7" w14:textId="77777777" w:rsidR="00972EE6" w:rsidRPr="00972EE6" w:rsidRDefault="00972EE6" w:rsidP="00972EE6">
      <w:pPr>
        <w:spacing w:after="0"/>
        <w:ind w:left="360"/>
        <w:jc w:val="both"/>
        <w:rPr>
          <w:rFonts w:ascii="Times New Roman" w:hAnsi="Times New Roman"/>
        </w:rPr>
      </w:pPr>
    </w:p>
    <w:p w14:paraId="7437EC8A" w14:textId="77777777" w:rsidR="00972EE6" w:rsidRPr="00972EE6" w:rsidRDefault="00972EE6" w:rsidP="00972EE6">
      <w:pPr>
        <w:spacing w:after="0"/>
        <w:ind w:left="360"/>
        <w:jc w:val="both"/>
        <w:rPr>
          <w:rFonts w:ascii="Times New Roman" w:hAnsi="Times New Roman"/>
        </w:rPr>
      </w:pPr>
      <w:r w:rsidRPr="00972EE6">
        <w:rPr>
          <w:rFonts w:ascii="Times New Roman" w:hAnsi="Times New Roman"/>
        </w:rPr>
        <w:t>Ajánlattevőknek a részletes ártáblázat valamennyi sorát beárazva, az ártáblázatot cégszerűen a felolvasólap mellékleteként az ajánlat részeként be kell nyújtani. A részletes ártáblázatban szereplő összesen nettó ajánlati ár összeget kell a felolvasólapon feltüntetni.</w:t>
      </w:r>
    </w:p>
    <w:p w14:paraId="207A6EE8" w14:textId="77777777" w:rsidR="00972EE6" w:rsidRPr="00972EE6" w:rsidRDefault="00972EE6" w:rsidP="00972EE6">
      <w:pPr>
        <w:spacing w:after="0"/>
        <w:ind w:left="360"/>
        <w:jc w:val="both"/>
        <w:rPr>
          <w:rFonts w:ascii="Times New Roman" w:hAnsi="Times New Roman"/>
        </w:rPr>
      </w:pPr>
    </w:p>
    <w:p w14:paraId="782F0F10" w14:textId="3FA9EAB1" w:rsidR="00972EE6" w:rsidRPr="00972EE6" w:rsidRDefault="00972EE6" w:rsidP="00972EE6">
      <w:pPr>
        <w:spacing w:after="0"/>
        <w:ind w:left="360"/>
        <w:jc w:val="both"/>
        <w:rPr>
          <w:rFonts w:ascii="Times New Roman" w:hAnsi="Times New Roman"/>
        </w:rPr>
      </w:pPr>
      <w:r w:rsidRPr="00972EE6">
        <w:rPr>
          <w:rFonts w:ascii="Times New Roman" w:hAnsi="Times New Roman"/>
        </w:rPr>
        <w:t>A</w:t>
      </w:r>
      <w:r>
        <w:rPr>
          <w:rFonts w:ascii="Times New Roman" w:hAnsi="Times New Roman"/>
        </w:rPr>
        <w:t xml:space="preserve"> 2</w:t>
      </w:r>
      <w:r w:rsidRPr="00972EE6">
        <w:rPr>
          <w:rFonts w:ascii="Times New Roman" w:hAnsi="Times New Roman"/>
        </w:rPr>
        <w:t>. részszempont esetén alkalmazott pontkiosztás módszere:</w:t>
      </w:r>
    </w:p>
    <w:p w14:paraId="4061D6FF" w14:textId="77777777" w:rsidR="00972EE6" w:rsidRPr="00972EE6" w:rsidRDefault="00972EE6" w:rsidP="00972EE6">
      <w:pPr>
        <w:spacing w:after="0"/>
        <w:ind w:left="360"/>
        <w:jc w:val="both"/>
        <w:rPr>
          <w:rFonts w:ascii="Times New Roman" w:hAnsi="Times New Roman"/>
        </w:rPr>
      </w:pPr>
      <w:r w:rsidRPr="00972EE6">
        <w:rPr>
          <w:rFonts w:ascii="Times New Roman" w:hAnsi="Times New Roman"/>
        </w:rPr>
        <w:t>Fenti értékelési szempont alátámasztására Ajánlattevőnek részletesen be kell mutatnia a vállalt szempontokat (amennyiben valamely környezetvédelmi vállalás nem kerül részletesen bemutatásra, kifejtésre – azon vállalás db számát Ajánlatkérő nem veszi figyelembe).</w:t>
      </w:r>
    </w:p>
    <w:p w14:paraId="0481BAB3" w14:textId="77777777" w:rsidR="00972EE6" w:rsidRPr="00972EE6" w:rsidRDefault="00972EE6" w:rsidP="00972EE6">
      <w:pPr>
        <w:spacing w:after="0"/>
        <w:ind w:left="360"/>
        <w:jc w:val="both"/>
        <w:rPr>
          <w:rFonts w:ascii="Times New Roman" w:hAnsi="Times New Roman"/>
        </w:rPr>
      </w:pPr>
      <w:r w:rsidRPr="00972EE6">
        <w:rPr>
          <w:rFonts w:ascii="Times New Roman" w:hAnsi="Times New Roman"/>
        </w:rPr>
        <w:lastRenderedPageBreak/>
        <w:t>0 db szempont vállalás: 0 pontot kap az Ajánlattevő</w:t>
      </w:r>
    </w:p>
    <w:p w14:paraId="7FE41221" w14:textId="77777777" w:rsidR="00972EE6" w:rsidRPr="00972EE6" w:rsidRDefault="00972EE6" w:rsidP="00972EE6">
      <w:pPr>
        <w:spacing w:after="0"/>
        <w:ind w:left="360"/>
        <w:jc w:val="both"/>
        <w:rPr>
          <w:rFonts w:ascii="Times New Roman" w:hAnsi="Times New Roman"/>
        </w:rPr>
      </w:pPr>
      <w:r w:rsidRPr="00972EE6">
        <w:rPr>
          <w:rFonts w:ascii="Times New Roman" w:hAnsi="Times New Roman"/>
        </w:rPr>
        <w:t>1 szempont vállalás: 20 pontot kap az Ajánlattevő</w:t>
      </w:r>
    </w:p>
    <w:p w14:paraId="6B988987" w14:textId="77777777" w:rsidR="00972EE6" w:rsidRPr="00972EE6" w:rsidRDefault="00972EE6" w:rsidP="00972EE6">
      <w:pPr>
        <w:spacing w:after="0"/>
        <w:ind w:left="360"/>
        <w:jc w:val="both"/>
        <w:rPr>
          <w:rFonts w:ascii="Times New Roman" w:hAnsi="Times New Roman"/>
        </w:rPr>
      </w:pPr>
      <w:r w:rsidRPr="00972EE6">
        <w:rPr>
          <w:rFonts w:ascii="Times New Roman" w:hAnsi="Times New Roman"/>
        </w:rPr>
        <w:t>2 szempont vállalás: 40 pontot kap az Ajánlattevő</w:t>
      </w:r>
    </w:p>
    <w:p w14:paraId="55E0DE87" w14:textId="77777777" w:rsidR="00972EE6" w:rsidRPr="00972EE6" w:rsidRDefault="00972EE6" w:rsidP="00972EE6">
      <w:pPr>
        <w:spacing w:after="0"/>
        <w:ind w:left="360"/>
        <w:jc w:val="both"/>
        <w:rPr>
          <w:rFonts w:ascii="Times New Roman" w:hAnsi="Times New Roman"/>
        </w:rPr>
      </w:pPr>
      <w:r w:rsidRPr="00972EE6">
        <w:rPr>
          <w:rFonts w:ascii="Times New Roman" w:hAnsi="Times New Roman"/>
        </w:rPr>
        <w:t>3 szempont vállalás: 60 pontot kap az Ajánlattevő</w:t>
      </w:r>
    </w:p>
    <w:p w14:paraId="2EC5BCD5" w14:textId="77777777" w:rsidR="00972EE6" w:rsidRPr="00972EE6" w:rsidRDefault="00972EE6" w:rsidP="00972EE6">
      <w:pPr>
        <w:spacing w:after="0"/>
        <w:ind w:left="360"/>
        <w:jc w:val="both"/>
        <w:rPr>
          <w:rFonts w:ascii="Times New Roman" w:hAnsi="Times New Roman"/>
        </w:rPr>
      </w:pPr>
      <w:r w:rsidRPr="00972EE6">
        <w:rPr>
          <w:rFonts w:ascii="Times New Roman" w:hAnsi="Times New Roman"/>
        </w:rPr>
        <w:t>4 szempont vállalás: 80 pontot kap az Ajánlattevő</w:t>
      </w:r>
    </w:p>
    <w:p w14:paraId="72E9FE68" w14:textId="77777777" w:rsidR="00972EE6" w:rsidRPr="00972EE6" w:rsidRDefault="00972EE6" w:rsidP="00972EE6">
      <w:pPr>
        <w:spacing w:after="0"/>
        <w:ind w:left="360"/>
        <w:jc w:val="both"/>
        <w:rPr>
          <w:rFonts w:ascii="Times New Roman" w:hAnsi="Times New Roman"/>
        </w:rPr>
      </w:pPr>
      <w:r w:rsidRPr="00972EE6">
        <w:rPr>
          <w:rFonts w:ascii="Times New Roman" w:hAnsi="Times New Roman"/>
        </w:rPr>
        <w:t>5 vagy annál több szempont vállalás, megajánlás esetén: 10 pontot az Ajánlattevő.</w:t>
      </w:r>
    </w:p>
    <w:p w14:paraId="15D1E37B" w14:textId="77777777" w:rsidR="00972EE6" w:rsidRPr="00972EE6" w:rsidRDefault="00972EE6" w:rsidP="00972EE6">
      <w:pPr>
        <w:spacing w:after="0"/>
        <w:ind w:left="360"/>
        <w:jc w:val="both"/>
        <w:rPr>
          <w:rFonts w:ascii="Times New Roman" w:hAnsi="Times New Roman"/>
        </w:rPr>
      </w:pPr>
    </w:p>
    <w:p w14:paraId="3010975D" w14:textId="77777777" w:rsidR="00972EE6" w:rsidRPr="00972EE6" w:rsidRDefault="00972EE6" w:rsidP="00972EE6">
      <w:pPr>
        <w:spacing w:after="0"/>
        <w:ind w:left="360"/>
        <w:jc w:val="both"/>
        <w:rPr>
          <w:rFonts w:ascii="Times New Roman" w:hAnsi="Times New Roman"/>
        </w:rPr>
      </w:pPr>
    </w:p>
    <w:p w14:paraId="55E2F966" w14:textId="078B8EAD" w:rsidR="004D7426" w:rsidRDefault="00972EE6" w:rsidP="00972EE6">
      <w:pPr>
        <w:spacing w:after="0"/>
        <w:ind w:left="360"/>
        <w:jc w:val="both"/>
        <w:rPr>
          <w:rFonts w:ascii="Times New Roman" w:hAnsi="Times New Roman"/>
        </w:rPr>
      </w:pPr>
      <w:r w:rsidRPr="00972EE6">
        <w:rPr>
          <w:rFonts w:ascii="Times New Roman" w:hAnsi="Times New Roman"/>
        </w:rPr>
        <w:t xml:space="preserve">A fenti módszer alapján kiszámított pontszámok a súlyszámmal kerülnek megszorzásra. A legkedvezőbb ajánlat az, amelynek a súlyozás után számított </w:t>
      </w:r>
      <w:proofErr w:type="spellStart"/>
      <w:r w:rsidRPr="00972EE6">
        <w:rPr>
          <w:rFonts w:ascii="Times New Roman" w:hAnsi="Times New Roman"/>
        </w:rPr>
        <w:t>összpontszáma</w:t>
      </w:r>
      <w:proofErr w:type="spellEnd"/>
      <w:r w:rsidRPr="00972EE6">
        <w:rPr>
          <w:rFonts w:ascii="Times New Roman" w:hAnsi="Times New Roman"/>
        </w:rPr>
        <w:t xml:space="preserve"> a legmagasabb. Azonos pontszám esetén az alacsonyabb ellenszolgáltatást tartalmazó ajánlat kerül elfogadásra.</w:t>
      </w:r>
    </w:p>
    <w:p w14:paraId="749D5E3E" w14:textId="77777777" w:rsidR="00972EE6" w:rsidRPr="00185B5B" w:rsidRDefault="00972EE6" w:rsidP="00972EE6">
      <w:pPr>
        <w:spacing w:after="0"/>
        <w:ind w:left="360"/>
        <w:jc w:val="both"/>
        <w:rPr>
          <w:rFonts w:ascii="Times New Roman" w:hAnsi="Times New Roman"/>
        </w:rPr>
      </w:pPr>
    </w:p>
    <w:p w14:paraId="70210F3B" w14:textId="67EC53E5"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 xml:space="preserve"> Az ajánlatok benyújtását követő hiánypótlási lehetőség meghatározása, vagy annak kizárása:</w:t>
      </w:r>
    </w:p>
    <w:p w14:paraId="705B5759" w14:textId="7B32E565" w:rsidR="001A0809" w:rsidRPr="00185B5B" w:rsidRDefault="001A0809" w:rsidP="001A0809">
      <w:pPr>
        <w:spacing w:after="0"/>
        <w:ind w:left="360"/>
        <w:jc w:val="both"/>
        <w:rPr>
          <w:rFonts w:ascii="Times New Roman" w:hAnsi="Times New Roman"/>
        </w:rPr>
      </w:pPr>
    </w:p>
    <w:p w14:paraId="3F523B93" w14:textId="1AFC3A23" w:rsidR="00210C59" w:rsidRPr="00185B5B" w:rsidRDefault="00E24BB5" w:rsidP="00E24BB5">
      <w:pPr>
        <w:pStyle w:val="Listaszerbekezds"/>
        <w:ind w:left="426"/>
        <w:rPr>
          <w:rFonts w:ascii="Times New Roman" w:hAnsi="Times New Roman"/>
          <w:lang w:val="hu-HU"/>
        </w:rPr>
      </w:pPr>
      <w:r w:rsidRPr="00185B5B">
        <w:rPr>
          <w:rFonts w:ascii="Times New Roman" w:hAnsi="Times New Roman"/>
          <w:lang w:val="hu-HU"/>
        </w:rPr>
        <w:t>Az ajánlat hiányos benyújtása esetén Ajánlatkérő valamennyi ajánlattevő részére biztosítja a hiánypótlás lehetőségét. Az Ajánlatkérő által küldött hiánypótlási felhívását követő 5 munkanapon belül a hiányzó dokumentumok benyújthatóak.</w:t>
      </w:r>
      <w:r w:rsidR="00BA0BD8">
        <w:rPr>
          <w:rFonts w:ascii="Times New Roman" w:hAnsi="Times New Roman"/>
          <w:lang w:val="hu-HU"/>
        </w:rPr>
        <w:t xml:space="preserve"> </w:t>
      </w:r>
    </w:p>
    <w:p w14:paraId="1336CB86" w14:textId="77777777" w:rsidR="00E24BB5" w:rsidRPr="00185B5B" w:rsidRDefault="00E24BB5" w:rsidP="00210C59">
      <w:pPr>
        <w:pStyle w:val="Listaszerbekezds"/>
        <w:ind w:left="0"/>
        <w:rPr>
          <w:rFonts w:ascii="Times New Roman" w:hAnsi="Times New Roman"/>
        </w:rPr>
      </w:pPr>
    </w:p>
    <w:p w14:paraId="50C45B08" w14:textId="0F33FD39"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Ajánlattételi határidő:</w:t>
      </w:r>
      <w:r w:rsidR="00376C08" w:rsidRPr="00185B5B">
        <w:rPr>
          <w:rFonts w:ascii="Times New Roman" w:hAnsi="Times New Roman"/>
        </w:rPr>
        <w:t xml:space="preserve"> </w:t>
      </w:r>
      <w:r w:rsidR="004B4B61" w:rsidRPr="00185B5B">
        <w:rPr>
          <w:rFonts w:ascii="Times New Roman" w:hAnsi="Times New Roman"/>
        </w:rPr>
        <w:t>2</w:t>
      </w:r>
      <w:r w:rsidR="00A274C5" w:rsidRPr="00185B5B">
        <w:rPr>
          <w:rFonts w:ascii="Times New Roman" w:hAnsi="Times New Roman"/>
        </w:rPr>
        <w:t>02</w:t>
      </w:r>
      <w:r w:rsidR="00185B5B" w:rsidRPr="00185B5B">
        <w:rPr>
          <w:rFonts w:ascii="Times New Roman" w:hAnsi="Times New Roman"/>
        </w:rPr>
        <w:t>2</w:t>
      </w:r>
      <w:r w:rsidR="00A274C5" w:rsidRPr="00185B5B">
        <w:rPr>
          <w:rFonts w:ascii="Times New Roman" w:hAnsi="Times New Roman"/>
        </w:rPr>
        <w:t xml:space="preserve">. </w:t>
      </w:r>
      <w:r w:rsidR="00314CD6">
        <w:rPr>
          <w:rFonts w:ascii="Times New Roman" w:hAnsi="Times New Roman"/>
        </w:rPr>
        <w:t xml:space="preserve">február </w:t>
      </w:r>
      <w:r w:rsidR="00DD13C0">
        <w:rPr>
          <w:rFonts w:ascii="Times New Roman" w:hAnsi="Times New Roman"/>
        </w:rPr>
        <w:t>2</w:t>
      </w:r>
      <w:r w:rsidR="00801CF5">
        <w:rPr>
          <w:rFonts w:ascii="Times New Roman" w:hAnsi="Times New Roman"/>
        </w:rPr>
        <w:t>3</w:t>
      </w:r>
      <w:r w:rsidR="00A274C5" w:rsidRPr="00185B5B">
        <w:rPr>
          <w:rFonts w:ascii="Times New Roman" w:hAnsi="Times New Roman"/>
        </w:rPr>
        <w:t>.</w:t>
      </w:r>
      <w:r w:rsidR="0026379D" w:rsidRPr="00185B5B">
        <w:rPr>
          <w:rFonts w:ascii="Times New Roman" w:hAnsi="Times New Roman"/>
        </w:rPr>
        <w:t xml:space="preserve"> 1</w:t>
      </w:r>
      <w:r w:rsidR="00E24BB5" w:rsidRPr="00185B5B">
        <w:rPr>
          <w:rFonts w:ascii="Times New Roman" w:hAnsi="Times New Roman"/>
        </w:rPr>
        <w:t>2</w:t>
      </w:r>
      <w:r w:rsidR="0026379D" w:rsidRPr="00185B5B">
        <w:rPr>
          <w:rFonts w:ascii="Times New Roman" w:hAnsi="Times New Roman"/>
        </w:rPr>
        <w:t>:00 óra</w:t>
      </w:r>
    </w:p>
    <w:p w14:paraId="17E51993" w14:textId="77777777" w:rsidR="00210C59" w:rsidRPr="00185B5B" w:rsidRDefault="00210C59" w:rsidP="00210C59">
      <w:pPr>
        <w:pStyle w:val="Listaszerbekezds"/>
        <w:ind w:left="0"/>
        <w:rPr>
          <w:rFonts w:ascii="Times New Roman" w:hAnsi="Times New Roman"/>
        </w:rPr>
      </w:pPr>
    </w:p>
    <w:p w14:paraId="438C38BB" w14:textId="77777777" w:rsidR="00175993"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Az ajánlatok benyújtásának helye:</w:t>
      </w:r>
    </w:p>
    <w:p w14:paraId="4138701C" w14:textId="77777777" w:rsidR="00175993" w:rsidRPr="00185B5B" w:rsidRDefault="00175993" w:rsidP="00666DBA">
      <w:pPr>
        <w:spacing w:after="0"/>
        <w:ind w:left="708"/>
        <w:jc w:val="both"/>
        <w:rPr>
          <w:rFonts w:ascii="Times New Roman" w:hAnsi="Times New Roman"/>
        </w:rPr>
      </w:pPr>
    </w:p>
    <w:p w14:paraId="2EBA5A03" w14:textId="2F2F5583" w:rsidR="00210C59" w:rsidRDefault="00666DBA" w:rsidP="00666DBA">
      <w:pPr>
        <w:pStyle w:val="Listaszerbekezds"/>
        <w:ind w:left="348"/>
        <w:rPr>
          <w:rFonts w:ascii="Times New Roman" w:hAnsi="Times New Roman"/>
          <w:lang w:val="hu-HU"/>
        </w:rPr>
      </w:pPr>
      <w:r w:rsidRPr="00666DBA">
        <w:rPr>
          <w:rFonts w:ascii="Times New Roman" w:hAnsi="Times New Roman"/>
          <w:lang w:val="hu-HU"/>
        </w:rPr>
        <w:t>Az ajánlatokat érvényesen benyújtani az ajánlattételi határidőt megelőzően papíralapon, zárt borítékban (202</w:t>
      </w:r>
      <w:r>
        <w:rPr>
          <w:rFonts w:ascii="Times New Roman" w:hAnsi="Times New Roman"/>
          <w:lang w:val="hu-HU"/>
        </w:rPr>
        <w:t>2. február 2</w:t>
      </w:r>
      <w:r w:rsidR="00801CF5">
        <w:rPr>
          <w:rFonts w:ascii="Times New Roman" w:hAnsi="Times New Roman"/>
          <w:lang w:val="hu-HU"/>
        </w:rPr>
        <w:t>3</w:t>
      </w:r>
      <w:r w:rsidRPr="00666DBA">
        <w:rPr>
          <w:rFonts w:ascii="Times New Roman" w:hAnsi="Times New Roman"/>
          <w:lang w:val="hu-HU"/>
        </w:rPr>
        <w:t xml:space="preserve">. napjáig 9:00 és </w:t>
      </w:r>
      <w:r>
        <w:rPr>
          <w:rFonts w:ascii="Times New Roman" w:hAnsi="Times New Roman"/>
          <w:lang w:val="hu-HU"/>
        </w:rPr>
        <w:t>14</w:t>
      </w:r>
      <w:r w:rsidRPr="00666DBA">
        <w:rPr>
          <w:rFonts w:ascii="Times New Roman" w:hAnsi="Times New Roman"/>
          <w:lang w:val="hu-HU"/>
        </w:rPr>
        <w:t xml:space="preserve">:00. között ügyfélfogadási időben) személyesen a Gödi Polgármesteri Hivatal Ügyfélszolgálatán (2131 Göd, Pesti út 81.), vagy postai úton lehet (Gödi Polgármesteri Hivatal 2131 Göd, Pesti út 81.) vagy elektronikusan benyújthatóak a </w:t>
      </w:r>
      <w:r>
        <w:rPr>
          <w:rFonts w:ascii="Times New Roman" w:hAnsi="Times New Roman"/>
          <w:lang w:val="hu-HU"/>
        </w:rPr>
        <w:t>mucsilaszlo@god.hu és másolatban a jakabattila</w:t>
      </w:r>
      <w:r w:rsidRPr="00666DBA">
        <w:rPr>
          <w:rFonts w:ascii="Times New Roman" w:hAnsi="Times New Roman"/>
          <w:lang w:val="hu-HU"/>
        </w:rPr>
        <w:t>@god.hu e-mail címre történő egyidejű megküldésével lehet.</w:t>
      </w:r>
    </w:p>
    <w:p w14:paraId="6C083E7A" w14:textId="77777777" w:rsidR="00666DBA" w:rsidRPr="00185B5B" w:rsidRDefault="00666DBA" w:rsidP="00666DBA">
      <w:pPr>
        <w:pStyle w:val="Listaszerbekezds"/>
        <w:ind w:left="348"/>
        <w:rPr>
          <w:rFonts w:ascii="Times New Roman" w:hAnsi="Times New Roman"/>
        </w:rPr>
      </w:pPr>
    </w:p>
    <w:p w14:paraId="1989CCF7" w14:textId="4CC13801" w:rsidR="00E01A41"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Az ajánlatok felbontásának helye, időpontja, a bontáson részvételre jogosultak megnevezése:</w:t>
      </w:r>
    </w:p>
    <w:p w14:paraId="5A54E757" w14:textId="77777777" w:rsidR="00E01A41" w:rsidRPr="00185B5B" w:rsidRDefault="00E01A41" w:rsidP="00E01A41">
      <w:pPr>
        <w:spacing w:after="0"/>
        <w:ind w:left="360"/>
        <w:jc w:val="both"/>
        <w:rPr>
          <w:rFonts w:ascii="Times New Roman" w:hAnsi="Times New Roman"/>
        </w:rPr>
      </w:pPr>
    </w:p>
    <w:p w14:paraId="3E1BE873" w14:textId="302DE41C" w:rsidR="00210C59" w:rsidRPr="00185B5B" w:rsidRDefault="0026379D" w:rsidP="00E01A41">
      <w:pPr>
        <w:spacing w:after="0"/>
        <w:ind w:left="360"/>
        <w:jc w:val="both"/>
        <w:rPr>
          <w:rFonts w:ascii="Times New Roman" w:hAnsi="Times New Roman"/>
        </w:rPr>
      </w:pPr>
      <w:r w:rsidRPr="00185B5B">
        <w:rPr>
          <w:rFonts w:ascii="Times New Roman" w:hAnsi="Times New Roman"/>
        </w:rPr>
        <w:t xml:space="preserve">2131 Göd, Pesti út 81. szám alatt a Gödi Polgármesteri Hivatal dísztermében </w:t>
      </w:r>
      <w:r w:rsidR="00607A99" w:rsidRPr="00185B5B">
        <w:rPr>
          <w:rFonts w:ascii="Times New Roman" w:hAnsi="Times New Roman"/>
        </w:rPr>
        <w:t>202</w:t>
      </w:r>
      <w:r w:rsidR="00185B5B" w:rsidRPr="00185B5B">
        <w:rPr>
          <w:rFonts w:ascii="Times New Roman" w:hAnsi="Times New Roman"/>
        </w:rPr>
        <w:t xml:space="preserve">2. </w:t>
      </w:r>
      <w:r w:rsidR="00314CD6">
        <w:rPr>
          <w:rFonts w:ascii="Times New Roman" w:hAnsi="Times New Roman"/>
        </w:rPr>
        <w:t xml:space="preserve">február </w:t>
      </w:r>
      <w:r w:rsidR="00DD13C0">
        <w:rPr>
          <w:rFonts w:ascii="Times New Roman" w:hAnsi="Times New Roman"/>
        </w:rPr>
        <w:t>2</w:t>
      </w:r>
      <w:r w:rsidR="00801CF5">
        <w:rPr>
          <w:rFonts w:ascii="Times New Roman" w:hAnsi="Times New Roman"/>
        </w:rPr>
        <w:t>3</w:t>
      </w:r>
      <w:r w:rsidR="00607A99" w:rsidRPr="00185B5B">
        <w:rPr>
          <w:rFonts w:ascii="Times New Roman" w:hAnsi="Times New Roman"/>
        </w:rPr>
        <w:t>.</w:t>
      </w:r>
      <w:r w:rsidR="00D511C4" w:rsidRPr="00185B5B">
        <w:rPr>
          <w:rFonts w:ascii="Times New Roman" w:hAnsi="Times New Roman"/>
        </w:rPr>
        <w:t xml:space="preserve"> napján</w:t>
      </w:r>
      <w:r w:rsidR="000A5A91" w:rsidRPr="00185B5B">
        <w:rPr>
          <w:rFonts w:ascii="Times New Roman" w:hAnsi="Times New Roman"/>
        </w:rPr>
        <w:t xml:space="preserve"> </w:t>
      </w:r>
      <w:r w:rsidR="00E24BB5" w:rsidRPr="00185B5B">
        <w:rPr>
          <w:rFonts w:ascii="Times New Roman" w:hAnsi="Times New Roman"/>
        </w:rPr>
        <w:t>12</w:t>
      </w:r>
      <w:r w:rsidR="00607A99" w:rsidRPr="00185B5B">
        <w:rPr>
          <w:rFonts w:ascii="Times New Roman" w:hAnsi="Times New Roman"/>
        </w:rPr>
        <w:t>.00 ór</w:t>
      </w:r>
      <w:r w:rsidR="00D511C4" w:rsidRPr="00185B5B">
        <w:rPr>
          <w:rFonts w:ascii="Times New Roman" w:hAnsi="Times New Roman"/>
        </w:rPr>
        <w:t xml:space="preserve">akor. </w:t>
      </w:r>
      <w:r w:rsidR="00F33658" w:rsidRPr="00185B5B">
        <w:rPr>
          <w:rFonts w:ascii="Times New Roman" w:hAnsi="Times New Roman"/>
        </w:rPr>
        <w:t>Részvételre jogosultak</w:t>
      </w:r>
      <w:r w:rsidR="00633BDA" w:rsidRPr="00185B5B">
        <w:rPr>
          <w:rFonts w:ascii="Times New Roman" w:hAnsi="Times New Roman"/>
        </w:rPr>
        <w:t xml:space="preserve"> </w:t>
      </w:r>
      <w:r w:rsidR="00607A99" w:rsidRPr="00185B5B">
        <w:rPr>
          <w:rFonts w:ascii="Times New Roman" w:hAnsi="Times New Roman"/>
        </w:rPr>
        <w:t>a beszerzési eljárás lebonyolításával megbízott személy</w:t>
      </w:r>
      <w:r w:rsidR="00633BDA" w:rsidRPr="00185B5B">
        <w:rPr>
          <w:rFonts w:ascii="Times New Roman" w:hAnsi="Times New Roman"/>
        </w:rPr>
        <w:t>(</w:t>
      </w:r>
      <w:proofErr w:type="spellStart"/>
      <w:r w:rsidR="00633BDA" w:rsidRPr="00185B5B">
        <w:rPr>
          <w:rFonts w:ascii="Times New Roman" w:hAnsi="Times New Roman"/>
        </w:rPr>
        <w:t>ek</w:t>
      </w:r>
      <w:proofErr w:type="spellEnd"/>
      <w:r w:rsidR="00633BDA" w:rsidRPr="00185B5B">
        <w:rPr>
          <w:rFonts w:ascii="Times New Roman" w:hAnsi="Times New Roman"/>
        </w:rPr>
        <w:t>)</w:t>
      </w:r>
      <w:r w:rsidR="00607A99" w:rsidRPr="00185B5B">
        <w:rPr>
          <w:rFonts w:ascii="Times New Roman" w:hAnsi="Times New Roman"/>
        </w:rPr>
        <w:t xml:space="preserve"> vagy szervezet, illetve az ajánlatot benyújtó gazdasági szereplők.</w:t>
      </w:r>
    </w:p>
    <w:p w14:paraId="4FB168EE" w14:textId="77777777" w:rsidR="00210C59" w:rsidRPr="00185B5B" w:rsidRDefault="00210C59" w:rsidP="00210C59">
      <w:pPr>
        <w:pStyle w:val="Listaszerbekezds"/>
        <w:ind w:left="0"/>
        <w:rPr>
          <w:rFonts w:ascii="Times New Roman" w:hAnsi="Times New Roman"/>
        </w:rPr>
      </w:pPr>
    </w:p>
    <w:p w14:paraId="1BBFACEF" w14:textId="2359FAAF" w:rsidR="007A6911" w:rsidRPr="00185B5B" w:rsidRDefault="00210C59" w:rsidP="007A6911">
      <w:pPr>
        <w:numPr>
          <w:ilvl w:val="0"/>
          <w:numId w:val="2"/>
        </w:numPr>
        <w:spacing w:after="0"/>
        <w:jc w:val="both"/>
        <w:rPr>
          <w:rFonts w:ascii="Times New Roman" w:hAnsi="Times New Roman"/>
        </w:rPr>
      </w:pPr>
      <w:r w:rsidRPr="00185B5B">
        <w:rPr>
          <w:rFonts w:ascii="Times New Roman" w:hAnsi="Times New Roman"/>
        </w:rPr>
        <w:t>Annak meghatározása, hogy az eljárásban lehet-e tárgyalni vagy ajánlatkérő az ajánlatokat tárgyalás nélkül bírálja el:</w:t>
      </w:r>
      <w:r w:rsidR="00233CF8" w:rsidRPr="00185B5B">
        <w:rPr>
          <w:rFonts w:ascii="Times New Roman" w:hAnsi="Times New Roman"/>
        </w:rPr>
        <w:t xml:space="preserve"> </w:t>
      </w:r>
      <w:r w:rsidR="00F604FD" w:rsidRPr="00185B5B">
        <w:rPr>
          <w:rFonts w:ascii="Times New Roman" w:hAnsi="Times New Roman"/>
        </w:rPr>
        <w:t xml:space="preserve">Nem. </w:t>
      </w:r>
    </w:p>
    <w:p w14:paraId="4DF2C558" w14:textId="77777777" w:rsidR="007A6911" w:rsidRPr="00185B5B" w:rsidRDefault="007A6911" w:rsidP="007A6911">
      <w:pPr>
        <w:spacing w:after="0"/>
        <w:ind w:left="1080"/>
        <w:jc w:val="both"/>
        <w:rPr>
          <w:rFonts w:ascii="Times New Roman" w:hAnsi="Times New Roman"/>
        </w:rPr>
      </w:pPr>
    </w:p>
    <w:p w14:paraId="7904CE4D" w14:textId="3F2C6D1B" w:rsidR="00210C59" w:rsidRPr="00185B5B" w:rsidRDefault="00210C59" w:rsidP="007A6911">
      <w:pPr>
        <w:numPr>
          <w:ilvl w:val="0"/>
          <w:numId w:val="2"/>
        </w:numPr>
        <w:spacing w:after="0"/>
        <w:jc w:val="both"/>
        <w:rPr>
          <w:rFonts w:ascii="Times New Roman" w:hAnsi="Times New Roman"/>
        </w:rPr>
      </w:pPr>
      <w:r w:rsidRPr="00185B5B">
        <w:rPr>
          <w:rFonts w:ascii="Times New Roman" w:hAnsi="Times New Roman"/>
        </w:rPr>
        <w:t>A szerződéskötés tervezett időpontja:</w:t>
      </w:r>
      <w:r w:rsidR="00233CF8" w:rsidRPr="00185B5B">
        <w:rPr>
          <w:rFonts w:ascii="Times New Roman" w:hAnsi="Times New Roman"/>
        </w:rPr>
        <w:t xml:space="preserve"> </w:t>
      </w:r>
      <w:r w:rsidR="00E24BB5" w:rsidRPr="00185B5B">
        <w:rPr>
          <w:rFonts w:ascii="Times New Roman" w:hAnsi="Times New Roman"/>
        </w:rPr>
        <w:t xml:space="preserve">eredményhirdetést követő </w:t>
      </w:r>
      <w:r w:rsidR="005B2081" w:rsidRPr="00185B5B">
        <w:rPr>
          <w:rFonts w:ascii="Times New Roman" w:hAnsi="Times New Roman"/>
        </w:rPr>
        <w:t>10</w:t>
      </w:r>
      <w:r w:rsidR="00E24BB5" w:rsidRPr="00185B5B">
        <w:rPr>
          <w:rFonts w:ascii="Times New Roman" w:hAnsi="Times New Roman"/>
        </w:rPr>
        <w:t xml:space="preserve"> naptári napon belül</w:t>
      </w:r>
      <w:r w:rsidR="00FB1DDF" w:rsidRPr="00185B5B">
        <w:rPr>
          <w:rFonts w:ascii="Times New Roman" w:hAnsi="Times New Roman"/>
        </w:rPr>
        <w:t xml:space="preserve"> </w:t>
      </w:r>
    </w:p>
    <w:p w14:paraId="486B5768" w14:textId="77777777" w:rsidR="00210C59" w:rsidRPr="00185B5B" w:rsidRDefault="00210C59" w:rsidP="00210C59">
      <w:pPr>
        <w:pStyle w:val="Listaszerbekezds"/>
        <w:ind w:left="0"/>
        <w:rPr>
          <w:rFonts w:ascii="Times New Roman" w:hAnsi="Times New Roman"/>
        </w:rPr>
      </w:pPr>
    </w:p>
    <w:p w14:paraId="59051F4D" w14:textId="5A0F99BF"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Többváltozatú ajánlat tétele megengedett-e?</w:t>
      </w:r>
      <w:r w:rsidR="00AE4741" w:rsidRPr="00185B5B">
        <w:rPr>
          <w:rFonts w:ascii="Times New Roman" w:hAnsi="Times New Roman"/>
        </w:rPr>
        <w:t xml:space="preserve"> Nem. </w:t>
      </w:r>
    </w:p>
    <w:p w14:paraId="348EA3BE" w14:textId="77777777" w:rsidR="00210C59" w:rsidRPr="00185B5B" w:rsidRDefault="00210C59" w:rsidP="00210C59">
      <w:pPr>
        <w:pStyle w:val="Listaszerbekezds"/>
        <w:ind w:left="0"/>
        <w:rPr>
          <w:rFonts w:ascii="Times New Roman" w:hAnsi="Times New Roman"/>
        </w:rPr>
      </w:pPr>
    </w:p>
    <w:p w14:paraId="5F2C7089" w14:textId="48ADFEA2"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Részajánlattétel megengedett-e:</w:t>
      </w:r>
      <w:r w:rsidR="00AE4741" w:rsidRPr="00185B5B">
        <w:rPr>
          <w:rFonts w:ascii="Times New Roman" w:hAnsi="Times New Roman"/>
        </w:rPr>
        <w:t xml:space="preserve"> </w:t>
      </w:r>
      <w:r w:rsidR="00B93FF3" w:rsidRPr="00185B5B">
        <w:rPr>
          <w:rFonts w:ascii="Times New Roman" w:hAnsi="Times New Roman"/>
        </w:rPr>
        <w:t xml:space="preserve">Nem. </w:t>
      </w:r>
    </w:p>
    <w:p w14:paraId="46E620AB" w14:textId="77777777" w:rsidR="00210C59" w:rsidRPr="00185B5B" w:rsidRDefault="00210C59" w:rsidP="00210C59">
      <w:pPr>
        <w:pStyle w:val="Listaszerbekezds"/>
        <w:ind w:left="0"/>
        <w:rPr>
          <w:rFonts w:ascii="Times New Roman" w:hAnsi="Times New Roman"/>
        </w:rPr>
      </w:pPr>
    </w:p>
    <w:p w14:paraId="0580255A" w14:textId="69DF4447"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Az ajánlattétel ajánlati biztosíték adásához kötött?</w:t>
      </w:r>
      <w:r w:rsidR="00B93FF3" w:rsidRPr="00185B5B">
        <w:rPr>
          <w:rFonts w:ascii="Times New Roman" w:hAnsi="Times New Roman"/>
        </w:rPr>
        <w:t xml:space="preserve"> Nem. </w:t>
      </w:r>
    </w:p>
    <w:p w14:paraId="2025B062" w14:textId="77777777" w:rsidR="00210C59" w:rsidRPr="00185B5B" w:rsidRDefault="00210C59" w:rsidP="00210C59">
      <w:pPr>
        <w:pStyle w:val="Listaszerbekezds"/>
        <w:ind w:left="0"/>
        <w:rPr>
          <w:rFonts w:ascii="Times New Roman" w:hAnsi="Times New Roman"/>
        </w:rPr>
      </w:pPr>
    </w:p>
    <w:p w14:paraId="60EC6C67" w14:textId="5E670B70"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 dokumentáció rendelkezésének módja:</w:t>
      </w:r>
      <w:r w:rsidR="00B93FF3" w:rsidRPr="00185B5B">
        <w:rPr>
          <w:rFonts w:ascii="Times New Roman" w:hAnsi="Times New Roman"/>
        </w:rPr>
        <w:t xml:space="preserve"> Elektronikus úton. </w:t>
      </w:r>
    </w:p>
    <w:p w14:paraId="69078C39" w14:textId="77777777" w:rsidR="00210C59" w:rsidRPr="00185B5B" w:rsidRDefault="00210C59" w:rsidP="00210C59">
      <w:pPr>
        <w:pStyle w:val="Listaszerbekezds"/>
        <w:ind w:left="0"/>
        <w:rPr>
          <w:rFonts w:ascii="Times New Roman" w:hAnsi="Times New Roman"/>
        </w:rPr>
      </w:pPr>
    </w:p>
    <w:p w14:paraId="619B5A9F" w14:textId="3349C937"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Az ajánlatok összehasonlításának tartalmi és formai követelményei:</w:t>
      </w:r>
      <w:r w:rsidR="00A543E3" w:rsidRPr="00185B5B">
        <w:rPr>
          <w:rFonts w:ascii="Times New Roman" w:hAnsi="Times New Roman"/>
        </w:rPr>
        <w:t xml:space="preserve"> </w:t>
      </w:r>
    </w:p>
    <w:p w14:paraId="5BE6D395" w14:textId="47999953" w:rsidR="00A543E3" w:rsidRPr="00666DBA" w:rsidRDefault="00666DBA" w:rsidP="00666DBA">
      <w:pPr>
        <w:pStyle w:val="paragraph"/>
        <w:ind w:left="357"/>
        <w:jc w:val="both"/>
        <w:textAlignment w:val="baseline"/>
        <w:rPr>
          <w:b/>
          <w:sz w:val="22"/>
          <w:szCs w:val="22"/>
        </w:rPr>
      </w:pPr>
      <w:r w:rsidRPr="00666DBA">
        <w:rPr>
          <w:rStyle w:val="eop"/>
          <w:sz w:val="22"/>
          <w:szCs w:val="22"/>
        </w:rPr>
        <w:t>Az ajánlatokat érvényesen benyújtani az ajánlattételi határidőt megelőzően papíralapon, zárt borítékban (</w:t>
      </w:r>
      <w:r w:rsidRPr="00666DBA">
        <w:rPr>
          <w:sz w:val="22"/>
          <w:szCs w:val="22"/>
        </w:rPr>
        <w:t>2022. február 2</w:t>
      </w:r>
      <w:r w:rsidR="00801CF5">
        <w:rPr>
          <w:sz w:val="22"/>
          <w:szCs w:val="22"/>
        </w:rPr>
        <w:t>3</w:t>
      </w:r>
      <w:r w:rsidRPr="00666DBA">
        <w:rPr>
          <w:sz w:val="22"/>
          <w:szCs w:val="22"/>
        </w:rPr>
        <w:t>. napjáig ügyfélfogadási időben</w:t>
      </w:r>
      <w:r w:rsidRPr="00666DBA">
        <w:rPr>
          <w:rStyle w:val="eop"/>
          <w:sz w:val="22"/>
          <w:szCs w:val="22"/>
        </w:rPr>
        <w:t xml:space="preserve">) személyesen, vagy postai úton lehet a 2131 Göd, </w:t>
      </w:r>
      <w:r w:rsidRPr="00666DBA">
        <w:rPr>
          <w:rStyle w:val="eop"/>
          <w:sz w:val="22"/>
          <w:szCs w:val="22"/>
        </w:rPr>
        <w:lastRenderedPageBreak/>
        <w:t xml:space="preserve">Pesti út 81. Gödi Polgármesteri Hivatal ügyfélszolgálatán, zárt borítékban vagy elektronikusan benyújthatóak a </w:t>
      </w:r>
      <w:hyperlink r:id="rId10" w:history="1">
        <w:r w:rsidRPr="00666DBA">
          <w:rPr>
            <w:rStyle w:val="Hiperhivatkozs"/>
            <w:sz w:val="22"/>
            <w:szCs w:val="22"/>
          </w:rPr>
          <w:t>mucsilaszlo@god.hu</w:t>
        </w:r>
      </w:hyperlink>
      <w:r w:rsidRPr="00666DBA">
        <w:rPr>
          <w:rStyle w:val="Hiperhivatkozs"/>
          <w:sz w:val="22"/>
          <w:szCs w:val="22"/>
        </w:rPr>
        <w:t xml:space="preserve"> </w:t>
      </w:r>
      <w:r w:rsidRPr="00666DBA">
        <w:rPr>
          <w:rStyle w:val="eop"/>
          <w:sz w:val="22"/>
          <w:szCs w:val="22"/>
        </w:rPr>
        <w:t xml:space="preserve">és másolatban a jakabattila@god.hu e-mail címre történő egyidejű megküldésével lehet. </w:t>
      </w:r>
      <w:r w:rsidR="00A543E3" w:rsidRPr="00666DBA">
        <w:rPr>
          <w:sz w:val="22"/>
          <w:szCs w:val="22"/>
        </w:rPr>
        <w:t xml:space="preserve">A borítékon kérjük feltüntetni </w:t>
      </w:r>
      <w:r w:rsidR="00A543E3" w:rsidRPr="00666DBA">
        <w:rPr>
          <w:b/>
          <w:sz w:val="22"/>
          <w:szCs w:val="22"/>
        </w:rPr>
        <w:t>„Ajánlat</w:t>
      </w:r>
      <w:r w:rsidR="006539E8" w:rsidRPr="00666DBA">
        <w:rPr>
          <w:b/>
          <w:sz w:val="22"/>
          <w:szCs w:val="22"/>
        </w:rPr>
        <w:t xml:space="preserve"> a</w:t>
      </w:r>
      <w:r w:rsidR="00895465" w:rsidRPr="00666DBA">
        <w:rPr>
          <w:b/>
          <w:sz w:val="22"/>
          <w:szCs w:val="22"/>
        </w:rPr>
        <w:t xml:space="preserve"> </w:t>
      </w:r>
      <w:r w:rsidR="001532CD" w:rsidRPr="00666DBA">
        <w:rPr>
          <w:b/>
          <w:sz w:val="22"/>
          <w:szCs w:val="22"/>
        </w:rPr>
        <w:t>Gödi játszótéri eszköz állapotfelmérése és időszakos ellenőrzése</w:t>
      </w:r>
      <w:r w:rsidR="00314CD6" w:rsidRPr="00666DBA">
        <w:rPr>
          <w:b/>
          <w:sz w:val="22"/>
          <w:szCs w:val="22"/>
        </w:rPr>
        <w:t xml:space="preserve"> tárgyában</w:t>
      </w:r>
      <w:r w:rsidR="00A543E3" w:rsidRPr="00666DBA">
        <w:rPr>
          <w:b/>
          <w:sz w:val="22"/>
          <w:szCs w:val="22"/>
        </w:rPr>
        <w:t xml:space="preserve"> Ajánlattételi határidő előtt TILOS FELBONTANI!” AZ AJÁNLATTÉTELI HATÁRIDŐT KÉRJÜK FELTÜNTETNI!</w:t>
      </w:r>
    </w:p>
    <w:p w14:paraId="5AD605C1" w14:textId="77777777" w:rsidR="00666DBA" w:rsidRPr="00185B5B" w:rsidRDefault="00666DBA" w:rsidP="006864C6">
      <w:pPr>
        <w:spacing w:after="0"/>
        <w:ind w:left="360"/>
        <w:jc w:val="both"/>
        <w:rPr>
          <w:rFonts w:ascii="Times New Roman" w:eastAsia="Times New Roman" w:hAnsi="Times New Roman"/>
          <w:b/>
        </w:rPr>
      </w:pPr>
    </w:p>
    <w:p w14:paraId="1FF05F87" w14:textId="20B9EE0D" w:rsidR="00210C59" w:rsidRPr="00185B5B" w:rsidRDefault="00A543E3" w:rsidP="00E24BB5">
      <w:pPr>
        <w:pStyle w:val="NormlWeb"/>
        <w:spacing w:before="0" w:beforeAutospacing="0" w:after="0" w:afterAutospacing="0" w:line="276" w:lineRule="auto"/>
        <w:ind w:left="357"/>
        <w:jc w:val="both"/>
        <w:rPr>
          <w:sz w:val="22"/>
          <w:szCs w:val="22"/>
        </w:rPr>
      </w:pPr>
      <w:r w:rsidRPr="00185B5B">
        <w:rPr>
          <w:sz w:val="22"/>
          <w:szCs w:val="22"/>
        </w:rP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r w:rsidR="00E24BB5" w:rsidRPr="00185B5B">
        <w:rPr>
          <w:sz w:val="22"/>
          <w:szCs w:val="22"/>
        </w:rPr>
        <w:t xml:space="preserve"> A cégszerű aláírás igazolása érdekében az ajánlathoz csatolandó a cégaláírási nyilatkozat (közjegyzői aláírás-hitelesítéssel ellátott címpéldány) vagy a 2006. évi V. törvény (</w:t>
      </w:r>
      <w:proofErr w:type="spellStart"/>
      <w:r w:rsidR="00E24BB5" w:rsidRPr="00185B5B">
        <w:rPr>
          <w:sz w:val="22"/>
          <w:szCs w:val="22"/>
        </w:rPr>
        <w:t>Ctv</w:t>
      </w:r>
      <w:proofErr w:type="spellEnd"/>
      <w:r w:rsidR="00E24BB5" w:rsidRPr="00185B5B">
        <w:rPr>
          <w:sz w:val="22"/>
          <w:szCs w:val="22"/>
        </w:rPr>
        <w:t>.) 9. §-a szerinti, ügyvéd által ellenjegyzett aláírás-mintája, vagy a kamarai jogtanácsos által ellenjegyzett aláírás-minta v</w:t>
      </w:r>
      <w:r w:rsidR="007B00C6" w:rsidRPr="00185B5B">
        <w:rPr>
          <w:sz w:val="22"/>
          <w:szCs w:val="22"/>
        </w:rPr>
        <w:t xml:space="preserve">agy ezen dokumentumok másolata. Nem jogi személy (gazdálkodó szervezet) tekintetében ajánlattevőnek aláírás-mintát kell benyújtania. </w:t>
      </w:r>
      <w:r w:rsidR="00E24BB5" w:rsidRPr="00185B5B">
        <w:rPr>
          <w:sz w:val="22"/>
          <w:szCs w:val="22"/>
        </w:rPr>
        <w:t>Amennyiben az ajánlatot nem az írásbeli képviseletre jogosult személy írja alá, akkor az adott személy(</w:t>
      </w:r>
      <w:proofErr w:type="spellStart"/>
      <w:r w:rsidR="00E24BB5" w:rsidRPr="00185B5B">
        <w:rPr>
          <w:sz w:val="22"/>
          <w:szCs w:val="22"/>
        </w:rPr>
        <w:t>ek</w:t>
      </w:r>
      <w:proofErr w:type="spellEnd"/>
      <w:r w:rsidR="00E24BB5" w:rsidRPr="00185B5B">
        <w:rPr>
          <w:sz w:val="22"/>
          <w:szCs w:val="22"/>
        </w:rPr>
        <w:t>)</w:t>
      </w:r>
      <w:proofErr w:type="spellStart"/>
      <w:r w:rsidR="00E24BB5" w:rsidRPr="00185B5B">
        <w:rPr>
          <w:sz w:val="22"/>
          <w:szCs w:val="22"/>
        </w:rPr>
        <w:t>nek</w:t>
      </w:r>
      <w:proofErr w:type="spellEnd"/>
      <w:r w:rsidR="00E24BB5" w:rsidRPr="00185B5B">
        <w:rPr>
          <w:sz w:val="22"/>
          <w:szCs w:val="22"/>
        </w:rPr>
        <w:t xml:space="preserve"> az ajánlat aláírására vonatkozó, a meghatalmazott aláírás mintáját is tartalmazó, a képviseletre jogosult általi, cégszerű aláírással ellátott meghatalmazását is szükséges csatolni.</w:t>
      </w:r>
    </w:p>
    <w:p w14:paraId="3AC54EF7" w14:textId="77777777" w:rsidR="00E24BB5" w:rsidRPr="00185B5B" w:rsidRDefault="00E24BB5" w:rsidP="00E24BB5">
      <w:pPr>
        <w:pStyle w:val="NormlWeb"/>
        <w:spacing w:before="0" w:beforeAutospacing="0" w:after="0" w:afterAutospacing="0" w:line="276" w:lineRule="auto"/>
        <w:ind w:left="357"/>
        <w:jc w:val="both"/>
      </w:pPr>
    </w:p>
    <w:p w14:paraId="638D88BF" w14:textId="53A3C19A"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Egyéb információk</w:t>
      </w:r>
    </w:p>
    <w:p w14:paraId="60A925EA" w14:textId="77777777" w:rsidR="00314CD6" w:rsidRPr="00314CD6" w:rsidRDefault="00314CD6" w:rsidP="00314CD6">
      <w:pPr>
        <w:pStyle w:val="Listaszerbekezds"/>
        <w:ind w:left="426"/>
        <w:rPr>
          <w:rFonts w:ascii="Times New Roman" w:hAnsi="Times New Roman"/>
        </w:rPr>
      </w:pPr>
      <w:r w:rsidRPr="00314CD6">
        <w:rPr>
          <w:rFonts w:ascii="Times New Roman" w:hAnsi="Times New Roman"/>
        </w:rPr>
        <w:t>Ajánlatkérő fenntartja a jogot az eljárás indokolás nélküli eredménytelenné nyilvánítására.</w:t>
      </w:r>
    </w:p>
    <w:p w14:paraId="7BCBDED5" w14:textId="77777777" w:rsidR="00314CD6" w:rsidRDefault="00314CD6" w:rsidP="00314CD6">
      <w:pPr>
        <w:pStyle w:val="Listaszerbekezds"/>
        <w:ind w:left="426"/>
        <w:rPr>
          <w:rFonts w:ascii="Times New Roman" w:hAnsi="Times New Roman"/>
        </w:rPr>
      </w:pPr>
      <w:r w:rsidRPr="00314CD6">
        <w:rPr>
          <w:rFonts w:ascii="Times New Roman" w:hAnsi="Times New Roman"/>
        </w:rPr>
        <w:t>Az ajánlati kötöttség minimális időtartama vagy határideje: 30 nap</w:t>
      </w:r>
    </w:p>
    <w:p w14:paraId="7C8D3B76" w14:textId="77777777" w:rsidR="00314CD6" w:rsidRDefault="00314CD6" w:rsidP="00314CD6">
      <w:pPr>
        <w:pStyle w:val="Listaszerbekezds"/>
        <w:ind w:left="426"/>
        <w:rPr>
          <w:rFonts w:ascii="Times New Roman" w:hAnsi="Times New Roman"/>
        </w:rPr>
      </w:pPr>
    </w:p>
    <w:p w14:paraId="41311968" w14:textId="2DF27BC4"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Érvénytelen az ajánlat:</w:t>
      </w:r>
    </w:p>
    <w:p w14:paraId="7539AADD"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az ajánlattételi határidő lejárta után nyújtották be,</w:t>
      </w:r>
    </w:p>
    <w:p w14:paraId="16430A53"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az a felhívásban foglalt formai és tartalmi követelményeknek nem felel meg,</w:t>
      </w:r>
    </w:p>
    <w:p w14:paraId="6CAE15E2"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az ajánlattevő, illetőleg alvállalkozója nem felel meg az összeférhetetlenségi követelményeknek,</w:t>
      </w:r>
    </w:p>
    <w:p w14:paraId="5214B75F"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-az ajánlattevő a kizáró okok hatálya alatt áll,</w:t>
      </w:r>
    </w:p>
    <w:p w14:paraId="0CE6C1B3"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xml:space="preserve">-az ajánlattevő nem felel meg a szerződés teljesítéséhez szükséges alkalmassági követelményeknek, </w:t>
      </w:r>
    </w:p>
    <w:p w14:paraId="59799755" w14:textId="77777777" w:rsidR="00853757" w:rsidRDefault="004E525A" w:rsidP="00853757">
      <w:pPr>
        <w:pStyle w:val="NormlWeb"/>
        <w:spacing w:before="0" w:beforeAutospacing="0" w:after="0" w:afterAutospacing="0" w:line="276" w:lineRule="auto"/>
        <w:ind w:left="426"/>
        <w:jc w:val="both"/>
        <w:rPr>
          <w:sz w:val="22"/>
          <w:szCs w:val="22"/>
        </w:rPr>
      </w:pPr>
      <w:r w:rsidRPr="00185B5B">
        <w:rPr>
          <w:sz w:val="22"/>
          <w:szCs w:val="22"/>
        </w:rPr>
        <w:t xml:space="preserve">-az Ajánlattevő ajánlatában meghatározott ellenszolgáltatás mértéke eléri a </w:t>
      </w:r>
      <w:proofErr w:type="spellStart"/>
      <w:r w:rsidRPr="00185B5B">
        <w:rPr>
          <w:sz w:val="22"/>
          <w:szCs w:val="22"/>
        </w:rPr>
        <w:t>Kbtv</w:t>
      </w:r>
      <w:proofErr w:type="spellEnd"/>
      <w:r w:rsidRPr="00185B5B">
        <w:rPr>
          <w:sz w:val="22"/>
          <w:szCs w:val="22"/>
        </w:rPr>
        <w:t>. szerinti közbeszerzési értékhatárt,</w:t>
      </w:r>
    </w:p>
    <w:p w14:paraId="2A9BEE8E" w14:textId="2612DC71"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egyéb módon nem felel meg az ajánlati felhívásban, valamint a jogszabályok</w:t>
      </w:r>
      <w:r w:rsidR="00BB1BD7" w:rsidRPr="00185B5B">
        <w:rPr>
          <w:sz w:val="22"/>
          <w:szCs w:val="22"/>
        </w:rPr>
        <w:t>ban meghatározott feltételeknek,</w:t>
      </w:r>
    </w:p>
    <w:p w14:paraId="05F8DE60" w14:textId="77777777" w:rsidR="00CB0A72" w:rsidRPr="00185B5B" w:rsidRDefault="00CB0A72" w:rsidP="004B401A">
      <w:pPr>
        <w:pStyle w:val="NormlWeb"/>
        <w:spacing w:before="0" w:beforeAutospacing="0" w:after="0" w:afterAutospacing="0" w:line="276" w:lineRule="auto"/>
        <w:ind w:left="426"/>
        <w:jc w:val="both"/>
        <w:rPr>
          <w:sz w:val="22"/>
          <w:szCs w:val="22"/>
        </w:rPr>
      </w:pPr>
    </w:p>
    <w:p w14:paraId="045E4DC6" w14:textId="77777777" w:rsidR="00CB0A72"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xml:space="preserve">Összeférhetetlen és nem vehet részt az eljárásban ajánlattevőként, alvállalkozóként </w:t>
      </w:r>
    </w:p>
    <w:p w14:paraId="3F37C0BC" w14:textId="77777777" w:rsidR="00B33B55"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a)</w:t>
      </w:r>
      <w:r w:rsidR="00CB0A72" w:rsidRPr="00185B5B">
        <w:rPr>
          <w:sz w:val="22"/>
          <w:szCs w:val="22"/>
        </w:rPr>
        <w:t xml:space="preserve"> </w:t>
      </w:r>
      <w:r w:rsidRPr="00185B5B">
        <w:rPr>
          <w:sz w:val="22"/>
          <w:szCs w:val="22"/>
        </w:rPr>
        <w:t xml:space="preserve">a megrendelő, az ajánlatkérő, az ajánlati felhívást </w:t>
      </w:r>
      <w:proofErr w:type="spellStart"/>
      <w:r w:rsidRPr="00185B5B">
        <w:rPr>
          <w:sz w:val="22"/>
          <w:szCs w:val="22"/>
        </w:rPr>
        <w:t>közzétevő</w:t>
      </w:r>
      <w:proofErr w:type="spellEnd"/>
      <w:r w:rsidRPr="00185B5B">
        <w:rPr>
          <w:sz w:val="22"/>
          <w:szCs w:val="22"/>
        </w:rPr>
        <w:t xml:space="preserve"> által az eljárással vagy annak előkészítésével kapcsolatos tevékenységbe bevont személy vagy szervezet,</w:t>
      </w:r>
    </w:p>
    <w:p w14:paraId="54FBA677" w14:textId="77777777" w:rsidR="00B33B55"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b)</w:t>
      </w:r>
      <w:r w:rsidR="00B33B55" w:rsidRPr="00185B5B">
        <w:rPr>
          <w:sz w:val="22"/>
          <w:szCs w:val="22"/>
        </w:rPr>
        <w:t xml:space="preserve"> </w:t>
      </w:r>
      <w:r w:rsidRPr="00185B5B">
        <w:rPr>
          <w:sz w:val="22"/>
          <w:szCs w:val="22"/>
        </w:rPr>
        <w:t>az a szervezet, amelynek</w:t>
      </w:r>
      <w:r w:rsidR="00B33B55" w:rsidRPr="00185B5B">
        <w:rPr>
          <w:sz w:val="22"/>
          <w:szCs w:val="22"/>
        </w:rPr>
        <w:t xml:space="preserve"> </w:t>
      </w:r>
    </w:p>
    <w:p w14:paraId="45F4B403" w14:textId="77777777" w:rsidR="00B33B55" w:rsidRPr="00185B5B" w:rsidRDefault="00922DF4" w:rsidP="004B401A">
      <w:pPr>
        <w:pStyle w:val="NormlWeb"/>
        <w:spacing w:before="0" w:beforeAutospacing="0" w:after="0" w:afterAutospacing="0" w:line="276" w:lineRule="auto"/>
        <w:ind w:left="426" w:firstLine="708"/>
        <w:jc w:val="both"/>
        <w:rPr>
          <w:sz w:val="22"/>
          <w:szCs w:val="22"/>
        </w:rPr>
      </w:pPr>
      <w:proofErr w:type="spellStart"/>
      <w:r w:rsidRPr="00185B5B">
        <w:rPr>
          <w:sz w:val="22"/>
          <w:szCs w:val="22"/>
        </w:rPr>
        <w:t>ba</w:t>
      </w:r>
      <w:proofErr w:type="spellEnd"/>
      <w:r w:rsidRPr="00185B5B">
        <w:rPr>
          <w:sz w:val="22"/>
          <w:szCs w:val="22"/>
        </w:rPr>
        <w:t>) vezető tisztségviselőjét vagy felügyelőbizottságának tagját,</w:t>
      </w:r>
      <w:r w:rsidR="00B33B55" w:rsidRPr="00185B5B">
        <w:rPr>
          <w:sz w:val="22"/>
          <w:szCs w:val="22"/>
        </w:rPr>
        <w:t xml:space="preserve"> </w:t>
      </w:r>
    </w:p>
    <w:p w14:paraId="0A510C02" w14:textId="77777777" w:rsidR="00B33B55" w:rsidRPr="00185B5B" w:rsidRDefault="00922DF4" w:rsidP="004B401A">
      <w:pPr>
        <w:pStyle w:val="NormlWeb"/>
        <w:spacing w:before="0" w:beforeAutospacing="0" w:after="0" w:afterAutospacing="0" w:line="276" w:lineRule="auto"/>
        <w:ind w:left="426" w:firstLine="708"/>
        <w:jc w:val="both"/>
        <w:rPr>
          <w:sz w:val="22"/>
          <w:szCs w:val="22"/>
        </w:rPr>
      </w:pPr>
      <w:proofErr w:type="spellStart"/>
      <w:r w:rsidRPr="00185B5B">
        <w:rPr>
          <w:sz w:val="22"/>
          <w:szCs w:val="22"/>
        </w:rPr>
        <w:t>bb</w:t>
      </w:r>
      <w:proofErr w:type="spellEnd"/>
      <w:r w:rsidRPr="00185B5B">
        <w:rPr>
          <w:sz w:val="22"/>
          <w:szCs w:val="22"/>
        </w:rPr>
        <w:t>) tulajdonosát,</w:t>
      </w:r>
    </w:p>
    <w:p w14:paraId="24414AC5" w14:textId="77777777" w:rsidR="00371927" w:rsidRPr="00185B5B" w:rsidRDefault="00922DF4" w:rsidP="004B401A">
      <w:pPr>
        <w:pStyle w:val="NormlWeb"/>
        <w:spacing w:before="0" w:beforeAutospacing="0" w:after="0" w:afterAutospacing="0" w:line="276" w:lineRule="auto"/>
        <w:ind w:left="426" w:firstLine="708"/>
        <w:jc w:val="both"/>
        <w:rPr>
          <w:sz w:val="22"/>
          <w:szCs w:val="22"/>
        </w:rPr>
      </w:pPr>
      <w:proofErr w:type="spellStart"/>
      <w:r w:rsidRPr="00185B5B">
        <w:rPr>
          <w:sz w:val="22"/>
          <w:szCs w:val="22"/>
        </w:rPr>
        <w:t>bc</w:t>
      </w:r>
      <w:proofErr w:type="spellEnd"/>
      <w:r w:rsidRPr="00185B5B">
        <w:rPr>
          <w:sz w:val="22"/>
          <w:szCs w:val="22"/>
        </w:rPr>
        <w:t xml:space="preserve">) a </w:t>
      </w:r>
      <w:proofErr w:type="spellStart"/>
      <w:proofErr w:type="gramStart"/>
      <w:r w:rsidRPr="00185B5B">
        <w:rPr>
          <w:sz w:val="22"/>
          <w:szCs w:val="22"/>
        </w:rPr>
        <w:t>ba</w:t>
      </w:r>
      <w:proofErr w:type="spellEnd"/>
      <w:r w:rsidRPr="00185B5B">
        <w:rPr>
          <w:sz w:val="22"/>
          <w:szCs w:val="22"/>
        </w:rPr>
        <w:t>)-</w:t>
      </w:r>
      <w:proofErr w:type="spellStart"/>
      <w:proofErr w:type="gramEnd"/>
      <w:r w:rsidRPr="00185B5B">
        <w:rPr>
          <w:sz w:val="22"/>
          <w:szCs w:val="22"/>
        </w:rPr>
        <w:t>bb</w:t>
      </w:r>
      <w:proofErr w:type="spellEnd"/>
      <w:r w:rsidRPr="00185B5B">
        <w:rPr>
          <w:sz w:val="22"/>
          <w:szCs w:val="22"/>
        </w:rPr>
        <w:t>) pont szerinti személy közös háztartásban elő hozzátartozóját</w:t>
      </w:r>
    </w:p>
    <w:p w14:paraId="3B1B7E79" w14:textId="248F306B"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xml:space="preserve">a megrendelő, az ajánlatkérő, az ajánlati felhívást </w:t>
      </w:r>
      <w:proofErr w:type="spellStart"/>
      <w:r w:rsidRPr="00185B5B">
        <w:rPr>
          <w:sz w:val="22"/>
          <w:szCs w:val="22"/>
        </w:rPr>
        <w:t>közzétevő</w:t>
      </w:r>
      <w:proofErr w:type="spellEnd"/>
      <w:r w:rsidRPr="00185B5B">
        <w:rPr>
          <w:sz w:val="22"/>
          <w:szCs w:val="22"/>
        </w:rPr>
        <w:t xml:space="preserve"> az eljárással vagy annak előkészítésével kapcsolatos tevékenységbe bevonta, ha közreműködése az eljárásban a verseny tisztaságának sérelmét eredményezheti.</w:t>
      </w:r>
    </w:p>
    <w:p w14:paraId="6EF55DDA" w14:textId="77777777" w:rsidR="00371927"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Az eljárásban nem lehet ajánlattevő, alvállalkozó olyan gazdasági szereplő, akivel szemben az alábbi kizáró okok fennállnak:</w:t>
      </w:r>
    </w:p>
    <w:p w14:paraId="02D38B81" w14:textId="77777777" w:rsidR="00371927"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371927" w:rsidRPr="00185B5B">
        <w:rPr>
          <w:sz w:val="22"/>
          <w:szCs w:val="22"/>
        </w:rPr>
        <w:t xml:space="preserve"> </w:t>
      </w:r>
      <w:r w:rsidRPr="00185B5B">
        <w:rPr>
          <w:sz w:val="22"/>
          <w:szCs w:val="22"/>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39D83D7C" w14:textId="77777777" w:rsidR="00371927"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371927" w:rsidRPr="00185B5B">
        <w:rPr>
          <w:sz w:val="22"/>
          <w:szCs w:val="22"/>
        </w:rPr>
        <w:t xml:space="preserve"> </w:t>
      </w:r>
      <w:r w:rsidRPr="00185B5B">
        <w:rPr>
          <w:sz w:val="22"/>
          <w:szCs w:val="22"/>
        </w:rPr>
        <w:t>tevékenységét felfüggesztette vagy akinek tevékenységét felfüggesztették;</w:t>
      </w:r>
    </w:p>
    <w:p w14:paraId="788F6C21" w14:textId="77777777" w:rsidR="002D68F8"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lastRenderedPageBreak/>
        <w:t>-</w:t>
      </w:r>
      <w:r w:rsidR="00371927" w:rsidRPr="00185B5B">
        <w:rPr>
          <w:sz w:val="22"/>
          <w:szCs w:val="22"/>
        </w:rPr>
        <w:t xml:space="preserve"> </w:t>
      </w:r>
      <w:r w:rsidRPr="00185B5B">
        <w:rPr>
          <w:sz w:val="22"/>
          <w:szCs w:val="22"/>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32046DBF" w14:textId="77777777" w:rsidR="002D68F8"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2D68F8" w:rsidRPr="00185B5B">
        <w:rPr>
          <w:sz w:val="22"/>
          <w:szCs w:val="22"/>
        </w:rPr>
        <w:t xml:space="preserve"> </w:t>
      </w:r>
      <w:r w:rsidRPr="00185B5B">
        <w:rPr>
          <w:sz w:val="22"/>
          <w:szCs w:val="22"/>
        </w:rPr>
        <w:t>beszerzési eljárásokban való részvételtől jogerősen eltiltásra került, az eltiltás ideje alatt;</w:t>
      </w:r>
    </w:p>
    <w:p w14:paraId="1E5CAC13" w14:textId="77777777" w:rsidR="002D68F8"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2D68F8" w:rsidRPr="00185B5B">
        <w:rPr>
          <w:sz w:val="22"/>
          <w:szCs w:val="22"/>
        </w:rPr>
        <w:t xml:space="preserve"> </w:t>
      </w:r>
      <w:r w:rsidRPr="00185B5B">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28CFCD56" w14:textId="55CF3152"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2D68F8" w:rsidRPr="00185B5B">
        <w:rPr>
          <w:sz w:val="22"/>
          <w:szCs w:val="22"/>
        </w:rPr>
        <w:t xml:space="preserve"> </w:t>
      </w:r>
      <w:r w:rsidRPr="00185B5B">
        <w:rPr>
          <w:sz w:val="22"/>
          <w:szCs w:val="22"/>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13A87A0F" w14:textId="77777777" w:rsidR="00210C59" w:rsidRPr="00185B5B" w:rsidRDefault="00210C59" w:rsidP="00210C59">
      <w:pPr>
        <w:pStyle w:val="Listaszerbekezds"/>
        <w:ind w:left="0"/>
        <w:rPr>
          <w:rFonts w:ascii="Times New Roman" w:hAnsi="Times New Roman"/>
        </w:rPr>
      </w:pPr>
    </w:p>
    <w:p w14:paraId="7FE6BE20" w14:textId="5788BA8A" w:rsidR="00210C59" w:rsidRPr="00185B5B" w:rsidRDefault="00210C59" w:rsidP="004B401A">
      <w:pPr>
        <w:numPr>
          <w:ilvl w:val="0"/>
          <w:numId w:val="2"/>
        </w:numPr>
        <w:spacing w:after="0"/>
        <w:ind w:left="426" w:firstLine="0"/>
        <w:jc w:val="both"/>
        <w:rPr>
          <w:rFonts w:ascii="Times New Roman" w:hAnsi="Times New Roman"/>
        </w:rPr>
      </w:pPr>
      <w:r w:rsidRPr="00185B5B">
        <w:rPr>
          <w:rFonts w:ascii="Times New Roman" w:hAnsi="Times New Roman"/>
        </w:rPr>
        <w:t>Tárgyi munkával kapcsolatban beszerezhető további információk beszerzésének helye, címe:</w:t>
      </w:r>
      <w:r w:rsidR="003712FF" w:rsidRPr="00185B5B">
        <w:rPr>
          <w:rFonts w:ascii="Times New Roman" w:hAnsi="Times New Roman"/>
        </w:rPr>
        <w:t xml:space="preserve"> </w:t>
      </w:r>
    </w:p>
    <w:p w14:paraId="33691B52" w14:textId="6249F4CD" w:rsidR="00CC4BA9" w:rsidRPr="00185B5B" w:rsidRDefault="00CC4BA9" w:rsidP="00CC4BA9">
      <w:pPr>
        <w:spacing w:after="0"/>
        <w:ind w:left="426"/>
        <w:jc w:val="both"/>
        <w:rPr>
          <w:rFonts w:ascii="Times New Roman" w:hAnsi="Times New Roman"/>
        </w:rPr>
      </w:pPr>
    </w:p>
    <w:p w14:paraId="4A413869" w14:textId="3EC33BD1" w:rsidR="00CC4BA9" w:rsidRPr="00185B5B" w:rsidRDefault="00CC4BA9" w:rsidP="00CC4BA9">
      <w:pPr>
        <w:spacing w:after="0"/>
        <w:ind w:left="426"/>
        <w:jc w:val="both"/>
        <w:rPr>
          <w:rFonts w:ascii="Times New Roman" w:hAnsi="Times New Roman"/>
        </w:rPr>
      </w:pPr>
      <w:r w:rsidRPr="00185B5B">
        <w:rPr>
          <w:rFonts w:ascii="Times New Roman" w:hAnsi="Times New Roman"/>
        </w:rPr>
        <w:t>Ajánlati felhívás I. pontjában rögzített kapcsolattartási címen.</w:t>
      </w:r>
    </w:p>
    <w:p w14:paraId="31C58FB8" w14:textId="032747A3" w:rsidR="004B401A" w:rsidRPr="00185B5B" w:rsidRDefault="004B401A" w:rsidP="004B401A">
      <w:pPr>
        <w:spacing w:after="0"/>
        <w:jc w:val="both"/>
        <w:rPr>
          <w:rFonts w:ascii="Times New Roman" w:hAnsi="Times New Roman"/>
        </w:rPr>
      </w:pPr>
    </w:p>
    <w:p w14:paraId="1968A77F" w14:textId="19A91378" w:rsidR="00187B42" w:rsidRPr="00185B5B" w:rsidRDefault="00210C59" w:rsidP="00187B42">
      <w:pPr>
        <w:numPr>
          <w:ilvl w:val="0"/>
          <w:numId w:val="2"/>
        </w:numPr>
        <w:spacing w:after="0"/>
        <w:ind w:left="426" w:firstLine="0"/>
        <w:jc w:val="both"/>
        <w:rPr>
          <w:rFonts w:ascii="Times New Roman" w:hAnsi="Times New Roman"/>
        </w:rPr>
      </w:pPr>
      <w:r w:rsidRPr="00185B5B">
        <w:rPr>
          <w:rFonts w:ascii="Times New Roman" w:hAnsi="Times New Roman"/>
        </w:rPr>
        <w:t xml:space="preserve">Az ajánlattételi felhívás </w:t>
      </w:r>
      <w:r w:rsidR="00D13CA4" w:rsidRPr="00185B5B">
        <w:rPr>
          <w:rFonts w:ascii="Times New Roman" w:hAnsi="Times New Roman"/>
        </w:rPr>
        <w:t>közzétételének</w:t>
      </w:r>
      <w:r w:rsidRPr="00185B5B">
        <w:rPr>
          <w:rFonts w:ascii="Times New Roman" w:hAnsi="Times New Roman"/>
        </w:rPr>
        <w:t xml:space="preserve"> napja:</w:t>
      </w:r>
      <w:r w:rsidR="008F5748" w:rsidRPr="00185B5B">
        <w:rPr>
          <w:rFonts w:ascii="Times New Roman" w:hAnsi="Times New Roman"/>
        </w:rPr>
        <w:t xml:space="preserve"> </w:t>
      </w:r>
      <w:r w:rsidR="00E810B8" w:rsidRPr="00185B5B">
        <w:rPr>
          <w:rFonts w:ascii="Times New Roman" w:hAnsi="Times New Roman"/>
        </w:rPr>
        <w:t>202</w:t>
      </w:r>
      <w:r w:rsidR="00CE040E">
        <w:rPr>
          <w:rFonts w:ascii="Times New Roman" w:hAnsi="Times New Roman"/>
        </w:rPr>
        <w:t>2</w:t>
      </w:r>
      <w:r w:rsidR="00DD13C0">
        <w:rPr>
          <w:rFonts w:ascii="Times New Roman" w:hAnsi="Times New Roman"/>
        </w:rPr>
        <w:t>. február 1</w:t>
      </w:r>
      <w:r w:rsidR="005C4BCD">
        <w:rPr>
          <w:rFonts w:ascii="Times New Roman" w:hAnsi="Times New Roman"/>
        </w:rPr>
        <w:t>6</w:t>
      </w:r>
      <w:r w:rsidR="00DD13C0">
        <w:rPr>
          <w:rFonts w:ascii="Times New Roman" w:hAnsi="Times New Roman"/>
        </w:rPr>
        <w:t>.</w:t>
      </w:r>
    </w:p>
    <w:p w14:paraId="6A0E891E" w14:textId="77777777" w:rsidR="00CE79EA" w:rsidRPr="00185B5B" w:rsidRDefault="00CE79EA" w:rsidP="003A3210">
      <w:pPr>
        <w:spacing w:after="0"/>
        <w:jc w:val="both"/>
        <w:rPr>
          <w:rFonts w:ascii="Times New Roman" w:hAnsi="Times New Roman"/>
        </w:rPr>
      </w:pPr>
    </w:p>
    <w:p w14:paraId="74858643" w14:textId="77777777" w:rsidR="00210C59" w:rsidRPr="00185B5B" w:rsidRDefault="00210C59" w:rsidP="00210C59">
      <w:pPr>
        <w:spacing w:after="0"/>
        <w:jc w:val="both"/>
        <w:rPr>
          <w:rFonts w:ascii="Times New Roman" w:hAnsi="Times New Roman"/>
        </w:rPr>
      </w:pPr>
    </w:p>
    <w:p w14:paraId="417CBFE3" w14:textId="287D47A5" w:rsidR="00210C59" w:rsidRPr="00185B5B" w:rsidRDefault="00210C59" w:rsidP="00210C59">
      <w:pPr>
        <w:spacing w:after="0"/>
        <w:jc w:val="both"/>
        <w:rPr>
          <w:rFonts w:ascii="Times New Roman" w:hAnsi="Times New Roman"/>
        </w:rPr>
      </w:pPr>
      <w:r w:rsidRPr="00185B5B">
        <w:rPr>
          <w:rFonts w:ascii="Times New Roman" w:hAnsi="Times New Roman"/>
        </w:rPr>
        <w:t xml:space="preserve">Dátum: </w:t>
      </w:r>
      <w:r w:rsidR="00880811" w:rsidRPr="00185B5B">
        <w:rPr>
          <w:rFonts w:ascii="Times New Roman" w:hAnsi="Times New Roman"/>
        </w:rPr>
        <w:t xml:space="preserve">Göd, </w:t>
      </w:r>
      <w:r w:rsidR="00474E5E" w:rsidRPr="00185B5B">
        <w:rPr>
          <w:rFonts w:ascii="Times New Roman" w:hAnsi="Times New Roman"/>
        </w:rPr>
        <w:t>202</w:t>
      </w:r>
      <w:r w:rsidR="00185B5B" w:rsidRPr="00185B5B">
        <w:rPr>
          <w:rFonts w:ascii="Times New Roman" w:hAnsi="Times New Roman"/>
        </w:rPr>
        <w:t>2.</w:t>
      </w:r>
      <w:r w:rsidR="00CE040E">
        <w:rPr>
          <w:rFonts w:ascii="Times New Roman" w:hAnsi="Times New Roman"/>
        </w:rPr>
        <w:t xml:space="preserve"> </w:t>
      </w:r>
      <w:r w:rsidR="00DD13C0">
        <w:rPr>
          <w:rFonts w:ascii="Times New Roman" w:hAnsi="Times New Roman"/>
        </w:rPr>
        <w:t>február 1</w:t>
      </w:r>
      <w:r w:rsidR="005C4BCD">
        <w:rPr>
          <w:rFonts w:ascii="Times New Roman" w:hAnsi="Times New Roman"/>
        </w:rPr>
        <w:t>6</w:t>
      </w:r>
      <w:r w:rsidR="00DD13C0">
        <w:rPr>
          <w:rFonts w:ascii="Times New Roman" w:hAnsi="Times New Roman"/>
        </w:rPr>
        <w:t>.</w:t>
      </w:r>
    </w:p>
    <w:p w14:paraId="69DA3191" w14:textId="3A143E61" w:rsidR="00210C59" w:rsidRPr="00185B5B" w:rsidRDefault="00210C59" w:rsidP="00210C59">
      <w:pPr>
        <w:spacing w:after="0"/>
        <w:jc w:val="both"/>
        <w:rPr>
          <w:rFonts w:ascii="Times New Roman" w:hAnsi="Times New Roman"/>
        </w:rPr>
      </w:pPr>
    </w:p>
    <w:p w14:paraId="72AC7A2A" w14:textId="281109CD" w:rsidR="00210C59" w:rsidRPr="00185B5B" w:rsidRDefault="008F5748" w:rsidP="008F5748">
      <w:pPr>
        <w:tabs>
          <w:tab w:val="left" w:pos="4962"/>
        </w:tabs>
        <w:spacing w:after="0"/>
        <w:jc w:val="both"/>
        <w:rPr>
          <w:rFonts w:ascii="Times New Roman" w:hAnsi="Times New Roman"/>
        </w:rPr>
      </w:pPr>
      <w:r w:rsidRPr="00185B5B">
        <w:rPr>
          <w:rFonts w:ascii="Times New Roman" w:hAnsi="Times New Roman"/>
        </w:rPr>
        <w:tab/>
      </w:r>
      <w:r w:rsidR="00210C59" w:rsidRPr="00185B5B">
        <w:rPr>
          <w:rFonts w:ascii="Times New Roman" w:hAnsi="Times New Roman"/>
        </w:rPr>
        <w:t>………………………………</w:t>
      </w:r>
    </w:p>
    <w:p w14:paraId="5DD78C13" w14:textId="1DDDFEF1" w:rsidR="00210C59" w:rsidRPr="00185B5B" w:rsidRDefault="00CA3D5F" w:rsidP="008F5748">
      <w:pPr>
        <w:tabs>
          <w:tab w:val="left" w:pos="5670"/>
        </w:tabs>
        <w:spacing w:after="0"/>
        <w:jc w:val="both"/>
        <w:rPr>
          <w:rFonts w:ascii="Times New Roman" w:hAnsi="Times New Roman"/>
        </w:rPr>
      </w:pPr>
      <w:r w:rsidRPr="00185B5B">
        <w:rPr>
          <w:rFonts w:ascii="Times New Roman" w:hAnsi="Times New Roman"/>
        </w:rPr>
        <w:tab/>
      </w:r>
      <w:r w:rsidR="00210C59" w:rsidRPr="00185B5B">
        <w:rPr>
          <w:rFonts w:ascii="Times New Roman" w:hAnsi="Times New Roman"/>
        </w:rPr>
        <w:t>cégszerű aláírás</w:t>
      </w:r>
    </w:p>
    <w:p w14:paraId="3125A79E" w14:textId="77777777" w:rsidR="00210C59" w:rsidRPr="00185B5B" w:rsidRDefault="00210C59" w:rsidP="00210C59">
      <w:pPr>
        <w:spacing w:after="0"/>
        <w:jc w:val="both"/>
        <w:rPr>
          <w:rFonts w:ascii="Times New Roman" w:hAnsi="Times New Roman"/>
        </w:rPr>
      </w:pPr>
    </w:p>
    <w:p w14:paraId="0C9C35C3" w14:textId="77777777" w:rsidR="00210C59" w:rsidRPr="00185B5B" w:rsidRDefault="00210C59" w:rsidP="00210C59">
      <w:pPr>
        <w:spacing w:after="0"/>
        <w:jc w:val="both"/>
        <w:rPr>
          <w:rFonts w:ascii="Times New Roman" w:hAnsi="Times New Roman"/>
        </w:rPr>
      </w:pPr>
      <w:bookmarkStart w:id="1" w:name="_Hlk58503416"/>
      <w:r w:rsidRPr="00185B5B">
        <w:rPr>
          <w:rFonts w:ascii="Times New Roman" w:hAnsi="Times New Roman"/>
        </w:rPr>
        <w:t>A becsült érték alapján, a beszerzéshez szükséges forrás rendelkezésre áll.</w:t>
      </w:r>
    </w:p>
    <w:p w14:paraId="5FC739C1" w14:textId="0B2D9DED" w:rsidR="00210C59" w:rsidRPr="00185B5B" w:rsidRDefault="00210C59" w:rsidP="00210C59">
      <w:pPr>
        <w:spacing w:after="0"/>
        <w:jc w:val="both"/>
        <w:rPr>
          <w:rFonts w:ascii="Times New Roman" w:hAnsi="Times New Roman"/>
        </w:rPr>
      </w:pPr>
    </w:p>
    <w:p w14:paraId="70103D80" w14:textId="77777777" w:rsidR="0008153A" w:rsidRPr="00185B5B" w:rsidRDefault="0008153A" w:rsidP="00210C59">
      <w:pPr>
        <w:spacing w:after="0"/>
        <w:jc w:val="both"/>
        <w:rPr>
          <w:rFonts w:ascii="Times New Roman" w:hAnsi="Times New Roman"/>
        </w:rPr>
      </w:pPr>
    </w:p>
    <w:p w14:paraId="175E36FE" w14:textId="77777777" w:rsidR="008F5748" w:rsidRPr="00185B5B" w:rsidRDefault="008F5748" w:rsidP="00210C59">
      <w:pPr>
        <w:spacing w:after="0"/>
        <w:jc w:val="both"/>
        <w:rPr>
          <w:rFonts w:ascii="Times New Roman" w:hAnsi="Times New Roman"/>
        </w:rPr>
      </w:pPr>
    </w:p>
    <w:bookmarkEnd w:id="1"/>
    <w:p w14:paraId="78FF78A0" w14:textId="6F2361AE" w:rsidR="00210C59" w:rsidRPr="00185B5B" w:rsidRDefault="00210C59" w:rsidP="008F5748">
      <w:pPr>
        <w:tabs>
          <w:tab w:val="left" w:pos="4962"/>
        </w:tabs>
        <w:spacing w:after="0"/>
        <w:jc w:val="both"/>
        <w:rPr>
          <w:rFonts w:ascii="Times New Roman" w:hAnsi="Times New Roman"/>
        </w:rPr>
      </w:pPr>
      <w:r w:rsidRPr="00185B5B">
        <w:rPr>
          <w:rFonts w:ascii="Times New Roman" w:hAnsi="Times New Roman"/>
        </w:rPr>
        <w:t>…………………………………….</w:t>
      </w:r>
    </w:p>
    <w:p w14:paraId="2D6AD9EF" w14:textId="786CE2E7" w:rsidR="00E829B0" w:rsidRPr="00185B5B" w:rsidRDefault="00210C59" w:rsidP="008F5748">
      <w:pPr>
        <w:tabs>
          <w:tab w:val="left" w:pos="5529"/>
        </w:tabs>
        <w:spacing w:after="0"/>
        <w:jc w:val="both"/>
        <w:rPr>
          <w:rFonts w:ascii="Times New Roman" w:hAnsi="Times New Roman"/>
        </w:rPr>
      </w:pPr>
      <w:r w:rsidRPr="00185B5B">
        <w:rPr>
          <w:rFonts w:ascii="Times New Roman" w:hAnsi="Times New Roman"/>
        </w:rPr>
        <w:t xml:space="preserve">pénzügyi </w:t>
      </w:r>
      <w:r w:rsidR="00DD13C0">
        <w:rPr>
          <w:rFonts w:ascii="Times New Roman" w:hAnsi="Times New Roman"/>
        </w:rPr>
        <w:t>ellenjegyzés</w:t>
      </w:r>
    </w:p>
    <w:p w14:paraId="5F74BD0F" w14:textId="77777777" w:rsidR="00314CD6" w:rsidRDefault="00314CD6" w:rsidP="005B013B">
      <w:pPr>
        <w:pStyle w:val="Listaszerbekezds"/>
        <w:ind w:left="0"/>
        <w:rPr>
          <w:rFonts w:ascii="Times New Roman" w:hAnsi="Times New Roman"/>
          <w:lang w:val="hu-HU"/>
        </w:rPr>
      </w:pPr>
    </w:p>
    <w:p w14:paraId="3C91EDCC" w14:textId="77777777" w:rsidR="005B013B" w:rsidRPr="00185B5B" w:rsidRDefault="005B013B" w:rsidP="005B013B">
      <w:pPr>
        <w:pStyle w:val="Listaszerbekezds"/>
        <w:ind w:left="0"/>
        <w:rPr>
          <w:rFonts w:ascii="Times New Roman" w:hAnsi="Times New Roman"/>
          <w:lang w:val="hu-HU"/>
        </w:rPr>
      </w:pPr>
      <w:r w:rsidRPr="00185B5B">
        <w:rPr>
          <w:rFonts w:ascii="Times New Roman" w:hAnsi="Times New Roman"/>
          <w:lang w:val="hu-HU"/>
        </w:rPr>
        <w:t>Mellékletek:</w:t>
      </w:r>
    </w:p>
    <w:p w14:paraId="455C7CDB" w14:textId="77777777" w:rsidR="005B013B" w:rsidRPr="00185B5B" w:rsidRDefault="005B013B" w:rsidP="005B013B">
      <w:pPr>
        <w:pStyle w:val="Listaszerbekezds"/>
        <w:numPr>
          <w:ilvl w:val="0"/>
          <w:numId w:val="12"/>
        </w:numPr>
        <w:rPr>
          <w:rFonts w:ascii="Times New Roman" w:hAnsi="Times New Roman"/>
          <w:lang w:val="hu-HU"/>
        </w:rPr>
      </w:pPr>
      <w:r w:rsidRPr="00185B5B">
        <w:rPr>
          <w:rFonts w:ascii="Times New Roman" w:hAnsi="Times New Roman"/>
          <w:lang w:val="hu-HU"/>
        </w:rPr>
        <w:t xml:space="preserve">Ajánlattételi nyilatkozat </w:t>
      </w:r>
    </w:p>
    <w:p w14:paraId="082EBDEC" w14:textId="77777777" w:rsidR="005B013B" w:rsidRPr="00185B5B" w:rsidRDefault="005B013B" w:rsidP="005B013B">
      <w:pPr>
        <w:pStyle w:val="Listaszerbekezds"/>
        <w:numPr>
          <w:ilvl w:val="0"/>
          <w:numId w:val="12"/>
        </w:numPr>
        <w:rPr>
          <w:rFonts w:ascii="Times New Roman" w:hAnsi="Times New Roman"/>
          <w:lang w:val="hu-HU"/>
        </w:rPr>
      </w:pPr>
      <w:r w:rsidRPr="00185B5B">
        <w:rPr>
          <w:rFonts w:ascii="Times New Roman" w:hAnsi="Times New Roman"/>
          <w:lang w:val="hu-HU"/>
        </w:rPr>
        <w:t>Összeférhetetlenségi nyilatkozat</w:t>
      </w:r>
    </w:p>
    <w:p w14:paraId="0438AA7B" w14:textId="0AAB4414" w:rsidR="005B013B" w:rsidRPr="00C040C4" w:rsidRDefault="005B013B" w:rsidP="005B013B">
      <w:pPr>
        <w:pStyle w:val="Listaszerbekezds"/>
        <w:numPr>
          <w:ilvl w:val="0"/>
          <w:numId w:val="12"/>
        </w:numPr>
        <w:rPr>
          <w:rFonts w:ascii="Times New Roman" w:hAnsi="Times New Roman"/>
        </w:rPr>
      </w:pPr>
      <w:r w:rsidRPr="00185B5B">
        <w:rPr>
          <w:rFonts w:ascii="Times New Roman" w:hAnsi="Times New Roman"/>
          <w:lang w:val="hu-HU"/>
        </w:rPr>
        <w:t xml:space="preserve">Referencia nyilatkozat </w:t>
      </w:r>
    </w:p>
    <w:p w14:paraId="18C86C85" w14:textId="538DD22B" w:rsidR="00C040C4" w:rsidRPr="00BC0E25" w:rsidRDefault="00C040C4" w:rsidP="00C040C4">
      <w:pPr>
        <w:pStyle w:val="Listaszerbekezds"/>
        <w:numPr>
          <w:ilvl w:val="0"/>
          <w:numId w:val="12"/>
        </w:numPr>
        <w:rPr>
          <w:rFonts w:ascii="Times New Roman" w:hAnsi="Times New Roman"/>
        </w:rPr>
      </w:pPr>
      <w:r w:rsidRPr="00C040C4">
        <w:rPr>
          <w:rFonts w:ascii="Times New Roman" w:hAnsi="Times New Roman"/>
        </w:rPr>
        <w:t>játszótéri eszközök felmérése, ajánlati felhíváshoz 2022</w:t>
      </w:r>
    </w:p>
    <w:p w14:paraId="6F0CDE57" w14:textId="6713E86D" w:rsidR="00185B5B" w:rsidRPr="00185B5B" w:rsidRDefault="00185B5B">
      <w:pPr>
        <w:spacing w:after="0"/>
        <w:jc w:val="both"/>
        <w:rPr>
          <w:rFonts w:ascii="Times New Roman" w:hAnsi="Times New Roman"/>
        </w:rPr>
      </w:pPr>
      <w:r w:rsidRPr="00185B5B">
        <w:rPr>
          <w:rFonts w:ascii="Times New Roman" w:hAnsi="Times New Roman"/>
        </w:rPr>
        <w:br w:type="page"/>
      </w:r>
    </w:p>
    <w:p w14:paraId="01C89423" w14:textId="77777777" w:rsidR="004E2DD2" w:rsidRPr="00185B5B" w:rsidRDefault="004E2DD2">
      <w:pPr>
        <w:spacing w:after="0"/>
        <w:jc w:val="both"/>
        <w:rPr>
          <w:rFonts w:ascii="Times New Roman" w:hAnsi="Times New Roman"/>
        </w:rPr>
      </w:pPr>
    </w:p>
    <w:p w14:paraId="46B4AD5B" w14:textId="77777777" w:rsidR="00F2773D" w:rsidRPr="00185B5B" w:rsidRDefault="00F2773D" w:rsidP="00F2773D">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t xml:space="preserve">számú melléklet </w:t>
      </w:r>
    </w:p>
    <w:p w14:paraId="25A0EFE7" w14:textId="77777777" w:rsidR="00F2773D" w:rsidRPr="00185B5B" w:rsidRDefault="00F2773D" w:rsidP="00AA6F7C">
      <w:pPr>
        <w:pStyle w:val="Nincstrkz"/>
        <w:jc w:val="center"/>
        <w:rPr>
          <w:rFonts w:ascii="Times New Roman" w:hAnsi="Times New Roman"/>
          <w:b/>
          <w:bCs/>
          <w:lang w:eastAsia="hu-HU"/>
        </w:rPr>
      </w:pPr>
    </w:p>
    <w:p w14:paraId="62BF9BAC" w14:textId="00FA83DA" w:rsidR="00AA6F7C" w:rsidRPr="00185B5B" w:rsidRDefault="00AA6F7C" w:rsidP="00AA6F7C">
      <w:pPr>
        <w:pStyle w:val="Nincstrkz"/>
        <w:jc w:val="center"/>
        <w:rPr>
          <w:rFonts w:ascii="Times New Roman" w:hAnsi="Times New Roman"/>
          <w:b/>
          <w:bCs/>
          <w:lang w:eastAsia="hu-HU"/>
        </w:rPr>
      </w:pPr>
      <w:r w:rsidRPr="00185B5B">
        <w:rPr>
          <w:rFonts w:ascii="Times New Roman" w:hAnsi="Times New Roman"/>
          <w:b/>
          <w:bCs/>
          <w:lang w:eastAsia="hu-HU"/>
        </w:rPr>
        <w:t>AJÁNLATTÉTELI NYILATKOZAT</w:t>
      </w:r>
    </w:p>
    <w:p w14:paraId="6BC3FCA9" w14:textId="77777777" w:rsidR="00AA6F7C" w:rsidRPr="00185B5B" w:rsidRDefault="00AA6F7C" w:rsidP="00AA6F7C">
      <w:pPr>
        <w:pStyle w:val="Nincstrkz"/>
        <w:jc w:val="both"/>
        <w:rPr>
          <w:rFonts w:ascii="Times New Roman" w:hAnsi="Times New Roman"/>
          <w:lang w:eastAsia="hu-HU"/>
        </w:rPr>
      </w:pPr>
    </w:p>
    <w:p w14:paraId="58C0BDCE" w14:textId="43D51239" w:rsidR="00AA6F7C" w:rsidRPr="00185B5B" w:rsidRDefault="00AA6F7C" w:rsidP="00AA6F7C">
      <w:pPr>
        <w:pStyle w:val="Nincstrkz"/>
        <w:jc w:val="both"/>
        <w:rPr>
          <w:rFonts w:ascii="Times New Roman" w:hAnsi="Times New Roman"/>
          <w:lang w:eastAsia="hu-HU"/>
        </w:rPr>
      </w:pPr>
      <w:r w:rsidRPr="00185B5B">
        <w:rPr>
          <w:rFonts w:ascii="Times New Roman" w:hAnsi="Times New Roman"/>
          <w:lang w:eastAsia="hu-HU"/>
        </w:rPr>
        <w:t xml:space="preserve">Alulírott, …………………………………, mint a(z) ……………....................................... cégjegyzésre jogosult képviselője, </w:t>
      </w:r>
      <w:r w:rsidR="007F17CC" w:rsidRPr="00185B5B">
        <w:rPr>
          <w:rFonts w:ascii="Times New Roman" w:hAnsi="Times New Roman"/>
          <w:lang w:eastAsia="hu-HU"/>
        </w:rPr>
        <w:t>Gödi Polgármesteri Hivatal</w:t>
      </w:r>
      <w:r w:rsidRPr="00185B5B">
        <w:rPr>
          <w:rFonts w:ascii="Times New Roman" w:hAnsi="Times New Roman"/>
          <w:lang w:eastAsia="hu-HU"/>
        </w:rPr>
        <w:t xml:space="preserve">, mint Ajánlatkérő által kiírt </w:t>
      </w:r>
      <w:r w:rsidR="004F0ADD" w:rsidRPr="00185B5B">
        <w:rPr>
          <w:rFonts w:ascii="Times New Roman" w:hAnsi="Times New Roman"/>
          <w:lang w:eastAsia="hu-HU"/>
        </w:rPr>
        <w:t>„</w:t>
      </w:r>
      <w:r w:rsidR="001532CD" w:rsidRPr="001532CD">
        <w:rPr>
          <w:rFonts w:ascii="Times New Roman" w:hAnsi="Times New Roman"/>
          <w:b/>
          <w:i/>
          <w:iCs/>
        </w:rPr>
        <w:t>Gödi játszótéri eszköz állapotfelmérése és időszakos ellenőrzése</w:t>
      </w:r>
      <w:r w:rsidR="004F0ADD" w:rsidRPr="00185B5B">
        <w:rPr>
          <w:rFonts w:ascii="Times New Roman" w:hAnsi="Times New Roman"/>
          <w:b/>
          <w:i/>
          <w:iCs/>
        </w:rPr>
        <w:t>”</w:t>
      </w:r>
      <w:r w:rsidRPr="00185B5B">
        <w:rPr>
          <w:rFonts w:ascii="Times New Roman" w:hAnsi="Times New Roman"/>
          <w:b/>
          <w:i/>
          <w:iCs/>
        </w:rPr>
        <w:t xml:space="preserve"> </w:t>
      </w:r>
      <w:r w:rsidRPr="00185B5B">
        <w:rPr>
          <w:rFonts w:ascii="Times New Roman" w:hAnsi="Times New Roman"/>
          <w:lang w:eastAsia="hu-HU"/>
        </w:rPr>
        <w:t>tárgyú beszerzési eljárás ajánlattevőjeként</w:t>
      </w:r>
    </w:p>
    <w:p w14:paraId="753E5C94" w14:textId="77777777" w:rsidR="00AA6F7C" w:rsidRPr="00185B5B" w:rsidRDefault="00AA6F7C" w:rsidP="00AA6F7C">
      <w:pPr>
        <w:pStyle w:val="Nincstrkz"/>
        <w:jc w:val="both"/>
        <w:rPr>
          <w:rFonts w:ascii="Times New Roman" w:hAnsi="Times New Roman"/>
          <w:lang w:eastAsia="hu-HU"/>
        </w:rPr>
      </w:pPr>
    </w:p>
    <w:p w14:paraId="74728450" w14:textId="77777777" w:rsidR="00AA6F7C" w:rsidRPr="00185B5B" w:rsidRDefault="00AA6F7C" w:rsidP="00AA6F7C">
      <w:pPr>
        <w:pStyle w:val="Nincstrkz"/>
        <w:jc w:val="center"/>
        <w:rPr>
          <w:rFonts w:ascii="Times New Roman" w:hAnsi="Times New Roman"/>
          <w:lang w:eastAsia="hu-HU"/>
        </w:rPr>
      </w:pPr>
      <w:r w:rsidRPr="00185B5B">
        <w:rPr>
          <w:rFonts w:ascii="Times New Roman" w:hAnsi="Times New Roman"/>
          <w:lang w:eastAsia="hu-HU"/>
        </w:rPr>
        <w:t>n y i l a t k o z o m, hogy</w:t>
      </w:r>
    </w:p>
    <w:p w14:paraId="684AD64A" w14:textId="77777777" w:rsidR="00AA6F7C" w:rsidRPr="00185B5B" w:rsidRDefault="00AA6F7C" w:rsidP="00AA6F7C">
      <w:pPr>
        <w:pStyle w:val="Nincstrkz"/>
        <w:jc w:val="both"/>
        <w:rPr>
          <w:rFonts w:ascii="Times New Roman" w:hAnsi="Times New Roman"/>
          <w:lang w:eastAsia="hu-HU"/>
        </w:rPr>
      </w:pPr>
    </w:p>
    <w:p w14:paraId="1A0BBE03"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4F85267F"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4222B2D3"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48331694"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az ajánlatkérés alkalmas volt arra, hogy megfelelő ajánlatot készíthessünk, és ajánlatunkat ennek figyelembevételével tesszük;</w:t>
      </w:r>
    </w:p>
    <w:p w14:paraId="6AF60201"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kijelentjük, hogy az ajánlatunkban tett kijelentéseink és nyilatkozataink a valóságnak megfelelnek;</w:t>
      </w:r>
    </w:p>
    <w:p w14:paraId="7AB7E32F"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az általam képviselt gazdálkodó szervezet vonatkozásában nem állnak fenn az alábbi kizáró okok:</w:t>
      </w:r>
    </w:p>
    <w:p w14:paraId="7B9387F8"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65D425B6"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tevékenységét felfüggesztette vagy akinek tevékenységét felfüggesztették;</w:t>
      </w:r>
    </w:p>
    <w:p w14:paraId="16B79142"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B4C5829"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beszerzési eljárásokban való részvételtől jogerősen eltiltásra került, az eltiltás ideje alatt;</w:t>
      </w:r>
    </w:p>
    <w:p w14:paraId="5ADEE5CC" w14:textId="0F663A51"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 xml:space="preserve">egy évnél régebben lejárt adó-, vámfizetési vagy társadalombiztosítási járulékfizetési kötelezettségének – </w:t>
      </w:r>
      <w:r w:rsidR="003067FE" w:rsidRPr="00185B5B">
        <w:rPr>
          <w:rFonts w:ascii="Times New Roman" w:hAnsi="Times New Roman"/>
          <w:lang w:eastAsia="hu-HU"/>
        </w:rPr>
        <w:t>a letelepedése szerinti ország,</w:t>
      </w:r>
      <w:r w:rsidRPr="00185B5B">
        <w:rPr>
          <w:rFonts w:ascii="Times New Roman" w:hAnsi="Times New Roman"/>
          <w:lang w:eastAsia="hu-HU"/>
        </w:rPr>
        <w:t xml:space="preserve"> vagy az ajánlatkérő székhelye szerinti ország jogszabályai alapján – nem tett eleget, kivéve, ha megfizetésére halasztást kapott;</w:t>
      </w:r>
    </w:p>
    <w:p w14:paraId="3422B933"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33279732"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0E01F73" w14:textId="77777777" w:rsidR="00AA6F7C" w:rsidRPr="00185B5B" w:rsidRDefault="00AA6F7C" w:rsidP="00AA6F7C">
      <w:pPr>
        <w:pStyle w:val="Nincstrkz"/>
        <w:jc w:val="both"/>
        <w:rPr>
          <w:rFonts w:ascii="Times New Roman" w:hAnsi="Times New Roman"/>
          <w:b/>
          <w:bCs/>
          <w:lang w:eastAsia="hu-HU"/>
        </w:rPr>
      </w:pPr>
    </w:p>
    <w:p w14:paraId="012340CB" w14:textId="77777777" w:rsidR="00AA6F7C" w:rsidRPr="00185B5B" w:rsidRDefault="00AA6F7C" w:rsidP="00AA6F7C">
      <w:pPr>
        <w:pStyle w:val="Nincstrkz"/>
        <w:jc w:val="both"/>
        <w:rPr>
          <w:rFonts w:ascii="Times New Roman" w:hAnsi="Times New Roman"/>
          <w:lang w:eastAsia="hu-HU"/>
        </w:rPr>
      </w:pPr>
      <w:r w:rsidRPr="00185B5B">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A6F7C" w:rsidRPr="00185B5B" w14:paraId="5287D1AB"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0796032"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0B6C3DB4" w14:textId="77777777" w:rsidR="00AA6F7C" w:rsidRPr="00185B5B" w:rsidRDefault="00AA6F7C" w:rsidP="00BA0BD8">
            <w:pPr>
              <w:pStyle w:val="Nincstrkz"/>
              <w:jc w:val="both"/>
              <w:rPr>
                <w:rFonts w:ascii="Times New Roman" w:hAnsi="Times New Roman"/>
                <w:lang w:eastAsia="hu-HU"/>
              </w:rPr>
            </w:pPr>
          </w:p>
        </w:tc>
      </w:tr>
      <w:tr w:rsidR="00AA6F7C" w:rsidRPr="00185B5B" w14:paraId="07324D96"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F837E90"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329B344D" w14:textId="77777777" w:rsidR="00AA6F7C" w:rsidRPr="00185B5B" w:rsidRDefault="00AA6F7C" w:rsidP="00BA0BD8">
            <w:pPr>
              <w:pStyle w:val="Nincstrkz"/>
              <w:jc w:val="both"/>
              <w:rPr>
                <w:rFonts w:ascii="Times New Roman" w:hAnsi="Times New Roman"/>
                <w:lang w:eastAsia="hu-HU"/>
              </w:rPr>
            </w:pPr>
          </w:p>
        </w:tc>
      </w:tr>
      <w:tr w:rsidR="00AA6F7C" w:rsidRPr="00185B5B" w14:paraId="30A7424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FD71E47"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AB158C4" w14:textId="77777777" w:rsidR="00AA6F7C" w:rsidRPr="00185B5B" w:rsidRDefault="00AA6F7C" w:rsidP="00BA0BD8">
            <w:pPr>
              <w:pStyle w:val="Nincstrkz"/>
              <w:jc w:val="both"/>
              <w:rPr>
                <w:rFonts w:ascii="Times New Roman" w:hAnsi="Times New Roman"/>
                <w:lang w:eastAsia="hu-HU"/>
              </w:rPr>
            </w:pPr>
          </w:p>
        </w:tc>
      </w:tr>
      <w:tr w:rsidR="00AA6F7C" w:rsidRPr="00185B5B" w14:paraId="4E62D773"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BA666ED" w14:textId="77777777" w:rsidR="00AA6F7C" w:rsidRPr="00185B5B" w:rsidRDefault="00AA6F7C" w:rsidP="00BA0BD8">
            <w:pPr>
              <w:pStyle w:val="Nincstrkz"/>
              <w:jc w:val="both"/>
              <w:rPr>
                <w:rFonts w:ascii="Times New Roman" w:hAnsi="Times New Roman"/>
                <w:lang w:eastAsia="hu-HU"/>
              </w:rPr>
            </w:pPr>
            <w:proofErr w:type="gramStart"/>
            <w:r w:rsidRPr="00185B5B">
              <w:rPr>
                <w:rFonts w:ascii="Times New Roman" w:hAnsi="Times New Roman"/>
                <w:lang w:eastAsia="hu-HU"/>
              </w:rPr>
              <w:t>Adószám</w:t>
            </w:r>
            <w:proofErr w:type="gramEnd"/>
            <w:r w:rsidRPr="00185B5B">
              <w:rPr>
                <w:rFonts w:ascii="Times New Roman" w:hAnsi="Times New Roman"/>
                <w:lang w:eastAsia="hu-HU"/>
              </w:rPr>
              <w:t xml:space="preserve"> illetve adóazonosító jel</w:t>
            </w:r>
          </w:p>
        </w:tc>
        <w:tc>
          <w:tcPr>
            <w:tcW w:w="4283" w:type="dxa"/>
            <w:tcBorders>
              <w:top w:val="outset" w:sz="6" w:space="0" w:color="00000A"/>
              <w:left w:val="outset" w:sz="6" w:space="0" w:color="00000A"/>
              <w:bottom w:val="outset" w:sz="6" w:space="0" w:color="00000A"/>
            </w:tcBorders>
            <w:vAlign w:val="center"/>
          </w:tcPr>
          <w:p w14:paraId="59C7505D" w14:textId="77777777" w:rsidR="00AA6F7C" w:rsidRPr="00185B5B" w:rsidRDefault="00AA6F7C" w:rsidP="00BA0BD8">
            <w:pPr>
              <w:pStyle w:val="Nincstrkz"/>
              <w:jc w:val="both"/>
              <w:rPr>
                <w:rFonts w:ascii="Times New Roman" w:hAnsi="Times New Roman"/>
                <w:lang w:eastAsia="hu-HU"/>
              </w:rPr>
            </w:pPr>
          </w:p>
        </w:tc>
      </w:tr>
      <w:tr w:rsidR="00AA6F7C" w:rsidRPr="00185B5B" w14:paraId="175B65D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0F0448C"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5C828CAB" w14:textId="77777777" w:rsidR="00AA6F7C" w:rsidRPr="00185B5B" w:rsidRDefault="00AA6F7C" w:rsidP="00BA0BD8">
            <w:pPr>
              <w:pStyle w:val="Nincstrkz"/>
              <w:jc w:val="both"/>
              <w:rPr>
                <w:rFonts w:ascii="Times New Roman" w:hAnsi="Times New Roman"/>
                <w:lang w:eastAsia="hu-HU"/>
              </w:rPr>
            </w:pPr>
          </w:p>
        </w:tc>
      </w:tr>
      <w:tr w:rsidR="00AA6F7C" w:rsidRPr="00185B5B" w14:paraId="5DDB59D7"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285EF4A0"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Székhely</w:t>
            </w:r>
          </w:p>
        </w:tc>
      </w:tr>
      <w:tr w:rsidR="00AA6F7C" w:rsidRPr="00185B5B" w14:paraId="67EE99E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3128464"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vAlign w:val="center"/>
          </w:tcPr>
          <w:p w14:paraId="386DD0C3" w14:textId="77777777" w:rsidR="00AA6F7C" w:rsidRPr="00185B5B" w:rsidRDefault="00AA6F7C" w:rsidP="00BA0BD8">
            <w:pPr>
              <w:pStyle w:val="Nincstrkz"/>
              <w:jc w:val="both"/>
              <w:rPr>
                <w:rFonts w:ascii="Times New Roman" w:hAnsi="Times New Roman"/>
                <w:lang w:eastAsia="hu-HU"/>
              </w:rPr>
            </w:pPr>
          </w:p>
        </w:tc>
      </w:tr>
      <w:tr w:rsidR="00AA6F7C" w:rsidRPr="00185B5B" w14:paraId="0877B14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7936E04"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lastRenderedPageBreak/>
              <w:t>Utca, házszám</w:t>
            </w:r>
          </w:p>
        </w:tc>
        <w:tc>
          <w:tcPr>
            <w:tcW w:w="4283" w:type="dxa"/>
            <w:tcBorders>
              <w:top w:val="outset" w:sz="6" w:space="0" w:color="00000A"/>
              <w:left w:val="outset" w:sz="6" w:space="0" w:color="00000A"/>
              <w:bottom w:val="outset" w:sz="6" w:space="0" w:color="00000A"/>
            </w:tcBorders>
          </w:tcPr>
          <w:p w14:paraId="7DF05848" w14:textId="77777777" w:rsidR="00AA6F7C" w:rsidRPr="00185B5B" w:rsidRDefault="00AA6F7C" w:rsidP="00BA0BD8">
            <w:pPr>
              <w:pStyle w:val="Nincstrkz"/>
              <w:jc w:val="both"/>
              <w:rPr>
                <w:rFonts w:ascii="Times New Roman" w:hAnsi="Times New Roman"/>
                <w:lang w:eastAsia="hu-HU"/>
              </w:rPr>
            </w:pPr>
          </w:p>
        </w:tc>
      </w:tr>
      <w:tr w:rsidR="00AA6F7C" w:rsidRPr="00185B5B" w14:paraId="107EE336"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2D8B2A7"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7E4AA3E7" w14:textId="77777777" w:rsidR="00AA6F7C" w:rsidRPr="00185B5B" w:rsidRDefault="00AA6F7C" w:rsidP="00BA0BD8">
            <w:pPr>
              <w:pStyle w:val="Nincstrkz"/>
              <w:jc w:val="both"/>
              <w:rPr>
                <w:rFonts w:ascii="Times New Roman" w:hAnsi="Times New Roman"/>
                <w:lang w:eastAsia="hu-HU"/>
              </w:rPr>
            </w:pPr>
          </w:p>
        </w:tc>
      </w:tr>
      <w:tr w:rsidR="00AA6F7C" w:rsidRPr="00185B5B" w14:paraId="059B6888"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6EDF3FB1"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Postacím (ha nem azonos a székhellyel)</w:t>
            </w:r>
          </w:p>
        </w:tc>
      </w:tr>
      <w:tr w:rsidR="00AA6F7C" w:rsidRPr="00185B5B" w14:paraId="0FA2D445"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605ED5E"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1C6FFF53" w14:textId="77777777" w:rsidR="00AA6F7C" w:rsidRPr="00185B5B" w:rsidRDefault="00AA6F7C" w:rsidP="00BA0BD8">
            <w:pPr>
              <w:pStyle w:val="Nincstrkz"/>
              <w:jc w:val="both"/>
              <w:rPr>
                <w:rFonts w:ascii="Times New Roman" w:hAnsi="Times New Roman"/>
                <w:lang w:eastAsia="hu-HU"/>
              </w:rPr>
            </w:pPr>
          </w:p>
        </w:tc>
      </w:tr>
      <w:tr w:rsidR="00AA6F7C" w:rsidRPr="00185B5B" w14:paraId="6A7CE9B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4B6089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0675A663" w14:textId="77777777" w:rsidR="00AA6F7C" w:rsidRPr="00185B5B" w:rsidRDefault="00AA6F7C" w:rsidP="00BA0BD8">
            <w:pPr>
              <w:pStyle w:val="Nincstrkz"/>
              <w:jc w:val="both"/>
              <w:rPr>
                <w:rFonts w:ascii="Times New Roman" w:hAnsi="Times New Roman"/>
                <w:lang w:eastAsia="hu-HU"/>
              </w:rPr>
            </w:pPr>
          </w:p>
        </w:tc>
      </w:tr>
      <w:tr w:rsidR="00AA6F7C" w:rsidRPr="00185B5B" w14:paraId="75CD2A4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51F3C2B"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2A540EEC" w14:textId="77777777" w:rsidR="00AA6F7C" w:rsidRPr="00185B5B" w:rsidRDefault="00AA6F7C" w:rsidP="00BA0BD8">
            <w:pPr>
              <w:pStyle w:val="Nincstrkz"/>
              <w:jc w:val="both"/>
              <w:rPr>
                <w:rFonts w:ascii="Times New Roman" w:hAnsi="Times New Roman"/>
                <w:lang w:eastAsia="hu-HU"/>
              </w:rPr>
            </w:pPr>
          </w:p>
        </w:tc>
      </w:tr>
      <w:tr w:rsidR="00AA6F7C" w:rsidRPr="00185B5B" w14:paraId="426C29DD"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5ADBEEFC"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Cégjegyzésre (aláírásra) jogosult személy(</w:t>
            </w:r>
            <w:proofErr w:type="spellStart"/>
            <w:r w:rsidRPr="00185B5B">
              <w:rPr>
                <w:rFonts w:ascii="Times New Roman" w:hAnsi="Times New Roman"/>
                <w:lang w:eastAsia="hu-HU"/>
              </w:rPr>
              <w:t>ek</w:t>
            </w:r>
            <w:proofErr w:type="spellEnd"/>
            <w:r w:rsidRPr="00185B5B">
              <w:rPr>
                <w:rFonts w:ascii="Times New Roman" w:hAnsi="Times New Roman"/>
                <w:lang w:eastAsia="hu-HU"/>
              </w:rPr>
              <w:t>)</w:t>
            </w:r>
          </w:p>
        </w:tc>
      </w:tr>
      <w:tr w:rsidR="00AA6F7C" w:rsidRPr="00185B5B" w14:paraId="0D75F15E"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8EE7D7"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6760F3CD" w14:textId="77777777" w:rsidR="00AA6F7C" w:rsidRPr="00185B5B" w:rsidRDefault="00AA6F7C" w:rsidP="00BA0BD8">
            <w:pPr>
              <w:pStyle w:val="Nincstrkz"/>
              <w:jc w:val="both"/>
              <w:rPr>
                <w:rFonts w:ascii="Times New Roman" w:hAnsi="Times New Roman"/>
                <w:lang w:eastAsia="hu-HU"/>
              </w:rPr>
            </w:pPr>
          </w:p>
        </w:tc>
      </w:tr>
      <w:tr w:rsidR="00AA6F7C" w:rsidRPr="00185B5B" w14:paraId="2AE18B41"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B95A3A"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61C70396" w14:textId="77777777" w:rsidR="00AA6F7C" w:rsidRPr="00185B5B" w:rsidRDefault="00AA6F7C" w:rsidP="00BA0BD8">
            <w:pPr>
              <w:pStyle w:val="Nincstrkz"/>
              <w:jc w:val="both"/>
              <w:rPr>
                <w:rFonts w:ascii="Times New Roman" w:hAnsi="Times New Roman"/>
                <w:lang w:eastAsia="hu-HU"/>
              </w:rPr>
            </w:pPr>
          </w:p>
        </w:tc>
      </w:tr>
      <w:tr w:rsidR="00AA6F7C" w:rsidRPr="00185B5B" w14:paraId="20907BEA"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9A801EC"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2D5E9540" w14:textId="77777777" w:rsidR="00AA6F7C" w:rsidRPr="00185B5B" w:rsidRDefault="00AA6F7C" w:rsidP="00BA0BD8">
            <w:pPr>
              <w:pStyle w:val="Nincstrkz"/>
              <w:jc w:val="both"/>
              <w:rPr>
                <w:rFonts w:ascii="Times New Roman" w:hAnsi="Times New Roman"/>
                <w:lang w:eastAsia="hu-HU"/>
              </w:rPr>
            </w:pPr>
          </w:p>
        </w:tc>
      </w:tr>
      <w:tr w:rsidR="00AA6F7C" w:rsidRPr="00185B5B" w14:paraId="17DA520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1EE744E"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13F0CC4D" w14:textId="77777777" w:rsidR="00AA6F7C" w:rsidRPr="00185B5B" w:rsidRDefault="00AA6F7C" w:rsidP="00BA0BD8">
            <w:pPr>
              <w:pStyle w:val="Nincstrkz"/>
              <w:jc w:val="both"/>
              <w:rPr>
                <w:rFonts w:ascii="Times New Roman" w:hAnsi="Times New Roman"/>
                <w:lang w:eastAsia="hu-HU"/>
              </w:rPr>
            </w:pPr>
          </w:p>
        </w:tc>
      </w:tr>
      <w:tr w:rsidR="00AA6F7C" w:rsidRPr="00185B5B" w14:paraId="3A98CEC6"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D89CF41"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1AE0BBFE" w14:textId="77777777" w:rsidR="00AA6F7C" w:rsidRPr="00185B5B" w:rsidRDefault="00AA6F7C" w:rsidP="00BA0BD8">
            <w:pPr>
              <w:pStyle w:val="Nincstrkz"/>
              <w:jc w:val="both"/>
              <w:rPr>
                <w:rFonts w:ascii="Times New Roman" w:hAnsi="Times New Roman"/>
                <w:lang w:eastAsia="hu-HU"/>
              </w:rPr>
            </w:pPr>
          </w:p>
        </w:tc>
      </w:tr>
      <w:tr w:rsidR="00AA6F7C" w:rsidRPr="00185B5B" w14:paraId="4BCF58BB"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1341510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Az eljárásban kapcsolattartó személy</w:t>
            </w:r>
          </w:p>
        </w:tc>
      </w:tr>
      <w:tr w:rsidR="00AA6F7C" w:rsidRPr="00185B5B" w14:paraId="43E42FD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BE52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4DE42174" w14:textId="77777777" w:rsidR="00AA6F7C" w:rsidRPr="00185B5B" w:rsidRDefault="00AA6F7C" w:rsidP="00BA0BD8">
            <w:pPr>
              <w:pStyle w:val="Nincstrkz"/>
              <w:jc w:val="both"/>
              <w:rPr>
                <w:rFonts w:ascii="Times New Roman" w:hAnsi="Times New Roman"/>
                <w:lang w:eastAsia="hu-HU"/>
              </w:rPr>
            </w:pPr>
          </w:p>
        </w:tc>
      </w:tr>
      <w:tr w:rsidR="00AA6F7C" w:rsidRPr="00185B5B" w14:paraId="1EA937C4"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0C16A3"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ECD2249" w14:textId="77777777" w:rsidR="00AA6F7C" w:rsidRPr="00185B5B" w:rsidRDefault="00AA6F7C" w:rsidP="00BA0BD8">
            <w:pPr>
              <w:pStyle w:val="Nincstrkz"/>
              <w:jc w:val="both"/>
              <w:rPr>
                <w:rFonts w:ascii="Times New Roman" w:hAnsi="Times New Roman"/>
                <w:lang w:eastAsia="hu-HU"/>
              </w:rPr>
            </w:pPr>
          </w:p>
        </w:tc>
      </w:tr>
      <w:tr w:rsidR="00AA6F7C" w:rsidRPr="00185B5B" w14:paraId="0E78C9B3"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CCD2DB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4660E688" w14:textId="77777777" w:rsidR="00AA6F7C" w:rsidRPr="00185B5B" w:rsidRDefault="00AA6F7C" w:rsidP="00BA0BD8">
            <w:pPr>
              <w:pStyle w:val="Nincstrkz"/>
              <w:jc w:val="both"/>
              <w:rPr>
                <w:rFonts w:ascii="Times New Roman" w:hAnsi="Times New Roman"/>
                <w:lang w:eastAsia="hu-HU"/>
              </w:rPr>
            </w:pPr>
          </w:p>
        </w:tc>
      </w:tr>
      <w:tr w:rsidR="00AA6F7C" w:rsidRPr="00185B5B" w14:paraId="6279430C"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DE86C8"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55E58DAE" w14:textId="77777777" w:rsidR="00AA6F7C" w:rsidRPr="00185B5B" w:rsidRDefault="00AA6F7C" w:rsidP="00BA0BD8">
            <w:pPr>
              <w:pStyle w:val="Nincstrkz"/>
              <w:jc w:val="both"/>
              <w:rPr>
                <w:rFonts w:ascii="Times New Roman" w:hAnsi="Times New Roman"/>
                <w:lang w:eastAsia="hu-HU"/>
              </w:rPr>
            </w:pPr>
          </w:p>
        </w:tc>
      </w:tr>
    </w:tbl>
    <w:p w14:paraId="713019C4" w14:textId="77777777" w:rsidR="00AA6F7C" w:rsidRPr="00E0421E" w:rsidRDefault="00AA6F7C" w:rsidP="00AA6F7C">
      <w:pPr>
        <w:pStyle w:val="Nincstrkz"/>
        <w:jc w:val="both"/>
        <w:rPr>
          <w:rFonts w:ascii="Times New Roman" w:hAnsi="Times New Roman"/>
          <w:lang w:eastAsia="hu-HU"/>
        </w:rPr>
      </w:pPr>
      <w:r w:rsidRPr="00185B5B">
        <w:rPr>
          <w:rFonts w:ascii="Times New Roman" w:hAnsi="Times New Roman"/>
          <w:lang w:eastAsia="hu-HU"/>
        </w:rPr>
        <w:t xml:space="preserve">Kötelezettséget vállalunk arra, hogy az eljárás nyerteseként </w:t>
      </w:r>
      <w:r w:rsidRPr="00185B5B">
        <w:rPr>
          <w:rFonts w:ascii="Symbol" w:eastAsia="Symbol" w:hAnsi="Symbol" w:cs="Symbol"/>
          <w:lang w:eastAsia="hu-HU"/>
        </w:rPr>
        <w:t></w:t>
      </w:r>
      <w:r w:rsidRPr="00185B5B">
        <w:rPr>
          <w:rFonts w:ascii="Times New Roman" w:hAnsi="Times New Roman"/>
          <w:lang w:eastAsia="hu-HU"/>
        </w:rPr>
        <w:t xml:space="preserve"> az eljárás nyertesének visszalépése esetén a második legkedvezőbb ajánlatot benyújtó Ajánlattevőként </w:t>
      </w:r>
      <w:r w:rsidRPr="00185B5B">
        <w:rPr>
          <w:rFonts w:ascii="Symbol" w:eastAsia="Symbol" w:hAnsi="Symbol" w:cs="Symbol"/>
          <w:lang w:eastAsia="hu-HU"/>
        </w:rPr>
        <w:t></w:t>
      </w:r>
      <w:r w:rsidRPr="00185B5B">
        <w:rPr>
          <w:rFonts w:ascii="Times New Roman" w:hAnsi="Times New Roman"/>
          <w:lang w:eastAsia="hu-HU"/>
        </w:rPr>
        <w:t xml:space="preserve"> az Ajánlatkérővel szerződés kötünk és a beszerz</w:t>
      </w:r>
      <w:r w:rsidRPr="00E0421E">
        <w:rPr>
          <w:rFonts w:ascii="Times New Roman" w:hAnsi="Times New Roman"/>
          <w:lang w:eastAsia="hu-HU"/>
        </w:rPr>
        <w:t>és tárgyát képező feladatot/ tevékenységet az alábbi táblázatban szereplő díjak és vállalások ellenében elvégezzük:</w:t>
      </w: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AA6F7C" w:rsidRPr="00E0421E" w14:paraId="1BE5BFB5" w14:textId="77777777" w:rsidTr="00BA0BD8">
        <w:trPr>
          <w:tblCellSpacing w:w="0" w:type="dxa"/>
        </w:trPr>
        <w:tc>
          <w:tcPr>
            <w:tcW w:w="3679" w:type="dxa"/>
          </w:tcPr>
          <w:p w14:paraId="5D596053" w14:textId="77777777" w:rsidR="00AA6F7C" w:rsidRPr="00E0421E" w:rsidRDefault="00AA6F7C" w:rsidP="00BA0BD8">
            <w:pPr>
              <w:pStyle w:val="Nincstrkz"/>
              <w:jc w:val="both"/>
              <w:rPr>
                <w:rFonts w:ascii="Times New Roman" w:hAnsi="Times New Roman"/>
                <w:lang w:eastAsia="hu-HU"/>
              </w:rPr>
            </w:pPr>
            <w:r w:rsidRPr="00E0421E">
              <w:rPr>
                <w:rFonts w:ascii="Times New Roman" w:hAnsi="Times New Roman"/>
                <w:lang w:eastAsia="hu-HU"/>
              </w:rPr>
              <w:t>Megnevezés</w:t>
            </w:r>
          </w:p>
        </w:tc>
        <w:tc>
          <w:tcPr>
            <w:tcW w:w="5247" w:type="dxa"/>
          </w:tcPr>
          <w:p w14:paraId="48D12E30" w14:textId="77777777" w:rsidR="00AA6F7C" w:rsidRPr="00E0421E" w:rsidRDefault="00AA6F7C" w:rsidP="00BA0BD8">
            <w:pPr>
              <w:pStyle w:val="Nincstrkz"/>
              <w:jc w:val="both"/>
              <w:rPr>
                <w:rFonts w:ascii="Times New Roman" w:hAnsi="Times New Roman"/>
                <w:lang w:eastAsia="hu-HU"/>
              </w:rPr>
            </w:pPr>
          </w:p>
        </w:tc>
      </w:tr>
      <w:tr w:rsidR="00972EE6" w:rsidRPr="00E0421E" w14:paraId="3CEBE5BB" w14:textId="77777777" w:rsidTr="00BA0BD8">
        <w:trPr>
          <w:tblCellSpacing w:w="0" w:type="dxa"/>
        </w:trPr>
        <w:tc>
          <w:tcPr>
            <w:tcW w:w="3679" w:type="dxa"/>
          </w:tcPr>
          <w:p w14:paraId="4C9BCAC7" w14:textId="5CEA4D86" w:rsidR="00972EE6" w:rsidRPr="00E0421E" w:rsidRDefault="00972EE6" w:rsidP="00972EE6">
            <w:pPr>
              <w:pStyle w:val="Nincstrkz"/>
              <w:rPr>
                <w:rFonts w:ascii="Times New Roman" w:hAnsi="Times New Roman"/>
                <w:bCs/>
                <w:i/>
                <w:iCs/>
              </w:rPr>
            </w:pPr>
            <w:r w:rsidRPr="00E0421E">
              <w:rPr>
                <w:rFonts w:ascii="Times New Roman" w:hAnsi="Times New Roman"/>
                <w:bCs/>
                <w:i/>
                <w:iCs/>
              </w:rPr>
              <w:t>Összesen Bruttó ajánlati ár (1 és 2 feladatok összesen)</w:t>
            </w:r>
          </w:p>
          <w:p w14:paraId="0FBF0658" w14:textId="77777777" w:rsidR="00972EE6" w:rsidRPr="00E0421E" w:rsidRDefault="00972EE6" w:rsidP="00972EE6">
            <w:pPr>
              <w:pStyle w:val="Nincstrkz"/>
              <w:rPr>
                <w:rFonts w:ascii="Times New Roman" w:hAnsi="Times New Roman"/>
                <w:bCs/>
                <w:i/>
                <w:iCs/>
              </w:rPr>
            </w:pPr>
          </w:p>
          <w:p w14:paraId="2E630D7A" w14:textId="77777777" w:rsidR="00972EE6" w:rsidRPr="00E0421E" w:rsidRDefault="00972EE6" w:rsidP="00972EE6">
            <w:pPr>
              <w:pStyle w:val="Nincstrkz"/>
              <w:rPr>
                <w:rFonts w:ascii="Times New Roman" w:hAnsi="Times New Roman"/>
                <w:bCs/>
                <w:i/>
                <w:iCs/>
              </w:rPr>
            </w:pPr>
            <w:r w:rsidRPr="00E0421E">
              <w:rPr>
                <w:rFonts w:ascii="Times New Roman" w:hAnsi="Times New Roman"/>
                <w:bCs/>
                <w:i/>
                <w:iCs/>
              </w:rPr>
              <w:t>Részletes árajánlat:</w:t>
            </w:r>
          </w:p>
          <w:p w14:paraId="7D992338" w14:textId="77777777" w:rsidR="00972EE6" w:rsidRPr="00E0421E" w:rsidRDefault="00972EE6" w:rsidP="00972EE6">
            <w:pPr>
              <w:pStyle w:val="Nincstrkz"/>
              <w:rPr>
                <w:rFonts w:ascii="Times New Roman" w:hAnsi="Times New Roman"/>
                <w:bCs/>
                <w:i/>
                <w:iCs/>
              </w:rPr>
            </w:pPr>
          </w:p>
          <w:p w14:paraId="6A3CEFA3" w14:textId="77777777" w:rsidR="00972EE6" w:rsidRPr="00E0421E" w:rsidRDefault="00972EE6" w:rsidP="002B3390">
            <w:pPr>
              <w:spacing w:after="0" w:line="240" w:lineRule="auto"/>
              <w:rPr>
                <w:rFonts w:ascii="Times New Roman" w:hAnsi="Times New Roman"/>
                <w:bCs/>
                <w:lang w:eastAsia="hu-HU"/>
              </w:rPr>
            </w:pPr>
            <w:r w:rsidRPr="00E0421E">
              <w:rPr>
                <w:rFonts w:ascii="Times New Roman" w:hAnsi="Times New Roman"/>
                <w:bCs/>
                <w:lang w:eastAsia="hu-HU"/>
              </w:rPr>
              <w:t>1)</w:t>
            </w:r>
          </w:p>
          <w:p w14:paraId="605964C8" w14:textId="792E0349" w:rsidR="00972EE6" w:rsidRDefault="00801CF5" w:rsidP="002B3390">
            <w:pPr>
              <w:spacing w:after="0" w:line="240" w:lineRule="auto"/>
              <w:rPr>
                <w:rFonts w:ascii="Times New Roman" w:hAnsi="Times New Roman"/>
                <w:bCs/>
                <w:lang w:eastAsia="hu-HU"/>
              </w:rPr>
            </w:pPr>
            <w:r>
              <w:rPr>
                <w:rFonts w:ascii="Times New Roman" w:hAnsi="Times New Roman"/>
                <w:bCs/>
                <w:lang w:eastAsia="hu-HU"/>
              </w:rPr>
              <w:t>81</w:t>
            </w:r>
            <w:r w:rsidR="00972EE6" w:rsidRPr="00E0421E">
              <w:rPr>
                <w:rFonts w:ascii="Times New Roman" w:hAnsi="Times New Roman"/>
                <w:bCs/>
                <w:lang w:eastAsia="hu-HU"/>
              </w:rPr>
              <w:t xml:space="preserve"> db játszótéri eszköz állapotfelmérése</w:t>
            </w:r>
          </w:p>
          <w:p w14:paraId="029DBD2B" w14:textId="77777777" w:rsidR="00801CF5" w:rsidRDefault="00801CF5" w:rsidP="002B3390">
            <w:pPr>
              <w:spacing w:after="0" w:line="240" w:lineRule="auto"/>
              <w:rPr>
                <w:rFonts w:ascii="Times New Roman" w:hAnsi="Times New Roman"/>
                <w:bCs/>
                <w:lang w:eastAsia="hu-HU"/>
              </w:rPr>
            </w:pPr>
          </w:p>
          <w:p w14:paraId="44E5F9BD" w14:textId="32374F3C" w:rsidR="00801CF5" w:rsidRDefault="00801CF5" w:rsidP="00801CF5">
            <w:pPr>
              <w:spacing w:after="0" w:line="240" w:lineRule="auto"/>
              <w:rPr>
                <w:rFonts w:ascii="Times New Roman" w:hAnsi="Times New Roman"/>
                <w:bCs/>
                <w:lang w:eastAsia="hu-HU"/>
              </w:rPr>
            </w:pPr>
            <w:r>
              <w:rPr>
                <w:rFonts w:ascii="Times New Roman" w:hAnsi="Times New Roman"/>
                <w:bCs/>
                <w:lang w:eastAsia="hu-HU"/>
              </w:rPr>
              <w:t>1</w:t>
            </w:r>
            <w:r w:rsidRPr="00E0421E">
              <w:rPr>
                <w:rFonts w:ascii="Times New Roman" w:hAnsi="Times New Roman"/>
                <w:bCs/>
                <w:lang w:eastAsia="hu-HU"/>
              </w:rPr>
              <w:t xml:space="preserve"> db játszótéri eszköz állapotfelmérése</w:t>
            </w:r>
          </w:p>
          <w:p w14:paraId="786ECAF2" w14:textId="77777777" w:rsidR="00801CF5" w:rsidRPr="00E0421E" w:rsidRDefault="00801CF5" w:rsidP="002B3390">
            <w:pPr>
              <w:spacing w:after="0" w:line="240" w:lineRule="auto"/>
              <w:rPr>
                <w:rFonts w:ascii="Times New Roman" w:hAnsi="Times New Roman"/>
                <w:bCs/>
                <w:lang w:eastAsia="hu-HU"/>
              </w:rPr>
            </w:pPr>
          </w:p>
          <w:p w14:paraId="1650A2A3" w14:textId="77777777" w:rsidR="00972EE6" w:rsidRPr="00E0421E" w:rsidRDefault="00972EE6" w:rsidP="00972EE6">
            <w:pPr>
              <w:spacing w:after="0" w:line="240" w:lineRule="auto"/>
              <w:rPr>
                <w:rFonts w:ascii="Times New Roman" w:hAnsi="Times New Roman"/>
                <w:bCs/>
                <w:lang w:eastAsia="hu-HU"/>
              </w:rPr>
            </w:pPr>
            <w:r w:rsidRPr="00E0421E">
              <w:rPr>
                <w:rFonts w:ascii="Times New Roman" w:hAnsi="Times New Roman"/>
                <w:bCs/>
                <w:lang w:eastAsia="hu-HU"/>
              </w:rPr>
              <w:t>2)</w:t>
            </w:r>
          </w:p>
          <w:p w14:paraId="4052A288" w14:textId="77777777" w:rsidR="00972EE6" w:rsidRDefault="00972EE6" w:rsidP="00801CF5">
            <w:pPr>
              <w:spacing w:after="0" w:line="240" w:lineRule="auto"/>
              <w:rPr>
                <w:rFonts w:ascii="Times New Roman" w:hAnsi="Times New Roman"/>
                <w:bCs/>
                <w:lang w:eastAsia="hu-HU"/>
              </w:rPr>
            </w:pPr>
            <w:r w:rsidRPr="00E0421E">
              <w:rPr>
                <w:rFonts w:ascii="Times New Roman" w:hAnsi="Times New Roman"/>
                <w:bCs/>
                <w:lang w:eastAsia="hu-HU"/>
              </w:rPr>
              <w:t>8</w:t>
            </w:r>
            <w:r w:rsidR="00801CF5">
              <w:rPr>
                <w:rFonts w:ascii="Times New Roman" w:hAnsi="Times New Roman"/>
                <w:bCs/>
                <w:lang w:eastAsia="hu-HU"/>
              </w:rPr>
              <w:t>1</w:t>
            </w:r>
            <w:r w:rsidRPr="00E0421E">
              <w:rPr>
                <w:rFonts w:ascii="Times New Roman" w:hAnsi="Times New Roman"/>
                <w:bCs/>
                <w:lang w:eastAsia="hu-HU"/>
              </w:rPr>
              <w:t xml:space="preserve"> db játszótéri eszköz időszakos felülvizsgálata</w:t>
            </w:r>
          </w:p>
          <w:p w14:paraId="6D09F635" w14:textId="77777777" w:rsidR="00801CF5" w:rsidRDefault="00801CF5" w:rsidP="00801CF5">
            <w:pPr>
              <w:spacing w:after="0" w:line="240" w:lineRule="auto"/>
              <w:rPr>
                <w:rFonts w:ascii="Times New Roman" w:hAnsi="Times New Roman"/>
                <w:bCs/>
                <w:lang w:eastAsia="hu-HU"/>
              </w:rPr>
            </w:pPr>
          </w:p>
          <w:p w14:paraId="57F8352E" w14:textId="4496ECDF" w:rsidR="00801CF5" w:rsidRPr="00E0421E" w:rsidRDefault="00801CF5" w:rsidP="00801CF5">
            <w:pPr>
              <w:spacing w:after="0" w:line="240" w:lineRule="auto"/>
              <w:rPr>
                <w:rFonts w:ascii="Times New Roman" w:hAnsi="Times New Roman"/>
                <w:bCs/>
                <w:lang w:eastAsia="hu-HU"/>
              </w:rPr>
            </w:pPr>
            <w:r>
              <w:rPr>
                <w:rFonts w:ascii="Times New Roman" w:hAnsi="Times New Roman"/>
                <w:bCs/>
                <w:lang w:eastAsia="hu-HU"/>
              </w:rPr>
              <w:t>1</w:t>
            </w:r>
            <w:r w:rsidRPr="00E0421E">
              <w:rPr>
                <w:rFonts w:ascii="Times New Roman" w:hAnsi="Times New Roman"/>
                <w:bCs/>
                <w:lang w:eastAsia="hu-HU"/>
              </w:rPr>
              <w:t xml:space="preserve"> db játszótéri eszköz időszakos felülvizsgálata</w:t>
            </w:r>
          </w:p>
        </w:tc>
        <w:tc>
          <w:tcPr>
            <w:tcW w:w="5247" w:type="dxa"/>
          </w:tcPr>
          <w:p w14:paraId="11775418" w14:textId="5A8C8C2C" w:rsidR="00972EE6" w:rsidRPr="00E0421E" w:rsidRDefault="00972EE6" w:rsidP="00972EE6">
            <w:pPr>
              <w:pStyle w:val="Nincstrkz"/>
              <w:jc w:val="both"/>
              <w:rPr>
                <w:rFonts w:ascii="Times New Roman" w:hAnsi="Times New Roman"/>
                <w:bCs/>
                <w:lang w:eastAsia="hu-HU"/>
              </w:rPr>
            </w:pPr>
            <w:r w:rsidRPr="00E0421E">
              <w:rPr>
                <w:rFonts w:ascii="Times New Roman" w:hAnsi="Times New Roman"/>
                <w:bCs/>
                <w:lang w:eastAsia="hu-HU"/>
              </w:rPr>
              <w:t xml:space="preserve">(1 és 2 feladatok összesen) </w:t>
            </w:r>
            <w:r w:rsidRPr="00801CF5">
              <w:rPr>
                <w:rFonts w:ascii="Times New Roman" w:hAnsi="Times New Roman"/>
                <w:b/>
                <w:bCs/>
                <w:lang w:eastAsia="hu-HU"/>
              </w:rPr>
              <w:t>Összesen Bruttó ár (Ft):</w:t>
            </w:r>
            <w:r w:rsidRPr="00E0421E">
              <w:rPr>
                <w:rFonts w:ascii="Times New Roman" w:hAnsi="Times New Roman"/>
                <w:bCs/>
                <w:lang w:eastAsia="hu-HU"/>
              </w:rPr>
              <w:t xml:space="preserve"> ………</w:t>
            </w:r>
          </w:p>
          <w:p w14:paraId="29E1C87B" w14:textId="77777777" w:rsidR="00972EE6" w:rsidRDefault="00972EE6" w:rsidP="00972EE6">
            <w:pPr>
              <w:pStyle w:val="Nincstrkz"/>
              <w:jc w:val="both"/>
              <w:rPr>
                <w:rFonts w:ascii="Times New Roman" w:hAnsi="Times New Roman"/>
                <w:bCs/>
                <w:lang w:eastAsia="hu-HU"/>
              </w:rPr>
            </w:pPr>
          </w:p>
          <w:p w14:paraId="3091FEC0" w14:textId="77777777" w:rsidR="002B3390" w:rsidRPr="00E0421E" w:rsidRDefault="002B3390" w:rsidP="00972EE6">
            <w:pPr>
              <w:pStyle w:val="Nincstrkz"/>
              <w:jc w:val="both"/>
              <w:rPr>
                <w:rFonts w:ascii="Times New Roman" w:hAnsi="Times New Roman"/>
                <w:bCs/>
                <w:lang w:eastAsia="hu-HU"/>
              </w:rPr>
            </w:pPr>
          </w:p>
          <w:p w14:paraId="213BBA96" w14:textId="77777777" w:rsidR="002B3390" w:rsidRPr="00E0421E" w:rsidRDefault="002B3390" w:rsidP="002B3390">
            <w:pPr>
              <w:spacing w:after="0" w:line="240" w:lineRule="auto"/>
              <w:rPr>
                <w:rFonts w:ascii="Times New Roman" w:hAnsi="Times New Roman"/>
                <w:bCs/>
                <w:lang w:eastAsia="hu-HU"/>
              </w:rPr>
            </w:pPr>
            <w:r w:rsidRPr="00E0421E">
              <w:rPr>
                <w:rFonts w:ascii="Times New Roman" w:hAnsi="Times New Roman"/>
                <w:bCs/>
                <w:lang w:eastAsia="hu-HU"/>
              </w:rPr>
              <w:t>1)</w:t>
            </w:r>
          </w:p>
          <w:p w14:paraId="0B71C871" w14:textId="32BAA08C" w:rsidR="002B3390" w:rsidRDefault="002B3390" w:rsidP="002B3390">
            <w:pPr>
              <w:pStyle w:val="Nincstrkz"/>
              <w:jc w:val="both"/>
              <w:rPr>
                <w:rFonts w:ascii="Times New Roman" w:hAnsi="Times New Roman"/>
                <w:bCs/>
                <w:lang w:eastAsia="hu-HU"/>
              </w:rPr>
            </w:pPr>
            <w:r w:rsidRPr="00E0421E">
              <w:rPr>
                <w:rFonts w:ascii="Times New Roman" w:hAnsi="Times New Roman"/>
                <w:bCs/>
                <w:lang w:eastAsia="hu-HU"/>
              </w:rPr>
              <w:t>8</w:t>
            </w:r>
            <w:r w:rsidR="00801CF5">
              <w:rPr>
                <w:rFonts w:ascii="Times New Roman" w:hAnsi="Times New Roman"/>
                <w:bCs/>
                <w:lang w:eastAsia="hu-HU"/>
              </w:rPr>
              <w:t>1</w:t>
            </w:r>
            <w:r w:rsidRPr="00E0421E">
              <w:rPr>
                <w:rFonts w:ascii="Times New Roman" w:hAnsi="Times New Roman"/>
                <w:bCs/>
                <w:lang w:eastAsia="hu-HU"/>
              </w:rPr>
              <w:t xml:space="preserve"> db játszótéri eszköz állapotfelmérése</w:t>
            </w:r>
          </w:p>
          <w:p w14:paraId="460A3B80" w14:textId="77777777" w:rsidR="002B3390" w:rsidRPr="00801CF5" w:rsidRDefault="002B3390" w:rsidP="002B3390">
            <w:pPr>
              <w:pStyle w:val="Nincstrkz"/>
              <w:jc w:val="both"/>
              <w:rPr>
                <w:rFonts w:ascii="Times New Roman" w:hAnsi="Times New Roman"/>
                <w:b/>
                <w:bCs/>
                <w:lang w:eastAsia="hu-HU"/>
              </w:rPr>
            </w:pPr>
            <w:r w:rsidRPr="00801CF5">
              <w:rPr>
                <w:rFonts w:ascii="Times New Roman" w:hAnsi="Times New Roman"/>
                <w:b/>
                <w:bCs/>
                <w:lang w:eastAsia="hu-HU"/>
              </w:rPr>
              <w:t>bruttó …… Ft</w:t>
            </w:r>
          </w:p>
          <w:p w14:paraId="76DF4046" w14:textId="16539A49" w:rsidR="00801CF5" w:rsidRDefault="00801CF5" w:rsidP="00801CF5">
            <w:pPr>
              <w:spacing w:after="0" w:line="240" w:lineRule="auto"/>
              <w:rPr>
                <w:rFonts w:ascii="Times New Roman" w:hAnsi="Times New Roman"/>
                <w:bCs/>
                <w:lang w:eastAsia="hu-HU"/>
              </w:rPr>
            </w:pPr>
            <w:r>
              <w:rPr>
                <w:rFonts w:ascii="Times New Roman" w:hAnsi="Times New Roman"/>
                <w:bCs/>
                <w:lang w:eastAsia="hu-HU"/>
              </w:rPr>
              <w:t>(1</w:t>
            </w:r>
            <w:r w:rsidRPr="00E0421E">
              <w:rPr>
                <w:rFonts w:ascii="Times New Roman" w:hAnsi="Times New Roman"/>
                <w:bCs/>
                <w:lang w:eastAsia="hu-HU"/>
              </w:rPr>
              <w:t xml:space="preserve"> db játszótéri eszköz állapotfelmérése</w:t>
            </w:r>
          </w:p>
          <w:p w14:paraId="563DA79A" w14:textId="2052A61B" w:rsidR="00801CF5" w:rsidRPr="00E0421E" w:rsidRDefault="00801CF5" w:rsidP="00801CF5">
            <w:pPr>
              <w:pStyle w:val="Nincstrkz"/>
              <w:jc w:val="both"/>
              <w:rPr>
                <w:rFonts w:ascii="Times New Roman" w:hAnsi="Times New Roman"/>
                <w:bCs/>
                <w:lang w:eastAsia="hu-HU"/>
              </w:rPr>
            </w:pPr>
            <w:r w:rsidRPr="00E0421E">
              <w:rPr>
                <w:rFonts w:ascii="Times New Roman" w:hAnsi="Times New Roman"/>
                <w:bCs/>
                <w:lang w:eastAsia="hu-HU"/>
              </w:rPr>
              <w:t>bruttó …… Ft</w:t>
            </w:r>
            <w:r>
              <w:rPr>
                <w:rFonts w:ascii="Times New Roman" w:hAnsi="Times New Roman"/>
                <w:bCs/>
                <w:lang w:eastAsia="hu-HU"/>
              </w:rPr>
              <w:t>)</w:t>
            </w:r>
          </w:p>
          <w:p w14:paraId="79E81EC9" w14:textId="77777777" w:rsidR="002B3390" w:rsidRPr="00E0421E" w:rsidRDefault="002B3390" w:rsidP="002B3390">
            <w:pPr>
              <w:spacing w:after="0" w:line="240" w:lineRule="auto"/>
              <w:rPr>
                <w:rFonts w:ascii="Times New Roman" w:hAnsi="Times New Roman"/>
                <w:bCs/>
                <w:lang w:eastAsia="hu-HU"/>
              </w:rPr>
            </w:pPr>
          </w:p>
          <w:p w14:paraId="27234728" w14:textId="77777777" w:rsidR="002B3390" w:rsidRPr="00E0421E" w:rsidRDefault="002B3390" w:rsidP="002B3390">
            <w:pPr>
              <w:spacing w:after="0" w:line="240" w:lineRule="auto"/>
              <w:rPr>
                <w:rFonts w:ascii="Times New Roman" w:hAnsi="Times New Roman"/>
                <w:bCs/>
                <w:lang w:eastAsia="hu-HU"/>
              </w:rPr>
            </w:pPr>
            <w:r w:rsidRPr="00E0421E">
              <w:rPr>
                <w:rFonts w:ascii="Times New Roman" w:hAnsi="Times New Roman"/>
                <w:bCs/>
                <w:lang w:eastAsia="hu-HU"/>
              </w:rPr>
              <w:t>2)</w:t>
            </w:r>
          </w:p>
          <w:p w14:paraId="55D4CD28" w14:textId="77AB530B" w:rsidR="00972EE6" w:rsidRPr="00E0421E" w:rsidRDefault="002B3390" w:rsidP="002B3390">
            <w:pPr>
              <w:pStyle w:val="Nincstrkz"/>
              <w:jc w:val="both"/>
              <w:rPr>
                <w:rFonts w:ascii="Times New Roman" w:hAnsi="Times New Roman"/>
                <w:bCs/>
                <w:lang w:eastAsia="hu-HU"/>
              </w:rPr>
            </w:pPr>
            <w:r w:rsidRPr="00E0421E">
              <w:rPr>
                <w:rFonts w:ascii="Times New Roman" w:hAnsi="Times New Roman"/>
                <w:bCs/>
                <w:lang w:eastAsia="hu-HU"/>
              </w:rPr>
              <w:t>8</w:t>
            </w:r>
            <w:r w:rsidR="00801CF5">
              <w:rPr>
                <w:rFonts w:ascii="Times New Roman" w:hAnsi="Times New Roman"/>
                <w:bCs/>
                <w:lang w:eastAsia="hu-HU"/>
              </w:rPr>
              <w:t>1</w:t>
            </w:r>
            <w:r w:rsidRPr="00E0421E">
              <w:rPr>
                <w:rFonts w:ascii="Times New Roman" w:hAnsi="Times New Roman"/>
                <w:bCs/>
                <w:lang w:eastAsia="hu-HU"/>
              </w:rPr>
              <w:t xml:space="preserve"> db játszótéri eszköz időszakos felülvizsgálata</w:t>
            </w:r>
          </w:p>
          <w:p w14:paraId="30CD8395" w14:textId="77777777" w:rsidR="00972EE6" w:rsidRPr="00801CF5" w:rsidRDefault="00972EE6" w:rsidP="002B3390">
            <w:pPr>
              <w:pStyle w:val="Nincstrkz"/>
              <w:jc w:val="both"/>
              <w:rPr>
                <w:rFonts w:ascii="Times New Roman" w:hAnsi="Times New Roman"/>
                <w:b/>
                <w:bCs/>
                <w:lang w:eastAsia="hu-HU"/>
              </w:rPr>
            </w:pPr>
            <w:r w:rsidRPr="00801CF5">
              <w:rPr>
                <w:rFonts w:ascii="Times New Roman" w:hAnsi="Times New Roman"/>
                <w:b/>
                <w:bCs/>
                <w:lang w:eastAsia="hu-HU"/>
              </w:rPr>
              <w:t>bruttó …… Ft</w:t>
            </w:r>
          </w:p>
          <w:p w14:paraId="5B7F8A2A" w14:textId="77777777" w:rsidR="00801CF5" w:rsidRPr="00E0421E" w:rsidRDefault="00801CF5" w:rsidP="00801CF5">
            <w:pPr>
              <w:pStyle w:val="Nincstrkz"/>
              <w:jc w:val="both"/>
              <w:rPr>
                <w:rFonts w:ascii="Times New Roman" w:hAnsi="Times New Roman"/>
                <w:bCs/>
                <w:lang w:eastAsia="hu-HU"/>
              </w:rPr>
            </w:pPr>
            <w:r>
              <w:rPr>
                <w:rFonts w:ascii="Times New Roman" w:hAnsi="Times New Roman"/>
                <w:bCs/>
                <w:lang w:eastAsia="hu-HU"/>
              </w:rPr>
              <w:t>(1</w:t>
            </w:r>
            <w:r w:rsidRPr="00E0421E">
              <w:rPr>
                <w:rFonts w:ascii="Times New Roman" w:hAnsi="Times New Roman"/>
                <w:bCs/>
                <w:lang w:eastAsia="hu-HU"/>
              </w:rPr>
              <w:t xml:space="preserve"> db játszótéri eszköz időszakos felülvizsgálata</w:t>
            </w:r>
            <w:r>
              <w:rPr>
                <w:rFonts w:ascii="Times New Roman" w:hAnsi="Times New Roman"/>
                <w:bCs/>
                <w:lang w:eastAsia="hu-HU"/>
              </w:rPr>
              <w:t xml:space="preserve"> </w:t>
            </w:r>
            <w:r w:rsidRPr="00E0421E">
              <w:rPr>
                <w:rFonts w:ascii="Times New Roman" w:hAnsi="Times New Roman"/>
                <w:bCs/>
                <w:lang w:eastAsia="hu-HU"/>
              </w:rPr>
              <w:t>bruttó …… Ft</w:t>
            </w:r>
            <w:r>
              <w:rPr>
                <w:rFonts w:ascii="Times New Roman" w:hAnsi="Times New Roman"/>
                <w:bCs/>
                <w:lang w:eastAsia="hu-HU"/>
              </w:rPr>
              <w:t>)</w:t>
            </w:r>
          </w:p>
          <w:p w14:paraId="681D08EA" w14:textId="5DAD46BC" w:rsidR="00801CF5" w:rsidRPr="00E0421E" w:rsidRDefault="00801CF5" w:rsidP="002B3390">
            <w:pPr>
              <w:pStyle w:val="Nincstrkz"/>
              <w:jc w:val="both"/>
              <w:rPr>
                <w:rFonts w:ascii="Times New Roman" w:hAnsi="Times New Roman"/>
                <w:bCs/>
                <w:lang w:eastAsia="hu-HU"/>
              </w:rPr>
            </w:pPr>
          </w:p>
        </w:tc>
      </w:tr>
      <w:tr w:rsidR="00972EE6" w:rsidRPr="00E0421E" w14:paraId="777BD4EF" w14:textId="77777777" w:rsidTr="00EC1C97">
        <w:tblPrEx>
          <w:tblBorders>
            <w:top w:val="outset" w:sz="6" w:space="0" w:color="00000A"/>
            <w:left w:val="outset" w:sz="6" w:space="0" w:color="00000A"/>
            <w:bottom w:val="outset" w:sz="6" w:space="0" w:color="00000A"/>
            <w:right w:val="outset" w:sz="6" w:space="0" w:color="00000A"/>
            <w:insideH w:val="none" w:sz="0" w:space="0" w:color="auto"/>
            <w:insideV w:val="none" w:sz="0" w:space="0" w:color="auto"/>
          </w:tblBorders>
        </w:tblPrEx>
        <w:trPr>
          <w:tblCellSpacing w:w="0" w:type="dxa"/>
        </w:trPr>
        <w:tc>
          <w:tcPr>
            <w:tcW w:w="3679" w:type="dxa"/>
            <w:tcBorders>
              <w:top w:val="outset" w:sz="6" w:space="0" w:color="00000A"/>
              <w:left w:val="single" w:sz="4" w:space="0" w:color="auto"/>
              <w:bottom w:val="outset" w:sz="6" w:space="0" w:color="00000A"/>
              <w:right w:val="single" w:sz="4" w:space="0" w:color="auto"/>
            </w:tcBorders>
          </w:tcPr>
          <w:p w14:paraId="40D8FFEA" w14:textId="41FD331A" w:rsidR="00972EE6" w:rsidRPr="00E0421E" w:rsidRDefault="00972EE6" w:rsidP="00972EE6">
            <w:pPr>
              <w:pStyle w:val="Nincstrkz"/>
              <w:rPr>
                <w:rFonts w:ascii="Times New Roman" w:hAnsi="Times New Roman"/>
                <w:bCs/>
                <w:i/>
                <w:iCs/>
              </w:rPr>
            </w:pPr>
            <w:r w:rsidRPr="00E0421E">
              <w:rPr>
                <w:rFonts w:ascii="Times New Roman" w:hAnsi="Times New Roman"/>
                <w:bCs/>
                <w:i/>
                <w:iCs/>
              </w:rPr>
              <w:t xml:space="preserve">Fenntarthatósági, ökológiai, klímavédelmi szempontok érvényesülése (környezetvédelmi </w:t>
            </w:r>
            <w:r w:rsidRPr="00E0421E">
              <w:rPr>
                <w:rFonts w:ascii="Times New Roman" w:hAnsi="Times New Roman"/>
                <w:bCs/>
                <w:i/>
                <w:iCs/>
              </w:rPr>
              <w:lastRenderedPageBreak/>
              <w:t xml:space="preserve">vállalások száma min 0 db – </w:t>
            </w:r>
            <w:proofErr w:type="spellStart"/>
            <w:r w:rsidRPr="00E0421E">
              <w:rPr>
                <w:rFonts w:ascii="Times New Roman" w:hAnsi="Times New Roman"/>
                <w:bCs/>
                <w:i/>
                <w:iCs/>
              </w:rPr>
              <w:t>max</w:t>
            </w:r>
            <w:proofErr w:type="spellEnd"/>
            <w:r w:rsidRPr="00E0421E">
              <w:rPr>
                <w:rFonts w:ascii="Times New Roman" w:hAnsi="Times New Roman"/>
                <w:bCs/>
                <w:i/>
                <w:iCs/>
              </w:rPr>
              <w:t xml:space="preserve"> 5 db),</w:t>
            </w:r>
          </w:p>
        </w:tc>
        <w:tc>
          <w:tcPr>
            <w:tcW w:w="5247" w:type="dxa"/>
            <w:tcBorders>
              <w:top w:val="outset" w:sz="6" w:space="0" w:color="00000A"/>
              <w:left w:val="outset" w:sz="6" w:space="0" w:color="00000A"/>
              <w:bottom w:val="outset" w:sz="6" w:space="0" w:color="00000A"/>
              <w:right w:val="outset" w:sz="6" w:space="0" w:color="00000A"/>
            </w:tcBorders>
          </w:tcPr>
          <w:p w14:paraId="5FDE8AB3" w14:textId="299E3F05" w:rsidR="00972EE6" w:rsidRPr="00E0421E" w:rsidRDefault="00972EE6" w:rsidP="00972EE6">
            <w:pPr>
              <w:pStyle w:val="Nincstrkz"/>
              <w:rPr>
                <w:rFonts w:ascii="Times New Roman" w:hAnsi="Times New Roman"/>
              </w:rPr>
            </w:pPr>
            <w:r w:rsidRPr="00E0421E">
              <w:rPr>
                <w:rFonts w:ascii="Times New Roman" w:hAnsi="Times New Roman"/>
                <w:bCs/>
                <w:lang w:eastAsia="hu-HU"/>
              </w:rPr>
              <w:lastRenderedPageBreak/>
              <w:t xml:space="preserve">Környezetvédelmi vállalások száma: </w:t>
            </w:r>
            <w:proofErr w:type="gramStart"/>
            <w:r w:rsidRPr="00E0421E">
              <w:rPr>
                <w:rFonts w:ascii="Times New Roman" w:hAnsi="Times New Roman"/>
                <w:bCs/>
                <w:lang w:eastAsia="hu-HU"/>
              </w:rPr>
              <w:t>…….</w:t>
            </w:r>
            <w:proofErr w:type="gramEnd"/>
            <w:r w:rsidRPr="00E0421E">
              <w:rPr>
                <w:rFonts w:ascii="Times New Roman" w:hAnsi="Times New Roman"/>
                <w:bCs/>
                <w:lang w:eastAsia="hu-HU"/>
              </w:rPr>
              <w:t>.  db</w:t>
            </w:r>
          </w:p>
        </w:tc>
      </w:tr>
    </w:tbl>
    <w:p w14:paraId="64A4C1D8" w14:textId="77777777" w:rsidR="00AA6F7C" w:rsidRPr="00E0421E" w:rsidRDefault="00AA6F7C" w:rsidP="00AA6F7C">
      <w:pPr>
        <w:pStyle w:val="Nincstrkz"/>
        <w:jc w:val="both"/>
        <w:rPr>
          <w:rFonts w:ascii="Times New Roman" w:hAnsi="Times New Roman"/>
          <w:lang w:eastAsia="hu-HU"/>
        </w:rPr>
      </w:pPr>
    </w:p>
    <w:p w14:paraId="53C689EB" w14:textId="77777777" w:rsidR="00972EE6" w:rsidRPr="00E0421E" w:rsidRDefault="00972EE6" w:rsidP="00972EE6">
      <w:pPr>
        <w:jc w:val="both"/>
        <w:rPr>
          <w:rFonts w:ascii="Times New Roman" w:hAnsi="Times New Roman"/>
          <w:i/>
          <w:iCs/>
        </w:rPr>
      </w:pPr>
      <w:r w:rsidRPr="00E0421E">
        <w:rPr>
          <w:rFonts w:ascii="Times New Roman" w:hAnsi="Times New Roman"/>
          <w:i/>
          <w:iCs/>
        </w:rPr>
        <w:t>A fenti környezetvédelmi vállalások tételes felsorolása:</w:t>
      </w:r>
    </w:p>
    <w:tbl>
      <w:tblPr>
        <w:tblStyle w:val="Rcsostblzat"/>
        <w:tblW w:w="0" w:type="auto"/>
        <w:tblLook w:val="04A0" w:firstRow="1" w:lastRow="0" w:firstColumn="1" w:lastColumn="0" w:noHBand="0" w:noVBand="1"/>
      </w:tblPr>
      <w:tblGrid>
        <w:gridCol w:w="421"/>
        <w:gridCol w:w="8788"/>
      </w:tblGrid>
      <w:tr w:rsidR="00972EE6" w:rsidRPr="00E0421E" w14:paraId="1644A946" w14:textId="77777777" w:rsidTr="008221CA">
        <w:tc>
          <w:tcPr>
            <w:tcW w:w="421" w:type="dxa"/>
          </w:tcPr>
          <w:p w14:paraId="02A5CCA0" w14:textId="77777777" w:rsidR="00972EE6" w:rsidRPr="00E0421E" w:rsidRDefault="00972EE6" w:rsidP="008221CA">
            <w:pPr>
              <w:jc w:val="both"/>
              <w:rPr>
                <w:rFonts w:ascii="Times New Roman" w:hAnsi="Times New Roman"/>
                <w:i/>
                <w:iCs/>
              </w:rPr>
            </w:pPr>
            <w:r w:rsidRPr="00E0421E">
              <w:rPr>
                <w:rFonts w:ascii="Times New Roman" w:hAnsi="Times New Roman"/>
                <w:i/>
                <w:iCs/>
              </w:rPr>
              <w:t>1.</w:t>
            </w:r>
          </w:p>
        </w:tc>
        <w:tc>
          <w:tcPr>
            <w:tcW w:w="8788" w:type="dxa"/>
          </w:tcPr>
          <w:p w14:paraId="2DA7B7D8" w14:textId="77777777" w:rsidR="00972EE6" w:rsidRPr="00E0421E" w:rsidRDefault="00972EE6" w:rsidP="008221CA">
            <w:pPr>
              <w:jc w:val="both"/>
              <w:rPr>
                <w:rFonts w:ascii="Times New Roman" w:hAnsi="Times New Roman"/>
                <w:i/>
                <w:iCs/>
              </w:rPr>
            </w:pPr>
          </w:p>
        </w:tc>
      </w:tr>
      <w:tr w:rsidR="00972EE6" w:rsidRPr="00E0421E" w14:paraId="74367567" w14:textId="77777777" w:rsidTr="008221CA">
        <w:tc>
          <w:tcPr>
            <w:tcW w:w="421" w:type="dxa"/>
          </w:tcPr>
          <w:p w14:paraId="631E97B4" w14:textId="77777777" w:rsidR="00972EE6" w:rsidRPr="00E0421E" w:rsidRDefault="00972EE6" w:rsidP="008221CA">
            <w:pPr>
              <w:jc w:val="both"/>
              <w:rPr>
                <w:rFonts w:ascii="Times New Roman" w:hAnsi="Times New Roman"/>
                <w:i/>
                <w:iCs/>
              </w:rPr>
            </w:pPr>
            <w:r w:rsidRPr="00E0421E">
              <w:rPr>
                <w:rFonts w:ascii="Times New Roman" w:hAnsi="Times New Roman"/>
                <w:i/>
                <w:iCs/>
              </w:rPr>
              <w:t>2.</w:t>
            </w:r>
          </w:p>
        </w:tc>
        <w:tc>
          <w:tcPr>
            <w:tcW w:w="8788" w:type="dxa"/>
          </w:tcPr>
          <w:p w14:paraId="27AEB3DA" w14:textId="77777777" w:rsidR="00972EE6" w:rsidRPr="00E0421E" w:rsidRDefault="00972EE6" w:rsidP="008221CA">
            <w:pPr>
              <w:jc w:val="both"/>
              <w:rPr>
                <w:rFonts w:ascii="Times New Roman" w:hAnsi="Times New Roman"/>
                <w:i/>
                <w:iCs/>
              </w:rPr>
            </w:pPr>
          </w:p>
        </w:tc>
      </w:tr>
      <w:tr w:rsidR="00972EE6" w:rsidRPr="00E0421E" w14:paraId="2C09628B" w14:textId="77777777" w:rsidTr="008221CA">
        <w:tc>
          <w:tcPr>
            <w:tcW w:w="421" w:type="dxa"/>
          </w:tcPr>
          <w:p w14:paraId="6842EDFF" w14:textId="77777777" w:rsidR="00972EE6" w:rsidRPr="00E0421E" w:rsidRDefault="00972EE6" w:rsidP="008221CA">
            <w:pPr>
              <w:jc w:val="both"/>
              <w:rPr>
                <w:rFonts w:ascii="Times New Roman" w:hAnsi="Times New Roman"/>
                <w:i/>
                <w:iCs/>
              </w:rPr>
            </w:pPr>
            <w:r w:rsidRPr="00E0421E">
              <w:rPr>
                <w:rFonts w:ascii="Times New Roman" w:hAnsi="Times New Roman"/>
                <w:i/>
                <w:iCs/>
              </w:rPr>
              <w:t>3.</w:t>
            </w:r>
          </w:p>
        </w:tc>
        <w:tc>
          <w:tcPr>
            <w:tcW w:w="8788" w:type="dxa"/>
          </w:tcPr>
          <w:p w14:paraId="6AB139F5" w14:textId="77777777" w:rsidR="00972EE6" w:rsidRPr="00E0421E" w:rsidRDefault="00972EE6" w:rsidP="008221CA">
            <w:pPr>
              <w:jc w:val="both"/>
              <w:rPr>
                <w:rFonts w:ascii="Times New Roman" w:hAnsi="Times New Roman"/>
                <w:i/>
                <w:iCs/>
              </w:rPr>
            </w:pPr>
          </w:p>
        </w:tc>
      </w:tr>
      <w:tr w:rsidR="00972EE6" w:rsidRPr="00E0421E" w14:paraId="1120567B" w14:textId="77777777" w:rsidTr="008221CA">
        <w:tc>
          <w:tcPr>
            <w:tcW w:w="421" w:type="dxa"/>
          </w:tcPr>
          <w:p w14:paraId="7F162F9B" w14:textId="77777777" w:rsidR="00972EE6" w:rsidRPr="00E0421E" w:rsidRDefault="00972EE6" w:rsidP="008221CA">
            <w:pPr>
              <w:jc w:val="both"/>
              <w:rPr>
                <w:rFonts w:ascii="Times New Roman" w:hAnsi="Times New Roman"/>
                <w:i/>
                <w:iCs/>
              </w:rPr>
            </w:pPr>
            <w:r w:rsidRPr="00E0421E">
              <w:rPr>
                <w:rFonts w:ascii="Times New Roman" w:hAnsi="Times New Roman"/>
                <w:i/>
                <w:iCs/>
              </w:rPr>
              <w:t>4.</w:t>
            </w:r>
          </w:p>
        </w:tc>
        <w:tc>
          <w:tcPr>
            <w:tcW w:w="8788" w:type="dxa"/>
          </w:tcPr>
          <w:p w14:paraId="112D4798" w14:textId="77777777" w:rsidR="00972EE6" w:rsidRPr="00E0421E" w:rsidRDefault="00972EE6" w:rsidP="008221CA">
            <w:pPr>
              <w:jc w:val="both"/>
              <w:rPr>
                <w:rFonts w:ascii="Times New Roman" w:hAnsi="Times New Roman"/>
                <w:i/>
                <w:iCs/>
              </w:rPr>
            </w:pPr>
          </w:p>
        </w:tc>
      </w:tr>
      <w:tr w:rsidR="00972EE6" w:rsidRPr="00E0421E" w14:paraId="0EBDD580" w14:textId="77777777" w:rsidTr="008221CA">
        <w:tc>
          <w:tcPr>
            <w:tcW w:w="421" w:type="dxa"/>
          </w:tcPr>
          <w:p w14:paraId="20A2725F" w14:textId="77777777" w:rsidR="00972EE6" w:rsidRPr="00E0421E" w:rsidRDefault="00972EE6" w:rsidP="008221CA">
            <w:pPr>
              <w:jc w:val="both"/>
              <w:rPr>
                <w:rFonts w:ascii="Times New Roman" w:hAnsi="Times New Roman"/>
                <w:i/>
                <w:iCs/>
              </w:rPr>
            </w:pPr>
            <w:r w:rsidRPr="00E0421E">
              <w:rPr>
                <w:rFonts w:ascii="Times New Roman" w:hAnsi="Times New Roman"/>
                <w:i/>
                <w:iCs/>
              </w:rPr>
              <w:t>5.</w:t>
            </w:r>
          </w:p>
        </w:tc>
        <w:tc>
          <w:tcPr>
            <w:tcW w:w="8788" w:type="dxa"/>
          </w:tcPr>
          <w:p w14:paraId="130A5725" w14:textId="77777777" w:rsidR="00972EE6" w:rsidRPr="00E0421E" w:rsidRDefault="00972EE6" w:rsidP="008221CA">
            <w:pPr>
              <w:jc w:val="both"/>
              <w:rPr>
                <w:rFonts w:ascii="Times New Roman" w:hAnsi="Times New Roman"/>
                <w:i/>
                <w:iCs/>
              </w:rPr>
            </w:pPr>
          </w:p>
        </w:tc>
      </w:tr>
      <w:tr w:rsidR="00972EE6" w:rsidRPr="00E0421E" w14:paraId="503C993A" w14:textId="77777777" w:rsidTr="008221CA">
        <w:tc>
          <w:tcPr>
            <w:tcW w:w="421" w:type="dxa"/>
          </w:tcPr>
          <w:p w14:paraId="23B445AD" w14:textId="77777777" w:rsidR="00972EE6" w:rsidRPr="00E0421E" w:rsidRDefault="00972EE6" w:rsidP="008221CA">
            <w:pPr>
              <w:jc w:val="both"/>
              <w:rPr>
                <w:rFonts w:ascii="Times New Roman" w:hAnsi="Times New Roman"/>
                <w:i/>
                <w:iCs/>
              </w:rPr>
            </w:pPr>
            <w:r w:rsidRPr="00E0421E">
              <w:rPr>
                <w:rFonts w:ascii="Times New Roman" w:hAnsi="Times New Roman"/>
                <w:i/>
                <w:iCs/>
              </w:rPr>
              <w:t>6.</w:t>
            </w:r>
          </w:p>
        </w:tc>
        <w:tc>
          <w:tcPr>
            <w:tcW w:w="8788" w:type="dxa"/>
          </w:tcPr>
          <w:p w14:paraId="55E1BDD6" w14:textId="77777777" w:rsidR="00972EE6" w:rsidRPr="00E0421E" w:rsidRDefault="00972EE6" w:rsidP="008221CA">
            <w:pPr>
              <w:jc w:val="both"/>
              <w:rPr>
                <w:rFonts w:ascii="Times New Roman" w:hAnsi="Times New Roman"/>
                <w:i/>
                <w:iCs/>
              </w:rPr>
            </w:pPr>
          </w:p>
        </w:tc>
      </w:tr>
    </w:tbl>
    <w:p w14:paraId="3FCF21C8" w14:textId="77777777" w:rsidR="00972EE6" w:rsidRPr="00E0421E" w:rsidRDefault="00972EE6" w:rsidP="00972EE6">
      <w:pPr>
        <w:jc w:val="both"/>
        <w:rPr>
          <w:rFonts w:ascii="Times New Roman" w:hAnsi="Times New Roman"/>
        </w:rPr>
      </w:pPr>
    </w:p>
    <w:p w14:paraId="1FAD6066" w14:textId="77777777" w:rsidR="00AA6F7C" w:rsidRPr="00E0421E" w:rsidRDefault="00AA6F7C" w:rsidP="00AA6F7C">
      <w:pPr>
        <w:pStyle w:val="Nincstrkz"/>
        <w:jc w:val="both"/>
        <w:rPr>
          <w:rFonts w:ascii="Times New Roman" w:hAnsi="Times New Roman"/>
          <w:lang w:eastAsia="hu-HU"/>
        </w:rPr>
      </w:pPr>
      <w:r w:rsidRPr="00E0421E">
        <w:rPr>
          <w:rFonts w:ascii="Times New Roman" w:hAnsi="Times New Roman"/>
          <w:lang w:eastAsia="hu-HU"/>
        </w:rPr>
        <w:t>……………</w:t>
      </w:r>
      <w:proofErr w:type="gramStart"/>
      <w:r w:rsidRPr="00E0421E">
        <w:rPr>
          <w:rFonts w:ascii="Times New Roman" w:hAnsi="Times New Roman"/>
          <w:lang w:eastAsia="hu-HU"/>
        </w:rPr>
        <w:t>…….</w:t>
      </w:r>
      <w:proofErr w:type="gramEnd"/>
      <w:r w:rsidRPr="00E0421E">
        <w:rPr>
          <w:rFonts w:ascii="Times New Roman" w:hAnsi="Times New Roman"/>
          <w:lang w:eastAsia="hu-HU"/>
        </w:rPr>
        <w:t>., 20…. év ……………. hó</w:t>
      </w:r>
      <w:proofErr w:type="gramStart"/>
      <w:r w:rsidRPr="00E0421E">
        <w:rPr>
          <w:rFonts w:ascii="Times New Roman" w:hAnsi="Times New Roman"/>
          <w:lang w:eastAsia="hu-HU"/>
        </w:rPr>
        <w:t xml:space="preserve"> ….</w:t>
      </w:r>
      <w:proofErr w:type="gramEnd"/>
      <w:r w:rsidRPr="00E0421E">
        <w:rPr>
          <w:rFonts w:ascii="Times New Roman" w:hAnsi="Times New Roman"/>
          <w:lang w:eastAsia="hu-HU"/>
        </w:rPr>
        <w:t xml:space="preserve">. nap </w:t>
      </w:r>
    </w:p>
    <w:p w14:paraId="5957F63B" w14:textId="77777777" w:rsidR="00AA6F7C" w:rsidRPr="00E0421E" w:rsidRDefault="00AA6F7C" w:rsidP="00AA6F7C">
      <w:pPr>
        <w:pStyle w:val="Nincstrkz"/>
        <w:ind w:left="6372"/>
        <w:jc w:val="both"/>
        <w:rPr>
          <w:rFonts w:ascii="Times New Roman" w:hAnsi="Times New Roman"/>
          <w:lang w:eastAsia="hu-HU"/>
        </w:rPr>
      </w:pPr>
      <w:r w:rsidRPr="00E0421E">
        <w:rPr>
          <w:rFonts w:ascii="Times New Roman" w:hAnsi="Times New Roman"/>
          <w:lang w:eastAsia="hu-HU"/>
        </w:rPr>
        <w:t xml:space="preserve">        ………………………</w:t>
      </w:r>
    </w:p>
    <w:p w14:paraId="1E8E12B9" w14:textId="77777777" w:rsidR="00AA6F7C" w:rsidRPr="00185B5B" w:rsidRDefault="00AA6F7C" w:rsidP="00AA6F7C">
      <w:pPr>
        <w:pStyle w:val="Nincstrkz"/>
        <w:ind w:left="5664"/>
        <w:jc w:val="right"/>
        <w:rPr>
          <w:rFonts w:ascii="Times New Roman" w:hAnsi="Times New Roman"/>
          <w:lang w:eastAsia="hu-HU"/>
        </w:rPr>
      </w:pPr>
      <w:r w:rsidRPr="00E0421E">
        <w:rPr>
          <w:rFonts w:ascii="Times New Roman" w:hAnsi="Times New Roman"/>
          <w:lang w:eastAsia="hu-HU"/>
        </w:rPr>
        <w:t>Ajánlattevő cégszerű aláírása</w:t>
      </w:r>
      <w:r w:rsidRPr="00185B5B">
        <w:rPr>
          <w:rFonts w:ascii="Times New Roman" w:hAnsi="Times New Roman"/>
          <w:lang w:eastAsia="hu-HU"/>
        </w:rPr>
        <w:br w:type="page"/>
      </w:r>
    </w:p>
    <w:p w14:paraId="4B70FC27" w14:textId="77777777" w:rsidR="00AA6F7C" w:rsidRPr="00185B5B" w:rsidRDefault="00AA6F7C" w:rsidP="00AA6F7C">
      <w:pPr>
        <w:pStyle w:val="Nincstrkz"/>
        <w:numPr>
          <w:ilvl w:val="3"/>
          <w:numId w:val="9"/>
        </w:numPr>
        <w:jc w:val="right"/>
        <w:rPr>
          <w:rFonts w:ascii="Times New Roman" w:hAnsi="Times New Roman"/>
          <w:b/>
          <w:bCs/>
          <w:lang w:eastAsia="hu-HU"/>
        </w:rPr>
      </w:pPr>
      <w:bookmarkStart w:id="2" w:name="_Hlk59518235"/>
      <w:r w:rsidRPr="00185B5B">
        <w:rPr>
          <w:rFonts w:ascii="Times New Roman" w:hAnsi="Times New Roman"/>
          <w:b/>
          <w:bCs/>
          <w:lang w:eastAsia="hu-HU"/>
        </w:rPr>
        <w:lastRenderedPageBreak/>
        <w:t xml:space="preserve">számú melléklet </w:t>
      </w:r>
    </w:p>
    <w:bookmarkEnd w:id="2"/>
    <w:p w14:paraId="48863FCE" w14:textId="77777777" w:rsidR="00AA6F7C" w:rsidRPr="00185B5B" w:rsidRDefault="00AA6F7C" w:rsidP="00AA6F7C">
      <w:pPr>
        <w:overflowPunct w:val="0"/>
        <w:autoSpaceDE w:val="0"/>
        <w:autoSpaceDN w:val="0"/>
        <w:spacing w:after="0" w:line="240" w:lineRule="auto"/>
        <w:jc w:val="center"/>
        <w:textAlignment w:val="baseline"/>
        <w:rPr>
          <w:rFonts w:ascii="Times New Roman" w:hAnsi="Times New Roman"/>
          <w:b/>
          <w:bCs/>
          <w:caps/>
          <w:lang w:eastAsia="hu-HU"/>
        </w:rPr>
      </w:pPr>
      <w:r w:rsidRPr="00185B5B">
        <w:rPr>
          <w:rFonts w:ascii="Times New Roman" w:hAnsi="Times New Roman"/>
          <w:b/>
          <w:bCs/>
          <w:caps/>
          <w:lang w:eastAsia="hu-HU"/>
        </w:rPr>
        <w:t xml:space="preserve">Összeférhetetlenségi </w:t>
      </w:r>
    </w:p>
    <w:p w14:paraId="614AA14B" w14:textId="77777777" w:rsidR="00AA6F7C" w:rsidRPr="00185B5B" w:rsidRDefault="00AA6F7C" w:rsidP="00AA6F7C">
      <w:pPr>
        <w:overflowPunct w:val="0"/>
        <w:autoSpaceDE w:val="0"/>
        <w:autoSpaceDN w:val="0"/>
        <w:spacing w:after="0" w:line="240" w:lineRule="auto"/>
        <w:jc w:val="center"/>
        <w:textAlignment w:val="baseline"/>
        <w:rPr>
          <w:rFonts w:ascii="Times New Roman" w:hAnsi="Times New Roman"/>
          <w:b/>
          <w:bCs/>
          <w:caps/>
          <w:lang w:eastAsia="hu-HU"/>
        </w:rPr>
      </w:pPr>
      <w:r w:rsidRPr="00185B5B">
        <w:rPr>
          <w:rFonts w:ascii="Times New Roman" w:hAnsi="Times New Roman"/>
          <w:b/>
          <w:bCs/>
          <w:caps/>
          <w:lang w:eastAsia="hu-HU"/>
        </w:rPr>
        <w:t xml:space="preserve">nyilatkozat </w:t>
      </w:r>
    </w:p>
    <w:p w14:paraId="071AA3D3"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b/>
          <w:bCs/>
          <w:caps/>
          <w:lang w:eastAsia="hu-HU"/>
        </w:rPr>
      </w:pPr>
    </w:p>
    <w:p w14:paraId="240B8682"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b/>
          <w:bCs/>
          <w:caps/>
          <w:lang w:eastAsia="hu-HU"/>
        </w:rPr>
      </w:pPr>
    </w:p>
    <w:p w14:paraId="6933ED2F"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r w:rsidRPr="00185B5B">
        <w:rPr>
          <w:rFonts w:ascii="Times New Roman" w:hAnsi="Times New Roman"/>
          <w:lang w:eastAsia="hu-HU"/>
        </w:rPr>
        <w:t>Alulírott ………………………………</w:t>
      </w:r>
      <w:proofErr w:type="gramStart"/>
      <w:r w:rsidRPr="00185B5B">
        <w:rPr>
          <w:rFonts w:ascii="Times New Roman" w:hAnsi="Times New Roman"/>
          <w:lang w:eastAsia="hu-HU"/>
        </w:rPr>
        <w:t>…….</w:t>
      </w:r>
      <w:proofErr w:type="gramEnd"/>
      <w:r w:rsidRPr="00185B5B">
        <w:rPr>
          <w:rFonts w:ascii="Times New Roman" w:hAnsi="Times New Roman"/>
          <w:lang w:eastAsia="hu-HU"/>
        </w:rPr>
        <w:t>.…… (lakcím: ……………...………</w:t>
      </w:r>
      <w:proofErr w:type="gramStart"/>
      <w:r w:rsidRPr="00185B5B">
        <w:rPr>
          <w:rFonts w:ascii="Times New Roman" w:hAnsi="Times New Roman"/>
          <w:lang w:eastAsia="hu-HU"/>
        </w:rPr>
        <w:t>…….</w:t>
      </w:r>
      <w:proofErr w:type="gramEnd"/>
      <w:r w:rsidRPr="00185B5B">
        <w:rPr>
          <w:rFonts w:ascii="Times New Roman" w:hAnsi="Times New Roman"/>
          <w:lang w:eastAsia="hu-HU"/>
        </w:rPr>
        <w:t xml:space="preserve">) </w:t>
      </w:r>
    </w:p>
    <w:p w14:paraId="081F1A9D"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b/>
          <w:bCs/>
          <w:lang w:eastAsia="hu-HU"/>
        </w:rPr>
      </w:pPr>
      <w:r w:rsidRPr="00185B5B">
        <w:rPr>
          <w:rFonts w:ascii="Times New Roman" w:hAnsi="Times New Roman"/>
          <w:lang w:eastAsia="hu-HU"/>
        </w:rPr>
        <w:t>mint a ……………………………</w:t>
      </w:r>
      <w:proofErr w:type="gramStart"/>
      <w:r w:rsidRPr="00185B5B">
        <w:rPr>
          <w:rFonts w:ascii="Times New Roman" w:hAnsi="Times New Roman"/>
          <w:lang w:eastAsia="hu-HU"/>
        </w:rPr>
        <w:t>…….</w:t>
      </w:r>
      <w:proofErr w:type="gramEnd"/>
      <w:r w:rsidRPr="00185B5B">
        <w:rPr>
          <w:rFonts w:ascii="Times New Roman" w:hAnsi="Times New Roman"/>
          <w:lang w:eastAsia="hu-HU"/>
        </w:rPr>
        <w:t>. (cím: …………………………………</w:t>
      </w:r>
      <w:proofErr w:type="gramStart"/>
      <w:r w:rsidRPr="00185B5B">
        <w:rPr>
          <w:rFonts w:ascii="Times New Roman" w:hAnsi="Times New Roman"/>
          <w:lang w:eastAsia="hu-HU"/>
        </w:rPr>
        <w:t>…….</w:t>
      </w:r>
      <w:proofErr w:type="gramEnd"/>
      <w:r w:rsidRPr="00185B5B">
        <w:rPr>
          <w:rFonts w:ascii="Times New Roman" w:hAnsi="Times New Roman"/>
          <w:lang w:eastAsia="hu-HU"/>
        </w:rPr>
        <w:t xml:space="preserve">.) ajánlatkérő által megindított beszerzési eljárásba bevont személy kijelentem, hogy a beszerzési szabályzat 4. pontja szerinti </w:t>
      </w:r>
      <w:r w:rsidRPr="00185B5B">
        <w:rPr>
          <w:rFonts w:ascii="Times New Roman" w:hAnsi="Times New Roman"/>
          <w:b/>
          <w:bCs/>
          <w:lang w:eastAsia="hu-HU"/>
        </w:rPr>
        <w:t>összeférhetetlenség velem szemben nem áll fenn.</w:t>
      </w:r>
    </w:p>
    <w:p w14:paraId="2C4CBA26" w14:textId="77777777" w:rsidR="00AA6F7C" w:rsidRPr="00185B5B" w:rsidRDefault="00AA6F7C" w:rsidP="00AA6F7C">
      <w:pPr>
        <w:keepNext/>
        <w:overflowPunct w:val="0"/>
        <w:autoSpaceDE w:val="0"/>
        <w:autoSpaceDN w:val="0"/>
        <w:spacing w:after="0" w:line="240" w:lineRule="auto"/>
        <w:jc w:val="both"/>
        <w:textAlignment w:val="baseline"/>
        <w:rPr>
          <w:rFonts w:ascii="Times New Roman" w:hAnsi="Times New Roman"/>
          <w:b/>
          <w:bCs/>
          <w:lang w:eastAsia="hu-HU"/>
        </w:rPr>
      </w:pPr>
    </w:p>
    <w:p w14:paraId="168E17BA" w14:textId="05BE27F7" w:rsidR="00AA6F7C" w:rsidRPr="00185B5B" w:rsidRDefault="00AA6F7C" w:rsidP="00AA6F7C">
      <w:pPr>
        <w:keepNext/>
        <w:overflowPunct w:val="0"/>
        <w:autoSpaceDE w:val="0"/>
        <w:autoSpaceDN w:val="0"/>
        <w:spacing w:after="0" w:line="240" w:lineRule="auto"/>
        <w:jc w:val="both"/>
        <w:textAlignment w:val="baseline"/>
        <w:rPr>
          <w:rFonts w:ascii="Times New Roman" w:hAnsi="Times New Roman"/>
          <w:lang w:eastAsia="hu-HU"/>
        </w:rPr>
      </w:pPr>
      <w:r w:rsidRPr="00185B5B">
        <w:rPr>
          <w:rFonts w:ascii="Times New Roman" w:hAnsi="Times New Roman"/>
          <w:lang w:eastAsia="hu-HU"/>
        </w:rPr>
        <w:t>Jelen nyilatkozatomat a Göd</w:t>
      </w:r>
      <w:r w:rsidR="003F7461" w:rsidRPr="00185B5B">
        <w:rPr>
          <w:rFonts w:ascii="Times New Roman" w:hAnsi="Times New Roman"/>
          <w:lang w:eastAsia="hu-HU"/>
        </w:rPr>
        <w:t xml:space="preserve">i Polgármesteri Hivatal </w:t>
      </w:r>
      <w:r w:rsidRPr="00185B5B">
        <w:rPr>
          <w:rFonts w:ascii="Times New Roman" w:hAnsi="Times New Roman"/>
          <w:lang w:eastAsia="hu-HU"/>
        </w:rPr>
        <w:t xml:space="preserve">által </w:t>
      </w:r>
      <w:r w:rsidRPr="00185B5B">
        <w:rPr>
          <w:rFonts w:ascii="Times New Roman" w:hAnsi="Times New Roman"/>
          <w:i/>
          <w:iCs/>
          <w:lang w:eastAsia="hu-HU"/>
        </w:rPr>
        <w:t xml:space="preserve">a </w:t>
      </w:r>
      <w:r w:rsidRPr="00185B5B">
        <w:rPr>
          <w:rFonts w:ascii="Times New Roman" w:hAnsi="Times New Roman"/>
          <w:b/>
          <w:bCs/>
          <w:i/>
          <w:iCs/>
          <w:lang w:eastAsia="hu-HU"/>
        </w:rPr>
        <w:t>„</w:t>
      </w:r>
      <w:r w:rsidR="001532CD" w:rsidRPr="001532CD">
        <w:rPr>
          <w:rFonts w:ascii="Times New Roman" w:hAnsi="Times New Roman"/>
          <w:b/>
          <w:bCs/>
          <w:i/>
          <w:iCs/>
          <w:lang w:eastAsia="hu-HU"/>
        </w:rPr>
        <w:t>Gödi játszótéri eszköz állapotfelmérése és időszakos ellenőrzése</w:t>
      </w:r>
      <w:r w:rsidR="003F7461" w:rsidRPr="00185B5B">
        <w:rPr>
          <w:rFonts w:ascii="Times New Roman" w:hAnsi="Times New Roman"/>
          <w:b/>
          <w:bCs/>
          <w:i/>
          <w:iCs/>
          <w:lang w:eastAsia="hu-HU"/>
        </w:rPr>
        <w:t>”</w:t>
      </w:r>
      <w:r w:rsidRPr="00185B5B">
        <w:rPr>
          <w:rFonts w:ascii="Times New Roman" w:hAnsi="Times New Roman"/>
          <w:lang w:eastAsia="hu-HU"/>
        </w:rPr>
        <w:t xml:space="preserve"> tárgyban lefolytatandó beszerzési eljárással kapcsolatban teszem.</w:t>
      </w:r>
    </w:p>
    <w:p w14:paraId="6430FED4"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p>
    <w:p w14:paraId="46ACF710"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r w:rsidRPr="00185B5B">
        <w:rPr>
          <w:rFonts w:ascii="Times New Roman" w:hAnsi="Times New Roman"/>
          <w:lang w:eastAsia="hu-HU"/>
        </w:rPr>
        <w:t>Dátum: ………………………………</w:t>
      </w:r>
    </w:p>
    <w:p w14:paraId="748EF7CD"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p>
    <w:p w14:paraId="2BC56F41" w14:textId="5DFF0A99" w:rsidR="00AA6F7C" w:rsidRPr="00185B5B" w:rsidRDefault="00AA6F7C" w:rsidP="00AA6F7C">
      <w:pPr>
        <w:overflowPunct w:val="0"/>
        <w:autoSpaceDE w:val="0"/>
        <w:autoSpaceDN w:val="0"/>
        <w:spacing w:after="0" w:line="240" w:lineRule="auto"/>
        <w:ind w:left="5387"/>
        <w:jc w:val="center"/>
        <w:textAlignment w:val="baseline"/>
        <w:rPr>
          <w:rFonts w:ascii="Times New Roman" w:hAnsi="Times New Roman"/>
          <w:lang w:eastAsia="hu-HU"/>
        </w:rPr>
      </w:pPr>
      <w:r w:rsidRPr="00185B5B">
        <w:rPr>
          <w:rFonts w:ascii="Times New Roman" w:hAnsi="Times New Roman"/>
          <w:lang w:eastAsia="hu-HU"/>
        </w:rPr>
        <w:t>……………………………….</w:t>
      </w:r>
    </w:p>
    <w:p w14:paraId="5049ED26" w14:textId="77777777" w:rsidR="00AA6F7C" w:rsidRPr="00185B5B" w:rsidRDefault="00AA6F7C" w:rsidP="003A3210">
      <w:pPr>
        <w:pStyle w:val="Nincstrkz"/>
        <w:ind w:right="707"/>
        <w:jc w:val="right"/>
        <w:rPr>
          <w:rFonts w:ascii="Times New Roman" w:hAnsi="Times New Roman"/>
          <w:lang w:eastAsia="hu-HU"/>
        </w:rPr>
      </w:pPr>
      <w:r w:rsidRPr="00185B5B">
        <w:rPr>
          <w:rFonts w:ascii="Times New Roman" w:hAnsi="Times New Roman"/>
          <w:lang w:eastAsia="hu-HU"/>
        </w:rPr>
        <w:t>Ajánlattevő cégszerű aláírása</w:t>
      </w:r>
    </w:p>
    <w:p w14:paraId="3F1BB128" w14:textId="7B188B48" w:rsidR="00AA6F7C" w:rsidRPr="00185B5B" w:rsidRDefault="00AA6F7C" w:rsidP="00AA6F7C">
      <w:pPr>
        <w:pStyle w:val="xxmsonormal"/>
        <w:jc w:val="both"/>
        <w:rPr>
          <w:rFonts w:ascii="Times New Roman" w:hAnsi="Times New Roman" w:cs="Times New Roman"/>
          <w:sz w:val="20"/>
          <w:szCs w:val="20"/>
        </w:rPr>
      </w:pPr>
    </w:p>
    <w:p w14:paraId="24682A05"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w:t>
      </w:r>
      <w:r w:rsidRPr="00185B5B">
        <w:rPr>
          <w:rFonts w:ascii="Times New Roman" w:hAnsi="Times New Roman" w:cs="Times New Roman"/>
          <w:b/>
          <w:bCs/>
          <w:sz w:val="20"/>
          <w:szCs w:val="20"/>
        </w:rPr>
        <w:t>4.Összeférhetetlenség</w:t>
      </w:r>
    </w:p>
    <w:p w14:paraId="4B20B72A" w14:textId="77777777" w:rsidR="00AA6F7C" w:rsidRPr="00185B5B" w:rsidRDefault="00AA6F7C" w:rsidP="00AA6F7C">
      <w:pPr>
        <w:pStyle w:val="xxmsonormal"/>
        <w:jc w:val="both"/>
        <w:rPr>
          <w:sz w:val="20"/>
          <w:szCs w:val="20"/>
        </w:rPr>
      </w:pPr>
    </w:p>
    <w:p w14:paraId="411FACAF" w14:textId="77777777" w:rsidR="00AA6F7C" w:rsidRPr="00185B5B" w:rsidRDefault="00AA6F7C" w:rsidP="00AA6F7C">
      <w:pPr>
        <w:pStyle w:val="xxmsonormal"/>
        <w:jc w:val="both"/>
        <w:rPr>
          <w:sz w:val="20"/>
          <w:szCs w:val="20"/>
        </w:rPr>
      </w:pPr>
      <w:r w:rsidRPr="00185B5B">
        <w:rPr>
          <w:rFonts w:ascii="Times New Roman" w:hAnsi="Times New Roman" w:cs="Times New Roman"/>
          <w:b/>
          <w:bCs/>
          <w:sz w:val="20"/>
          <w:szCs w:val="20"/>
        </w:rPr>
        <w:t xml:space="preserve">4.1. </w:t>
      </w:r>
      <w:r w:rsidRPr="00185B5B">
        <w:rPr>
          <w:rFonts w:ascii="Times New Roman" w:hAnsi="Times New Roman" w:cs="Times New Roman"/>
          <w:sz w:val="20"/>
          <w:szCs w:val="20"/>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77309B06" w14:textId="77777777" w:rsidR="00AA6F7C" w:rsidRPr="00185B5B" w:rsidRDefault="00AA6F7C" w:rsidP="00AA6F7C">
      <w:pPr>
        <w:pStyle w:val="xxmsonormal"/>
        <w:jc w:val="both"/>
        <w:rPr>
          <w:sz w:val="20"/>
          <w:szCs w:val="20"/>
        </w:rPr>
      </w:pPr>
      <w:r w:rsidRPr="00185B5B">
        <w:rPr>
          <w:rFonts w:ascii="Times New Roman" w:hAnsi="Times New Roman" w:cs="Times New Roman"/>
          <w:b/>
          <w:bCs/>
          <w:sz w:val="20"/>
          <w:szCs w:val="20"/>
        </w:rPr>
        <w:t>4.2.</w:t>
      </w:r>
      <w:r w:rsidRPr="00185B5B">
        <w:rPr>
          <w:rFonts w:ascii="Times New Roman" w:hAnsi="Times New Roman" w:cs="Times New Roman"/>
          <w:sz w:val="20"/>
          <w:szCs w:val="20"/>
        </w:rPr>
        <w:t xml:space="preserve"> Összeférhetetlen és nem vehet részt az eljárásban ajánlattevőként, alvállalkozóként vagy az alkalmasság igazolásában részt vevő szervezetként</w:t>
      </w:r>
    </w:p>
    <w:p w14:paraId="1EB83323"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 xml:space="preserve">a) a megrendelő, az ajánlatkérő, az ajánlati felhívást </w:t>
      </w:r>
      <w:proofErr w:type="spellStart"/>
      <w:r w:rsidRPr="00185B5B">
        <w:rPr>
          <w:rFonts w:ascii="Times New Roman" w:hAnsi="Times New Roman" w:cs="Times New Roman"/>
          <w:sz w:val="20"/>
          <w:szCs w:val="20"/>
        </w:rPr>
        <w:t>közzétevő</w:t>
      </w:r>
      <w:proofErr w:type="spellEnd"/>
      <w:r w:rsidRPr="00185B5B">
        <w:rPr>
          <w:rFonts w:ascii="Times New Roman" w:hAnsi="Times New Roman" w:cs="Times New Roman"/>
          <w:sz w:val="20"/>
          <w:szCs w:val="20"/>
        </w:rPr>
        <w:t xml:space="preserve"> által az eljárással vagy annak előkészítésével kapcsolatos tevékenysége bevont személy vagy szervezet, </w:t>
      </w:r>
    </w:p>
    <w:p w14:paraId="1B8E863B"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b) az a szervezet, amelynek</w:t>
      </w:r>
    </w:p>
    <w:p w14:paraId="45C047F8" w14:textId="77777777" w:rsidR="00AA6F7C" w:rsidRPr="00185B5B" w:rsidRDefault="00AA6F7C" w:rsidP="00AA6F7C">
      <w:pPr>
        <w:pStyle w:val="xxmsonormal"/>
        <w:jc w:val="both"/>
        <w:rPr>
          <w:sz w:val="20"/>
          <w:szCs w:val="20"/>
        </w:rPr>
      </w:pPr>
      <w:proofErr w:type="spellStart"/>
      <w:r w:rsidRPr="00185B5B">
        <w:rPr>
          <w:rFonts w:ascii="Times New Roman" w:hAnsi="Times New Roman" w:cs="Times New Roman"/>
          <w:sz w:val="20"/>
          <w:szCs w:val="20"/>
        </w:rPr>
        <w:t>ba</w:t>
      </w:r>
      <w:proofErr w:type="spellEnd"/>
      <w:r w:rsidRPr="00185B5B">
        <w:rPr>
          <w:rFonts w:ascii="Times New Roman" w:hAnsi="Times New Roman" w:cs="Times New Roman"/>
          <w:sz w:val="20"/>
          <w:szCs w:val="20"/>
        </w:rPr>
        <w:t>) vezető tisztségviselőjét vagy felügyelőbizottságának tagját,</w:t>
      </w:r>
    </w:p>
    <w:p w14:paraId="7C95DA52" w14:textId="77777777" w:rsidR="00AA6F7C" w:rsidRPr="00185B5B" w:rsidRDefault="00AA6F7C" w:rsidP="00AA6F7C">
      <w:pPr>
        <w:pStyle w:val="xxmsonormal"/>
        <w:jc w:val="both"/>
        <w:rPr>
          <w:sz w:val="20"/>
          <w:szCs w:val="20"/>
        </w:rPr>
      </w:pPr>
      <w:proofErr w:type="spellStart"/>
      <w:r w:rsidRPr="00185B5B">
        <w:rPr>
          <w:rFonts w:ascii="Times New Roman" w:hAnsi="Times New Roman" w:cs="Times New Roman"/>
          <w:sz w:val="20"/>
          <w:szCs w:val="20"/>
        </w:rPr>
        <w:t>bb</w:t>
      </w:r>
      <w:proofErr w:type="spellEnd"/>
      <w:r w:rsidRPr="00185B5B">
        <w:rPr>
          <w:rFonts w:ascii="Times New Roman" w:hAnsi="Times New Roman" w:cs="Times New Roman"/>
          <w:sz w:val="20"/>
          <w:szCs w:val="20"/>
        </w:rPr>
        <w:t>) tulajdonosát,</w:t>
      </w:r>
    </w:p>
    <w:p w14:paraId="1BE564D7" w14:textId="77777777" w:rsidR="00AA6F7C" w:rsidRPr="00185B5B" w:rsidRDefault="00AA6F7C" w:rsidP="00AA6F7C">
      <w:pPr>
        <w:pStyle w:val="xxmsonormal"/>
        <w:jc w:val="both"/>
        <w:rPr>
          <w:sz w:val="20"/>
          <w:szCs w:val="20"/>
        </w:rPr>
      </w:pPr>
      <w:proofErr w:type="spellStart"/>
      <w:r w:rsidRPr="00185B5B">
        <w:rPr>
          <w:rFonts w:ascii="Times New Roman" w:hAnsi="Times New Roman" w:cs="Times New Roman"/>
          <w:sz w:val="20"/>
          <w:szCs w:val="20"/>
        </w:rPr>
        <w:t>bc</w:t>
      </w:r>
      <w:proofErr w:type="spellEnd"/>
      <w:r w:rsidRPr="00185B5B">
        <w:rPr>
          <w:rFonts w:ascii="Times New Roman" w:hAnsi="Times New Roman" w:cs="Times New Roman"/>
          <w:sz w:val="20"/>
          <w:szCs w:val="20"/>
        </w:rPr>
        <w:t xml:space="preserve">) a </w:t>
      </w:r>
      <w:proofErr w:type="spellStart"/>
      <w:proofErr w:type="gramStart"/>
      <w:r w:rsidRPr="00185B5B">
        <w:rPr>
          <w:rFonts w:ascii="Times New Roman" w:hAnsi="Times New Roman" w:cs="Times New Roman"/>
          <w:sz w:val="20"/>
          <w:szCs w:val="20"/>
        </w:rPr>
        <w:t>ba</w:t>
      </w:r>
      <w:proofErr w:type="spellEnd"/>
      <w:r w:rsidRPr="00185B5B">
        <w:rPr>
          <w:rFonts w:ascii="Times New Roman" w:hAnsi="Times New Roman" w:cs="Times New Roman"/>
          <w:sz w:val="20"/>
          <w:szCs w:val="20"/>
        </w:rPr>
        <w:t>)-</w:t>
      </w:r>
      <w:proofErr w:type="spellStart"/>
      <w:proofErr w:type="gramEnd"/>
      <w:r w:rsidRPr="00185B5B">
        <w:rPr>
          <w:rFonts w:ascii="Times New Roman" w:hAnsi="Times New Roman" w:cs="Times New Roman"/>
          <w:sz w:val="20"/>
          <w:szCs w:val="20"/>
        </w:rPr>
        <w:t>bb</w:t>
      </w:r>
      <w:proofErr w:type="spellEnd"/>
      <w:r w:rsidRPr="00185B5B">
        <w:rPr>
          <w:rFonts w:ascii="Times New Roman" w:hAnsi="Times New Roman" w:cs="Times New Roman"/>
          <w:sz w:val="20"/>
          <w:szCs w:val="20"/>
        </w:rPr>
        <w:t xml:space="preserve">) pont szerinti személy közös háztartásban élő hozzátartozóját a megrendelő, az ajánlatkérő, az ajánlati felhívást </w:t>
      </w:r>
      <w:proofErr w:type="spellStart"/>
      <w:r w:rsidRPr="00185B5B">
        <w:rPr>
          <w:rFonts w:ascii="Times New Roman" w:hAnsi="Times New Roman" w:cs="Times New Roman"/>
          <w:sz w:val="20"/>
          <w:szCs w:val="20"/>
        </w:rPr>
        <w:t>közzétevő</w:t>
      </w:r>
      <w:proofErr w:type="spellEnd"/>
      <w:r w:rsidRPr="00185B5B">
        <w:rPr>
          <w:rFonts w:ascii="Times New Roman" w:hAnsi="Times New Roman" w:cs="Times New Roman"/>
          <w:sz w:val="20"/>
          <w:szCs w:val="20"/>
        </w:rPr>
        <w:t xml:space="preserve"> az eljárással vagy annak előkészítésével kapcsolatos tevékenységbe bevont,</w:t>
      </w:r>
    </w:p>
    <w:p w14:paraId="4A5A590E"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 ha közreműködése az eljárásban a verseny tisztaságának sérelmét eredményezteti. </w:t>
      </w:r>
    </w:p>
    <w:p w14:paraId="07175CD5" w14:textId="77777777" w:rsidR="00AA6F7C" w:rsidRPr="00185B5B" w:rsidRDefault="00AA6F7C" w:rsidP="00AA6F7C">
      <w:pPr>
        <w:pStyle w:val="xxmsonormal"/>
        <w:jc w:val="both"/>
        <w:rPr>
          <w:rFonts w:ascii="Times New Roman" w:hAnsi="Times New Roman"/>
          <w:sz w:val="20"/>
          <w:szCs w:val="20"/>
        </w:rPr>
      </w:pPr>
      <w:r w:rsidRPr="00185B5B">
        <w:rPr>
          <w:rFonts w:ascii="Times New Roman" w:hAnsi="Times New Roman" w:cs="Times New Roman"/>
          <w:b/>
          <w:bCs/>
          <w:sz w:val="20"/>
          <w:szCs w:val="20"/>
        </w:rPr>
        <w:t>4.3.</w:t>
      </w:r>
      <w:r w:rsidRPr="00185B5B">
        <w:rPr>
          <w:rFonts w:ascii="Times New Roman" w:hAnsi="Times New Roman" w:cs="Times New Roman"/>
          <w:sz w:val="20"/>
          <w:szCs w:val="20"/>
        </w:rPr>
        <w:t xml:space="preserve"> Az ajánlatkérő, a megrendelő vagy az ajánlati felhívást </w:t>
      </w:r>
      <w:proofErr w:type="spellStart"/>
      <w:r w:rsidRPr="00185B5B">
        <w:rPr>
          <w:rFonts w:ascii="Times New Roman" w:hAnsi="Times New Roman" w:cs="Times New Roman"/>
          <w:sz w:val="20"/>
          <w:szCs w:val="20"/>
        </w:rPr>
        <w:t>közzétevő</w:t>
      </w:r>
      <w:proofErr w:type="spellEnd"/>
      <w:r w:rsidRPr="00185B5B">
        <w:rPr>
          <w:rFonts w:ascii="Times New Roman" w:hAnsi="Times New Roman" w:cs="Times New Roman"/>
          <w:sz w:val="20"/>
          <w:szCs w:val="20"/>
        </w:rPr>
        <w:t xml:space="preserve"> nevében eljáró és az ajánlatkérő, a megrendelő vagy ajánlati felhívást </w:t>
      </w:r>
      <w:proofErr w:type="spellStart"/>
      <w:r w:rsidRPr="00185B5B">
        <w:rPr>
          <w:rFonts w:ascii="Times New Roman" w:hAnsi="Times New Roman" w:cs="Times New Roman"/>
          <w:sz w:val="20"/>
          <w:szCs w:val="20"/>
        </w:rPr>
        <w:t>közzétevő</w:t>
      </w:r>
      <w:proofErr w:type="spellEnd"/>
      <w:r w:rsidRPr="00185B5B">
        <w:rPr>
          <w:rFonts w:ascii="Times New Roman" w:hAnsi="Times New Roman" w:cs="Times New Roman"/>
          <w:sz w:val="20"/>
          <w:szCs w:val="20"/>
        </w:rPr>
        <w:t xml:space="preserve"> által az eljárással vagy annak előkészítésével kapcsolatos tevékenységbe bevont személy vagy szervezet – a jelen szabályzat 2/a. számú vagy 2/</w:t>
      </w:r>
      <w:proofErr w:type="spellStart"/>
      <w:r w:rsidRPr="00185B5B">
        <w:rPr>
          <w:rFonts w:ascii="Times New Roman" w:hAnsi="Times New Roman" w:cs="Times New Roman"/>
          <w:sz w:val="20"/>
          <w:szCs w:val="20"/>
        </w:rPr>
        <w:t>b.</w:t>
      </w:r>
      <w:proofErr w:type="spellEnd"/>
      <w:r w:rsidRPr="00185B5B">
        <w:rPr>
          <w:rFonts w:ascii="Times New Roman" w:hAnsi="Times New Roman" w:cs="Times New Roman"/>
          <w:sz w:val="20"/>
          <w:szCs w:val="20"/>
        </w:rPr>
        <w:t xml:space="preserve"> számú melléklete szerint – írásban köteles nyilatkozni arról, hogy vele szemben fennáll-e az a 4.1. és 4.2. pont szerinti összeférhetetlenség.”</w:t>
      </w:r>
    </w:p>
    <w:p w14:paraId="26511CB1" w14:textId="77777777" w:rsidR="00AA6F7C" w:rsidRPr="00185B5B" w:rsidRDefault="00AA6F7C" w:rsidP="00AA6F7C">
      <w:pPr>
        <w:pStyle w:val="Nincstrkz"/>
        <w:jc w:val="both"/>
        <w:rPr>
          <w:rFonts w:ascii="Times New Roman" w:hAnsi="Times New Roman"/>
          <w:lang w:eastAsia="hu-HU"/>
        </w:rPr>
      </w:pPr>
    </w:p>
    <w:p w14:paraId="10C66674" w14:textId="77777777" w:rsidR="00AA6F7C" w:rsidRPr="00185B5B" w:rsidRDefault="00AA6F7C" w:rsidP="00AA6F7C">
      <w:pPr>
        <w:pStyle w:val="Nincstrkz"/>
        <w:jc w:val="both"/>
        <w:rPr>
          <w:rFonts w:ascii="Times New Roman" w:hAnsi="Times New Roman"/>
          <w:lang w:eastAsia="hu-HU"/>
        </w:rPr>
        <w:sectPr w:rsidR="00AA6F7C" w:rsidRPr="00185B5B" w:rsidSect="003A3210">
          <w:footerReference w:type="default" r:id="rId11"/>
          <w:pgSz w:w="11906" w:h="16838"/>
          <w:pgMar w:top="1134" w:right="1134" w:bottom="1134" w:left="1418" w:header="709" w:footer="709" w:gutter="0"/>
          <w:cols w:space="708"/>
          <w:docGrid w:linePitch="360"/>
        </w:sectPr>
      </w:pPr>
    </w:p>
    <w:p w14:paraId="265533CE" w14:textId="77777777" w:rsidR="00AA6F7C" w:rsidRPr="00185B5B" w:rsidRDefault="00AA6F7C" w:rsidP="00AA6F7C">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lastRenderedPageBreak/>
        <w:t>számú melléklet</w:t>
      </w:r>
    </w:p>
    <w:p w14:paraId="2DB11A23" w14:textId="77777777" w:rsidR="00AA6F7C" w:rsidRPr="00185B5B" w:rsidRDefault="00AA6F7C" w:rsidP="00AA6F7C">
      <w:pPr>
        <w:pStyle w:val="Nincstrkz"/>
        <w:jc w:val="center"/>
        <w:rPr>
          <w:rFonts w:ascii="Times New Roman" w:hAnsi="Times New Roman"/>
          <w:b/>
          <w:bCs/>
          <w:lang w:eastAsia="hu-HU"/>
        </w:rPr>
      </w:pPr>
      <w:r w:rsidRPr="00185B5B">
        <w:rPr>
          <w:rFonts w:ascii="Times New Roman" w:hAnsi="Times New Roman"/>
          <w:b/>
          <w:bCs/>
          <w:lang w:eastAsia="hu-HU"/>
        </w:rPr>
        <w:t>NYILATKOZAT REFERENCIÁKRÓL</w:t>
      </w:r>
    </w:p>
    <w:p w14:paraId="7E44824F" w14:textId="77777777" w:rsidR="00AA6F7C" w:rsidRPr="00185B5B" w:rsidRDefault="00AA6F7C" w:rsidP="00AA6F7C">
      <w:pPr>
        <w:pStyle w:val="Nincstrkz"/>
        <w:jc w:val="both"/>
        <w:rPr>
          <w:rFonts w:ascii="Times New Roman" w:hAnsi="Times New Roman"/>
          <w:lang w:eastAsia="hu-HU"/>
        </w:rPr>
      </w:pPr>
    </w:p>
    <w:p w14:paraId="59AC0409" w14:textId="3EBE8AD2" w:rsidR="00AA6F7C" w:rsidRPr="00185B5B" w:rsidRDefault="00AA6F7C" w:rsidP="0030196D">
      <w:pPr>
        <w:pStyle w:val="Nincstrkz"/>
        <w:jc w:val="both"/>
        <w:rPr>
          <w:rFonts w:ascii="Times New Roman" w:hAnsi="Times New Roman"/>
          <w:lang w:eastAsia="hu-HU"/>
        </w:rPr>
      </w:pPr>
      <w:r w:rsidRPr="00185B5B">
        <w:rPr>
          <w:rFonts w:ascii="Times New Roman" w:hAnsi="Times New Roman"/>
          <w:lang w:eastAsia="hu-HU"/>
        </w:rPr>
        <w:t xml:space="preserve">Alulírott, …………………………………, mint a(z) ………….......................................... </w:t>
      </w:r>
      <w:r w:rsidR="0030196D" w:rsidRPr="00185B5B">
        <w:rPr>
          <w:rFonts w:ascii="Times New Roman" w:hAnsi="Times New Roman"/>
          <w:lang w:eastAsia="hu-HU"/>
        </w:rPr>
        <w:t>(</w:t>
      </w:r>
      <w:r w:rsidR="0099751F" w:rsidRPr="00185B5B">
        <w:rPr>
          <w:rFonts w:ascii="Times New Roman" w:hAnsi="Times New Roman"/>
          <w:lang w:eastAsia="hu-HU"/>
        </w:rPr>
        <w:t xml:space="preserve">Megrendelő/Referenciát kiállító szervezet </w:t>
      </w:r>
      <w:r w:rsidR="0030196D" w:rsidRPr="00185B5B">
        <w:rPr>
          <w:rFonts w:ascii="Times New Roman" w:hAnsi="Times New Roman"/>
          <w:lang w:eastAsia="hu-HU"/>
        </w:rPr>
        <w:t>neve, címe) képviseletében igazolom, hogy ……………………</w:t>
      </w:r>
      <w:proofErr w:type="gramStart"/>
      <w:r w:rsidR="0030196D" w:rsidRPr="00185B5B">
        <w:rPr>
          <w:rFonts w:ascii="Times New Roman" w:hAnsi="Times New Roman"/>
          <w:lang w:eastAsia="hu-HU"/>
        </w:rPr>
        <w:t>…….</w:t>
      </w:r>
      <w:proofErr w:type="gramEnd"/>
      <w:r w:rsidR="0030196D" w:rsidRPr="00185B5B">
        <w:rPr>
          <w:rFonts w:ascii="Times New Roman" w:hAnsi="Times New Roman"/>
          <w:lang w:eastAsia="hu-HU"/>
        </w:rPr>
        <w:t xml:space="preserve">(ajánlattevő neve)………………(székhelye) az alábbi </w:t>
      </w:r>
      <w:r w:rsidR="00314CD6">
        <w:rPr>
          <w:rFonts w:ascii="Times New Roman" w:hAnsi="Times New Roman"/>
          <w:lang w:eastAsia="hu-HU"/>
        </w:rPr>
        <w:t>„</w:t>
      </w:r>
      <w:r w:rsidR="001532CD" w:rsidRPr="00384B71">
        <w:rPr>
          <w:rFonts w:ascii="Times New Roman" w:eastAsia="Times New Roman" w:hAnsi="Times New Roman"/>
          <w:b/>
          <w:bCs/>
          <w:sz w:val="24"/>
          <w:szCs w:val="24"/>
          <w:lang w:eastAsia="hu-HU"/>
        </w:rPr>
        <w:t>Gödi játszótéri eszköz állapotfelmérése és időszakos ellenőrzése</w:t>
      </w:r>
      <w:r w:rsidR="0030196D" w:rsidRPr="00185B5B">
        <w:rPr>
          <w:rFonts w:ascii="Times New Roman" w:hAnsi="Times New Roman"/>
          <w:lang w:eastAsia="hu-HU"/>
        </w:rPr>
        <w:t>” a szerződésnek megfelelően teljesítette</w:t>
      </w:r>
    </w:p>
    <w:p w14:paraId="1180FA1F" w14:textId="77777777" w:rsidR="00AA6F7C" w:rsidRPr="00185B5B" w:rsidRDefault="00AA6F7C" w:rsidP="00AA6F7C">
      <w:pPr>
        <w:pStyle w:val="Szvegtrzsbehzssal32"/>
        <w:ind w:right="-1" w:firstLine="0"/>
        <w:rPr>
          <w:sz w:val="22"/>
          <w:szCs w:val="22"/>
        </w:rPr>
      </w:pPr>
    </w:p>
    <w:tbl>
      <w:tblPr>
        <w:tblW w:w="14062" w:type="dxa"/>
        <w:tblInd w:w="108" w:type="dxa"/>
        <w:tblLayout w:type="fixed"/>
        <w:tblLook w:val="0000" w:firstRow="0" w:lastRow="0" w:firstColumn="0" w:lastColumn="0" w:noHBand="0" w:noVBand="0"/>
      </w:tblPr>
      <w:tblGrid>
        <w:gridCol w:w="2694"/>
        <w:gridCol w:w="2013"/>
        <w:gridCol w:w="1984"/>
        <w:gridCol w:w="2410"/>
        <w:gridCol w:w="2552"/>
        <w:gridCol w:w="2409"/>
      </w:tblGrid>
      <w:tr w:rsidR="00AA6F7C" w:rsidRPr="00185B5B" w14:paraId="026B1721" w14:textId="77777777" w:rsidTr="003A3210">
        <w:trPr>
          <w:trHeight w:val="2020"/>
        </w:trPr>
        <w:tc>
          <w:tcPr>
            <w:tcW w:w="2694" w:type="dxa"/>
            <w:tcBorders>
              <w:top w:val="single" w:sz="4" w:space="0" w:color="000000"/>
              <w:left w:val="single" w:sz="4" w:space="0" w:color="000000"/>
              <w:bottom w:val="single" w:sz="4" w:space="0" w:color="000000"/>
            </w:tcBorders>
            <w:shd w:val="clear" w:color="auto" w:fill="E6E6E6"/>
          </w:tcPr>
          <w:p w14:paraId="67365475" w14:textId="77777777" w:rsidR="00AA6F7C" w:rsidRPr="00185B5B" w:rsidRDefault="00AA6F7C" w:rsidP="00BA0BD8">
            <w:pPr>
              <w:pStyle w:val="Szvegtrzsbehzssal32"/>
              <w:ind w:right="-1" w:firstLine="0"/>
              <w:rPr>
                <w:sz w:val="22"/>
                <w:szCs w:val="22"/>
              </w:rPr>
            </w:pPr>
            <w:r w:rsidRPr="00185B5B">
              <w:rPr>
                <w:sz w:val="22"/>
                <w:szCs w:val="22"/>
              </w:rPr>
              <w:t>A beszerzés tárgyának bemutatása, az elvégzett feladatok pontos leírása – melyből megállapítható az ajánlattevő alkalmassága</w:t>
            </w:r>
          </w:p>
          <w:p w14:paraId="1C082F76" w14:textId="77417419" w:rsidR="00E1578D" w:rsidRPr="00185B5B" w:rsidRDefault="00E1578D" w:rsidP="00BA0BD8">
            <w:pPr>
              <w:pStyle w:val="Szvegtrzsbehzssal32"/>
              <w:ind w:right="-1" w:firstLine="0"/>
              <w:rPr>
                <w:sz w:val="22"/>
                <w:szCs w:val="22"/>
              </w:rPr>
            </w:pPr>
          </w:p>
        </w:tc>
        <w:tc>
          <w:tcPr>
            <w:tcW w:w="2013" w:type="dxa"/>
            <w:tcBorders>
              <w:top w:val="single" w:sz="4" w:space="0" w:color="000000"/>
              <w:left w:val="single" w:sz="4" w:space="0" w:color="000000"/>
              <w:bottom w:val="single" w:sz="4" w:space="0" w:color="000000"/>
            </w:tcBorders>
            <w:shd w:val="clear" w:color="auto" w:fill="E6E6E6"/>
          </w:tcPr>
          <w:p w14:paraId="6A263165" w14:textId="77777777" w:rsidR="00E1578D" w:rsidRPr="00185B5B" w:rsidRDefault="00AA6F7C" w:rsidP="00BA0BD8">
            <w:pPr>
              <w:pStyle w:val="Szvegtrzsbehzssal32"/>
              <w:ind w:right="-1" w:firstLine="0"/>
              <w:jc w:val="center"/>
              <w:rPr>
                <w:sz w:val="22"/>
                <w:szCs w:val="22"/>
              </w:rPr>
            </w:pPr>
            <w:r w:rsidRPr="00185B5B">
              <w:rPr>
                <w:sz w:val="22"/>
                <w:szCs w:val="22"/>
              </w:rPr>
              <w:t>Teljesítés kezdete</w:t>
            </w:r>
          </w:p>
          <w:p w14:paraId="3AFBD199" w14:textId="558A0ED5" w:rsidR="00E1578D" w:rsidRPr="00185B5B" w:rsidRDefault="00E1578D" w:rsidP="00BA0BD8">
            <w:pPr>
              <w:pStyle w:val="Szvegtrzsbehzssal32"/>
              <w:ind w:right="-1" w:firstLine="0"/>
              <w:jc w:val="center"/>
              <w:rPr>
                <w:sz w:val="22"/>
                <w:szCs w:val="22"/>
              </w:rPr>
            </w:pPr>
            <w:r w:rsidRPr="00185B5B">
              <w:rPr>
                <w:sz w:val="22"/>
                <w:szCs w:val="22"/>
              </w:rPr>
              <w:t>(év, hó, nap)</w:t>
            </w:r>
          </w:p>
          <w:p w14:paraId="2C67D7EC" w14:textId="77777777" w:rsidR="00E1578D" w:rsidRPr="00185B5B" w:rsidRDefault="00AA6F7C" w:rsidP="00BA0BD8">
            <w:pPr>
              <w:pStyle w:val="Szvegtrzsbehzssal32"/>
              <w:ind w:right="-1" w:firstLine="0"/>
              <w:jc w:val="center"/>
              <w:rPr>
                <w:sz w:val="22"/>
                <w:szCs w:val="22"/>
              </w:rPr>
            </w:pPr>
            <w:r w:rsidRPr="00185B5B">
              <w:rPr>
                <w:sz w:val="22"/>
                <w:szCs w:val="22"/>
              </w:rPr>
              <w:t xml:space="preserve"> és befejezése</w:t>
            </w:r>
          </w:p>
          <w:p w14:paraId="1722B362" w14:textId="12E5D0A8" w:rsidR="00AA6F7C" w:rsidRPr="00185B5B" w:rsidRDefault="00AA6F7C" w:rsidP="00BA0BD8">
            <w:pPr>
              <w:pStyle w:val="Szvegtrzsbehzssal32"/>
              <w:ind w:right="-1" w:firstLine="0"/>
              <w:jc w:val="center"/>
              <w:rPr>
                <w:sz w:val="22"/>
                <w:szCs w:val="22"/>
              </w:rPr>
            </w:pPr>
            <w:r w:rsidRPr="00185B5B">
              <w:rPr>
                <w:sz w:val="22"/>
                <w:szCs w:val="22"/>
              </w:rPr>
              <w:t>(év, hó, nap)</w:t>
            </w:r>
          </w:p>
        </w:tc>
        <w:tc>
          <w:tcPr>
            <w:tcW w:w="1984" w:type="dxa"/>
            <w:tcBorders>
              <w:top w:val="single" w:sz="4" w:space="0" w:color="000000"/>
              <w:left w:val="single" w:sz="4" w:space="0" w:color="000000"/>
              <w:bottom w:val="single" w:sz="4" w:space="0" w:color="000000"/>
            </w:tcBorders>
            <w:shd w:val="clear" w:color="auto" w:fill="E6E6E6"/>
          </w:tcPr>
          <w:p w14:paraId="2BCBF019" w14:textId="77777777" w:rsidR="00AA6F7C" w:rsidRPr="00185B5B" w:rsidRDefault="00AA6F7C" w:rsidP="00BA0BD8">
            <w:pPr>
              <w:pStyle w:val="Szvegtrzsbehzssal32"/>
              <w:ind w:right="-1" w:firstLine="0"/>
              <w:jc w:val="center"/>
              <w:rPr>
                <w:sz w:val="22"/>
                <w:szCs w:val="22"/>
              </w:rPr>
            </w:pPr>
            <w:r w:rsidRPr="00185B5B">
              <w:rPr>
                <w:sz w:val="22"/>
                <w:szCs w:val="22"/>
              </w:rPr>
              <w:t>A beszerzés alkalmassági feltételként előírt mennyisége</w:t>
            </w:r>
          </w:p>
          <w:p w14:paraId="29487612" w14:textId="4E1F1ABC" w:rsidR="0030196D" w:rsidRPr="00185B5B" w:rsidRDefault="0030196D" w:rsidP="00BA0BD8">
            <w:pPr>
              <w:pStyle w:val="Szvegtrzsbehzssal32"/>
              <w:ind w:right="-1" w:firstLine="0"/>
              <w:jc w:val="center"/>
              <w:rPr>
                <w:sz w:val="22"/>
                <w:szCs w:val="22"/>
              </w:rPr>
            </w:pPr>
            <w:r w:rsidRPr="00185B5B">
              <w:rPr>
                <w:sz w:val="22"/>
                <w:szCs w:val="22"/>
              </w:rPr>
              <w:t>(„legalább 1 db)</w:t>
            </w:r>
          </w:p>
        </w:tc>
        <w:tc>
          <w:tcPr>
            <w:tcW w:w="2410" w:type="dxa"/>
            <w:tcBorders>
              <w:top w:val="single" w:sz="4" w:space="0" w:color="000000"/>
              <w:left w:val="single" w:sz="4" w:space="0" w:color="000000"/>
              <w:bottom w:val="single" w:sz="4" w:space="0" w:color="000000"/>
            </w:tcBorders>
            <w:shd w:val="clear" w:color="auto" w:fill="E6E6E6"/>
          </w:tcPr>
          <w:p w14:paraId="5BE649BF" w14:textId="77777777" w:rsidR="00AA6F7C" w:rsidRPr="00185B5B" w:rsidRDefault="00AA6F7C" w:rsidP="00BA0BD8">
            <w:pPr>
              <w:pStyle w:val="Szvegtrzsbehzssal32"/>
              <w:ind w:right="-1" w:firstLine="0"/>
              <w:jc w:val="center"/>
              <w:rPr>
                <w:sz w:val="22"/>
                <w:szCs w:val="22"/>
              </w:rPr>
            </w:pPr>
            <w:r w:rsidRPr="00185B5B">
              <w:rPr>
                <w:sz w:val="22"/>
                <w:szCs w:val="22"/>
              </w:rPr>
              <w:t>Nyilatkozat arról, hogy a teljesítés az előírásoknak és a szerződésnek megfelelően történt</w:t>
            </w:r>
          </w:p>
        </w:tc>
        <w:tc>
          <w:tcPr>
            <w:tcW w:w="2552" w:type="dxa"/>
            <w:tcBorders>
              <w:top w:val="single" w:sz="4" w:space="0" w:color="000000"/>
              <w:left w:val="single" w:sz="4" w:space="0" w:color="000000"/>
              <w:bottom w:val="single" w:sz="4" w:space="0" w:color="000000"/>
            </w:tcBorders>
            <w:shd w:val="clear" w:color="auto" w:fill="E6E6E6"/>
          </w:tcPr>
          <w:p w14:paraId="2CA8053C" w14:textId="5151A580" w:rsidR="00AA6F7C" w:rsidRPr="00185B5B" w:rsidRDefault="0030196D" w:rsidP="0030196D">
            <w:pPr>
              <w:pStyle w:val="Szvegtrzsbehzssal32"/>
              <w:ind w:right="-1" w:firstLine="0"/>
              <w:jc w:val="center"/>
              <w:rPr>
                <w:sz w:val="22"/>
                <w:szCs w:val="22"/>
              </w:rPr>
            </w:pPr>
            <w:r w:rsidRPr="00185B5B">
              <w:rPr>
                <w:sz w:val="22"/>
                <w:szCs w:val="22"/>
              </w:rPr>
              <w:t xml:space="preserve">Referenciát igazoló Megrendelő </w:t>
            </w:r>
            <w:r w:rsidR="00AA6F7C" w:rsidRPr="00185B5B">
              <w:rPr>
                <w:sz w:val="22"/>
                <w:szCs w:val="22"/>
              </w:rPr>
              <w:t>fél neve és székhelye</w:t>
            </w:r>
          </w:p>
        </w:tc>
        <w:tc>
          <w:tcPr>
            <w:tcW w:w="2409" w:type="dxa"/>
            <w:tcBorders>
              <w:top w:val="single" w:sz="4" w:space="0" w:color="000000"/>
              <w:left w:val="single" w:sz="4" w:space="0" w:color="000000"/>
              <w:bottom w:val="single" w:sz="4" w:space="0" w:color="000000"/>
              <w:right w:val="single" w:sz="4" w:space="0" w:color="000000"/>
            </w:tcBorders>
            <w:shd w:val="clear" w:color="auto" w:fill="E6E6E6"/>
          </w:tcPr>
          <w:p w14:paraId="44DD8CB0" w14:textId="6238F027" w:rsidR="00AA6F7C" w:rsidRPr="00185B5B" w:rsidRDefault="002B6124" w:rsidP="0030196D">
            <w:pPr>
              <w:pStyle w:val="Szvegtrzsbehzssal32"/>
              <w:ind w:right="-1" w:firstLine="0"/>
              <w:jc w:val="center"/>
              <w:rPr>
                <w:sz w:val="22"/>
                <w:szCs w:val="22"/>
              </w:rPr>
            </w:pPr>
            <w:r w:rsidRPr="00185B5B">
              <w:rPr>
                <w:sz w:val="22"/>
                <w:szCs w:val="22"/>
              </w:rPr>
              <w:t>A</w:t>
            </w:r>
            <w:r w:rsidR="00AA6F7C" w:rsidRPr="00185B5B">
              <w:rPr>
                <w:sz w:val="22"/>
                <w:szCs w:val="22"/>
              </w:rPr>
              <w:t xml:space="preserve"> </w:t>
            </w:r>
            <w:r w:rsidR="0030196D" w:rsidRPr="00185B5B">
              <w:rPr>
                <w:sz w:val="22"/>
                <w:szCs w:val="22"/>
              </w:rPr>
              <w:t>referencia igazolás kiállító részéről f</w:t>
            </w:r>
            <w:r w:rsidR="00AA6F7C" w:rsidRPr="00185B5B">
              <w:rPr>
                <w:sz w:val="22"/>
                <w:szCs w:val="22"/>
              </w:rPr>
              <w:t>elvilágosítást adó személy neve és telefonszáma</w:t>
            </w:r>
          </w:p>
        </w:tc>
      </w:tr>
      <w:tr w:rsidR="00AA6F7C" w:rsidRPr="00185B5B" w14:paraId="70632D1A" w14:textId="77777777" w:rsidTr="003A3210">
        <w:trPr>
          <w:trHeight w:val="295"/>
        </w:trPr>
        <w:tc>
          <w:tcPr>
            <w:tcW w:w="2694" w:type="dxa"/>
            <w:tcBorders>
              <w:top w:val="single" w:sz="4" w:space="0" w:color="000000"/>
              <w:left w:val="single" w:sz="4" w:space="0" w:color="000000"/>
              <w:bottom w:val="single" w:sz="4" w:space="0" w:color="000000"/>
            </w:tcBorders>
            <w:shd w:val="clear" w:color="auto" w:fill="auto"/>
            <w:vAlign w:val="center"/>
          </w:tcPr>
          <w:p w14:paraId="616302A3" w14:textId="69A49F10" w:rsidR="00AA6F7C" w:rsidRPr="00185B5B" w:rsidRDefault="00AA6F7C" w:rsidP="00BA0BD8">
            <w:pPr>
              <w:pStyle w:val="Szvegtrzsbehzssal32"/>
              <w:snapToGrid w:val="0"/>
              <w:ind w:right="-1" w:firstLine="0"/>
              <w:jc w:val="center"/>
              <w:rPr>
                <w:sz w:val="22"/>
                <w:szCs w:val="22"/>
              </w:rPr>
            </w:pPr>
          </w:p>
        </w:tc>
        <w:tc>
          <w:tcPr>
            <w:tcW w:w="2013" w:type="dxa"/>
            <w:tcBorders>
              <w:top w:val="single" w:sz="4" w:space="0" w:color="000000"/>
              <w:left w:val="single" w:sz="4" w:space="0" w:color="000000"/>
              <w:bottom w:val="single" w:sz="4" w:space="0" w:color="000000"/>
            </w:tcBorders>
            <w:shd w:val="clear" w:color="auto" w:fill="auto"/>
          </w:tcPr>
          <w:p w14:paraId="2E690328" w14:textId="77777777" w:rsidR="00AA6F7C" w:rsidRPr="00185B5B" w:rsidRDefault="00AA6F7C" w:rsidP="00BA0BD8">
            <w:pPr>
              <w:pStyle w:val="Szvegtrzsbehzssal32"/>
              <w:snapToGrid w:val="0"/>
              <w:ind w:right="-1" w:firstLine="0"/>
              <w:rPr>
                <w:sz w:val="22"/>
                <w:szCs w:val="22"/>
              </w:rPr>
            </w:pPr>
          </w:p>
          <w:p w14:paraId="0DAADB25" w14:textId="77777777" w:rsidR="00AA6F7C" w:rsidRPr="00185B5B" w:rsidRDefault="00AA6F7C" w:rsidP="00BA0BD8">
            <w:pPr>
              <w:pStyle w:val="Szvegtrzsbehzssal32"/>
              <w:ind w:right="-1" w:firstLine="0"/>
              <w:rPr>
                <w:sz w:val="22"/>
                <w:szCs w:val="22"/>
              </w:rPr>
            </w:pPr>
          </w:p>
        </w:tc>
        <w:tc>
          <w:tcPr>
            <w:tcW w:w="1984" w:type="dxa"/>
            <w:tcBorders>
              <w:top w:val="single" w:sz="4" w:space="0" w:color="000000"/>
              <w:left w:val="single" w:sz="4" w:space="0" w:color="000000"/>
              <w:bottom w:val="single" w:sz="4" w:space="0" w:color="000000"/>
            </w:tcBorders>
            <w:shd w:val="clear" w:color="auto" w:fill="auto"/>
          </w:tcPr>
          <w:p w14:paraId="6EA5C419" w14:textId="77777777" w:rsidR="00AA6F7C" w:rsidRPr="00185B5B" w:rsidRDefault="00AA6F7C" w:rsidP="00BA0BD8">
            <w:pPr>
              <w:pStyle w:val="Szvegtrzsbehzssal32"/>
              <w:snapToGrid w:val="0"/>
              <w:ind w:right="-1" w:firstLine="0"/>
              <w:rPr>
                <w:sz w:val="22"/>
                <w:szCs w:val="22"/>
              </w:rPr>
            </w:pPr>
          </w:p>
        </w:tc>
        <w:tc>
          <w:tcPr>
            <w:tcW w:w="2410" w:type="dxa"/>
            <w:tcBorders>
              <w:top w:val="single" w:sz="4" w:space="0" w:color="000000"/>
              <w:left w:val="single" w:sz="4" w:space="0" w:color="000000"/>
              <w:bottom w:val="single" w:sz="4" w:space="0" w:color="000000"/>
            </w:tcBorders>
            <w:shd w:val="clear" w:color="auto" w:fill="auto"/>
          </w:tcPr>
          <w:p w14:paraId="6860F2FC" w14:textId="77777777" w:rsidR="00AA6F7C" w:rsidRPr="00185B5B" w:rsidRDefault="00AA6F7C" w:rsidP="00BA0BD8">
            <w:pPr>
              <w:pStyle w:val="Szvegtrzsbehzssal32"/>
              <w:snapToGrid w:val="0"/>
              <w:ind w:right="-1" w:firstLine="0"/>
              <w:rPr>
                <w:sz w:val="22"/>
                <w:szCs w:val="22"/>
              </w:rPr>
            </w:pPr>
          </w:p>
        </w:tc>
        <w:tc>
          <w:tcPr>
            <w:tcW w:w="2552" w:type="dxa"/>
            <w:tcBorders>
              <w:top w:val="single" w:sz="4" w:space="0" w:color="000000"/>
              <w:left w:val="single" w:sz="4" w:space="0" w:color="000000"/>
              <w:bottom w:val="single" w:sz="4" w:space="0" w:color="000000"/>
            </w:tcBorders>
            <w:shd w:val="clear" w:color="auto" w:fill="auto"/>
          </w:tcPr>
          <w:p w14:paraId="6A5689C8" w14:textId="77777777" w:rsidR="00AA6F7C" w:rsidRPr="00185B5B" w:rsidRDefault="00AA6F7C" w:rsidP="00BA0BD8">
            <w:pPr>
              <w:pStyle w:val="Szvegtrzsbehzssal32"/>
              <w:snapToGrid w:val="0"/>
              <w:ind w:left="-152" w:right="-1" w:firstLine="0"/>
              <w:rPr>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4F0AE80" w14:textId="77777777" w:rsidR="00AA6F7C" w:rsidRPr="00185B5B" w:rsidRDefault="00AA6F7C" w:rsidP="00BA0BD8">
            <w:pPr>
              <w:pStyle w:val="Szvegtrzsbehzssal32"/>
              <w:snapToGrid w:val="0"/>
              <w:ind w:left="-152" w:right="-1" w:firstLine="0"/>
              <w:rPr>
                <w:sz w:val="22"/>
                <w:szCs w:val="22"/>
              </w:rPr>
            </w:pPr>
          </w:p>
        </w:tc>
      </w:tr>
    </w:tbl>
    <w:p w14:paraId="2975A928" w14:textId="77777777" w:rsidR="00AA6F7C" w:rsidRPr="00185B5B" w:rsidRDefault="00AA6F7C" w:rsidP="00AA6F7C">
      <w:pPr>
        <w:pStyle w:val="Nincstrkz"/>
        <w:jc w:val="both"/>
        <w:rPr>
          <w:rFonts w:ascii="Times New Roman" w:hAnsi="Times New Roman"/>
          <w:lang w:eastAsia="hu-HU"/>
        </w:rPr>
      </w:pPr>
    </w:p>
    <w:p w14:paraId="21E72B9D" w14:textId="77777777" w:rsidR="00AA6F7C" w:rsidRPr="00185B5B" w:rsidRDefault="00AA6F7C" w:rsidP="00AA6F7C">
      <w:pPr>
        <w:pStyle w:val="Nincstrkz"/>
        <w:jc w:val="both"/>
        <w:rPr>
          <w:rFonts w:ascii="Times New Roman" w:hAnsi="Times New Roman"/>
          <w:lang w:eastAsia="hu-HU"/>
        </w:rPr>
      </w:pPr>
      <w:r w:rsidRPr="00185B5B">
        <w:rPr>
          <w:rFonts w:ascii="Times New Roman" w:hAnsi="Times New Roman"/>
          <w:lang w:eastAsia="hu-HU"/>
        </w:rPr>
        <w:t>……………………</w:t>
      </w:r>
      <w:proofErr w:type="gramStart"/>
      <w:r w:rsidRPr="00185B5B">
        <w:rPr>
          <w:rFonts w:ascii="Times New Roman" w:hAnsi="Times New Roman"/>
          <w:lang w:eastAsia="hu-HU"/>
        </w:rPr>
        <w:t>…….</w:t>
      </w:r>
      <w:proofErr w:type="gramEnd"/>
      <w:r w:rsidRPr="00185B5B">
        <w:rPr>
          <w:rFonts w:ascii="Times New Roman" w:hAnsi="Times New Roman"/>
          <w:lang w:eastAsia="hu-HU"/>
        </w:rPr>
        <w:t>,…… év ………………. hó …… nap</w:t>
      </w:r>
    </w:p>
    <w:p w14:paraId="734C94B1" w14:textId="12D6CC78" w:rsidR="002B6124" w:rsidRPr="00185B5B" w:rsidRDefault="002B6124" w:rsidP="002B6124">
      <w:pPr>
        <w:overflowPunct w:val="0"/>
        <w:autoSpaceDE w:val="0"/>
        <w:autoSpaceDN w:val="0"/>
        <w:spacing w:after="0" w:line="240" w:lineRule="auto"/>
        <w:jc w:val="both"/>
        <w:textAlignment w:val="baseline"/>
        <w:rPr>
          <w:rFonts w:ascii="Times New Roman" w:hAnsi="Times New Roman"/>
          <w:lang w:eastAsia="hu-HU"/>
        </w:rPr>
      </w:pPr>
    </w:p>
    <w:p w14:paraId="5BF141BC" w14:textId="77777777" w:rsidR="002B6124" w:rsidRPr="00185B5B" w:rsidRDefault="002B6124" w:rsidP="002B6124">
      <w:pPr>
        <w:overflowPunct w:val="0"/>
        <w:autoSpaceDE w:val="0"/>
        <w:autoSpaceDN w:val="0"/>
        <w:spacing w:after="0" w:line="240" w:lineRule="auto"/>
        <w:jc w:val="both"/>
        <w:textAlignment w:val="baseline"/>
        <w:rPr>
          <w:rFonts w:ascii="Times New Roman" w:hAnsi="Times New Roman"/>
          <w:lang w:eastAsia="hu-HU"/>
        </w:rPr>
      </w:pPr>
    </w:p>
    <w:p w14:paraId="5173B7D1" w14:textId="2AC9D915" w:rsidR="002B6124" w:rsidRPr="00185B5B" w:rsidRDefault="0030196D" w:rsidP="002B6124">
      <w:pPr>
        <w:overflowPunct w:val="0"/>
        <w:autoSpaceDE w:val="0"/>
        <w:autoSpaceDN w:val="0"/>
        <w:spacing w:after="0" w:line="240" w:lineRule="auto"/>
        <w:ind w:left="5387"/>
        <w:jc w:val="center"/>
        <w:textAlignment w:val="baseline"/>
        <w:rPr>
          <w:rFonts w:ascii="Times New Roman" w:hAnsi="Times New Roman"/>
          <w:lang w:eastAsia="hu-HU"/>
        </w:rPr>
      </w:pPr>
      <w:r w:rsidRPr="00185B5B">
        <w:rPr>
          <w:rFonts w:ascii="Times New Roman" w:hAnsi="Times New Roman"/>
          <w:lang w:eastAsia="hu-HU"/>
        </w:rPr>
        <w:t>………………..</w:t>
      </w:r>
      <w:r w:rsidR="002B6124" w:rsidRPr="00185B5B">
        <w:rPr>
          <w:rFonts w:ascii="Times New Roman" w:hAnsi="Times New Roman"/>
          <w:lang w:eastAsia="hu-HU"/>
        </w:rPr>
        <w:t>……………………………….</w:t>
      </w:r>
    </w:p>
    <w:p w14:paraId="01085C49" w14:textId="771EB868" w:rsidR="004E2DD2" w:rsidRDefault="0030196D" w:rsidP="000B012E">
      <w:pPr>
        <w:pStyle w:val="Nincstrkz"/>
        <w:ind w:right="2947"/>
        <w:jc w:val="right"/>
        <w:rPr>
          <w:rFonts w:ascii="Times New Roman" w:hAnsi="Times New Roman"/>
          <w:lang w:eastAsia="hu-HU"/>
        </w:rPr>
      </w:pPr>
      <w:r w:rsidRPr="00185B5B">
        <w:rPr>
          <w:rFonts w:ascii="Times New Roman" w:hAnsi="Times New Roman"/>
          <w:lang w:eastAsia="hu-HU"/>
        </w:rPr>
        <w:t>Referenciát igazoló szervezet</w:t>
      </w:r>
      <w:r w:rsidR="002B6124" w:rsidRPr="00185B5B">
        <w:rPr>
          <w:rFonts w:ascii="Times New Roman" w:hAnsi="Times New Roman"/>
          <w:lang w:eastAsia="hu-HU"/>
        </w:rPr>
        <w:t xml:space="preserve"> aláírása</w:t>
      </w:r>
    </w:p>
    <w:p w14:paraId="6872BC50" w14:textId="77777777" w:rsidR="00BF6661" w:rsidRPr="00185B5B" w:rsidRDefault="00BF6661" w:rsidP="00BF6661">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t>számú melléklet</w:t>
      </w:r>
    </w:p>
    <w:p w14:paraId="26297B29" w14:textId="22C193B6" w:rsidR="009D034F" w:rsidRDefault="009D034F" w:rsidP="00BF6661">
      <w:pPr>
        <w:pStyle w:val="Nincstrkz"/>
        <w:jc w:val="center"/>
        <w:rPr>
          <w:rFonts w:ascii="Times New Roman" w:hAnsi="Times New Roman"/>
          <w:b/>
          <w:bCs/>
          <w:lang w:eastAsia="hu-HU"/>
        </w:rPr>
      </w:pPr>
      <w:r>
        <w:rPr>
          <w:rFonts w:ascii="Times New Roman" w:hAnsi="Times New Roman"/>
          <w:b/>
          <w:bCs/>
          <w:lang w:eastAsia="hu-HU"/>
        </w:rPr>
        <w:t>Alkalmassági követelmény igazolása</w:t>
      </w:r>
    </w:p>
    <w:p w14:paraId="1B122928" w14:textId="77777777" w:rsidR="009D034F" w:rsidRDefault="009D034F" w:rsidP="00BF6661">
      <w:pPr>
        <w:pStyle w:val="Nincstrkz"/>
        <w:jc w:val="center"/>
        <w:rPr>
          <w:rFonts w:ascii="Times New Roman" w:hAnsi="Times New Roman"/>
          <w:b/>
          <w:bCs/>
          <w:lang w:eastAsia="hu-HU"/>
        </w:rPr>
      </w:pPr>
    </w:p>
    <w:p w14:paraId="71EE3E45" w14:textId="77777777" w:rsidR="009D034F" w:rsidRPr="00185B5B" w:rsidRDefault="009D034F" w:rsidP="009D034F">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t>számú melléklet</w:t>
      </w:r>
    </w:p>
    <w:p w14:paraId="774C7F16" w14:textId="77777777" w:rsidR="009D034F" w:rsidRDefault="009D034F" w:rsidP="009D034F">
      <w:pPr>
        <w:pStyle w:val="Nincstrkz"/>
        <w:jc w:val="center"/>
        <w:rPr>
          <w:rFonts w:ascii="Times New Roman" w:hAnsi="Times New Roman"/>
          <w:b/>
          <w:bCs/>
          <w:lang w:eastAsia="hu-HU"/>
        </w:rPr>
      </w:pPr>
    </w:p>
    <w:p w14:paraId="14AF25E7" w14:textId="3F813B34" w:rsidR="00BF6661" w:rsidRPr="00185B5B" w:rsidRDefault="00BF6661" w:rsidP="00BF6661">
      <w:pPr>
        <w:pStyle w:val="Nincstrkz"/>
        <w:jc w:val="center"/>
        <w:rPr>
          <w:rFonts w:ascii="Times New Roman" w:hAnsi="Times New Roman"/>
          <w:b/>
          <w:bCs/>
          <w:lang w:eastAsia="hu-HU"/>
        </w:rPr>
      </w:pPr>
      <w:r>
        <w:rPr>
          <w:rFonts w:ascii="Times New Roman" w:hAnsi="Times New Roman"/>
          <w:b/>
          <w:bCs/>
          <w:lang w:eastAsia="hu-HU"/>
        </w:rPr>
        <w:t>Aláírási címpéldány/aláírás</w:t>
      </w:r>
      <w:r w:rsidR="009D034F">
        <w:rPr>
          <w:rFonts w:ascii="Times New Roman" w:hAnsi="Times New Roman"/>
          <w:b/>
          <w:bCs/>
          <w:lang w:eastAsia="hu-HU"/>
        </w:rPr>
        <w:t xml:space="preserve"> </w:t>
      </w:r>
      <w:r>
        <w:rPr>
          <w:rFonts w:ascii="Times New Roman" w:hAnsi="Times New Roman"/>
          <w:b/>
          <w:bCs/>
          <w:lang w:eastAsia="hu-HU"/>
        </w:rPr>
        <w:t>minta csatolása kötelező</w:t>
      </w:r>
    </w:p>
    <w:p w14:paraId="584999E9" w14:textId="77777777" w:rsidR="00BF6661" w:rsidRPr="008F5748" w:rsidRDefault="00BF6661" w:rsidP="000B012E">
      <w:pPr>
        <w:pStyle w:val="Nincstrkz"/>
        <w:ind w:right="2947"/>
        <w:jc w:val="right"/>
        <w:rPr>
          <w:rFonts w:ascii="Times New Roman" w:hAnsi="Times New Roman"/>
          <w:lang w:eastAsia="hu-HU"/>
        </w:rPr>
      </w:pPr>
    </w:p>
    <w:sectPr w:rsidR="00BF6661" w:rsidRPr="008F5748" w:rsidSect="00AA6F7C">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214E0" w14:textId="77777777" w:rsidR="003409A6" w:rsidRDefault="003409A6" w:rsidP="00210C59">
      <w:pPr>
        <w:spacing w:after="0" w:line="240" w:lineRule="auto"/>
      </w:pPr>
      <w:r>
        <w:separator/>
      </w:r>
    </w:p>
  </w:endnote>
  <w:endnote w:type="continuationSeparator" w:id="0">
    <w:p w14:paraId="5949FDEC" w14:textId="77777777" w:rsidR="003409A6" w:rsidRDefault="003409A6" w:rsidP="0021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038754"/>
      <w:docPartObj>
        <w:docPartGallery w:val="Page Numbers (Bottom of Page)"/>
        <w:docPartUnique/>
      </w:docPartObj>
    </w:sdtPr>
    <w:sdtEndPr>
      <w:rPr>
        <w:rFonts w:ascii="Times New Roman" w:hAnsi="Times New Roman"/>
      </w:rPr>
    </w:sdtEndPr>
    <w:sdtContent>
      <w:p w14:paraId="6A90C2AA" w14:textId="5CA08962" w:rsidR="00BA0BD8" w:rsidRDefault="00BA0BD8" w:rsidP="003A3210">
        <w:pPr>
          <w:pStyle w:val="llb"/>
          <w:jc w:val="center"/>
        </w:pPr>
        <w:r w:rsidRPr="003A3210">
          <w:rPr>
            <w:rFonts w:ascii="Times New Roman" w:hAnsi="Times New Roman"/>
          </w:rPr>
          <w:fldChar w:fldCharType="begin"/>
        </w:r>
        <w:r w:rsidRPr="003A3210">
          <w:rPr>
            <w:rFonts w:ascii="Times New Roman" w:hAnsi="Times New Roman"/>
          </w:rPr>
          <w:instrText>PAGE   \* MERGEFORMAT</w:instrText>
        </w:r>
        <w:r w:rsidRPr="003A3210">
          <w:rPr>
            <w:rFonts w:ascii="Times New Roman" w:hAnsi="Times New Roman"/>
          </w:rPr>
          <w:fldChar w:fldCharType="separate"/>
        </w:r>
        <w:r w:rsidR="00E47E63">
          <w:rPr>
            <w:rFonts w:ascii="Times New Roman" w:hAnsi="Times New Roman"/>
            <w:noProof/>
          </w:rPr>
          <w:t>1</w:t>
        </w:r>
        <w:r w:rsidRPr="003A3210">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439404"/>
      <w:docPartObj>
        <w:docPartGallery w:val="Page Numbers (Bottom of Page)"/>
        <w:docPartUnique/>
      </w:docPartObj>
    </w:sdtPr>
    <w:sdtEndPr/>
    <w:sdtContent>
      <w:p w14:paraId="1418ECED" w14:textId="65D79D7C" w:rsidR="00BA0BD8" w:rsidRDefault="00BA0BD8">
        <w:pPr>
          <w:pStyle w:val="llb"/>
          <w:jc w:val="center"/>
        </w:pPr>
        <w:r w:rsidRPr="003A3210">
          <w:rPr>
            <w:rFonts w:ascii="Times New Roman" w:hAnsi="Times New Roman"/>
          </w:rPr>
          <w:fldChar w:fldCharType="begin"/>
        </w:r>
        <w:r w:rsidRPr="003A3210">
          <w:rPr>
            <w:rFonts w:ascii="Times New Roman" w:hAnsi="Times New Roman"/>
          </w:rPr>
          <w:instrText>PAGE   \* MERGEFORMAT</w:instrText>
        </w:r>
        <w:r w:rsidRPr="003A3210">
          <w:rPr>
            <w:rFonts w:ascii="Times New Roman" w:hAnsi="Times New Roman"/>
          </w:rPr>
          <w:fldChar w:fldCharType="separate"/>
        </w:r>
        <w:r w:rsidR="00C040C4">
          <w:rPr>
            <w:rFonts w:ascii="Times New Roman" w:hAnsi="Times New Roman"/>
            <w:noProof/>
          </w:rPr>
          <w:t>11</w:t>
        </w:r>
        <w:r w:rsidRPr="003A3210">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B6FD5" w14:textId="77777777" w:rsidR="003409A6" w:rsidRDefault="003409A6" w:rsidP="00210C59">
      <w:pPr>
        <w:spacing w:after="0" w:line="240" w:lineRule="auto"/>
      </w:pPr>
      <w:r>
        <w:separator/>
      </w:r>
    </w:p>
  </w:footnote>
  <w:footnote w:type="continuationSeparator" w:id="0">
    <w:p w14:paraId="167CDDC2" w14:textId="77777777" w:rsidR="003409A6" w:rsidRDefault="003409A6" w:rsidP="00210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CB9A57B8"/>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A202690"/>
    <w:multiLevelType w:val="hybridMultilevel"/>
    <w:tmpl w:val="1F160B98"/>
    <w:lvl w:ilvl="0" w:tplc="54D86A9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49D063B"/>
    <w:multiLevelType w:val="hybridMultilevel"/>
    <w:tmpl w:val="7B968BF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15DD6672"/>
    <w:multiLevelType w:val="multilevel"/>
    <w:tmpl w:val="C9E4DC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4156C2"/>
    <w:multiLevelType w:val="hybridMultilevel"/>
    <w:tmpl w:val="310610F6"/>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 w15:restartNumberingAfterBreak="0">
    <w:nsid w:val="22B704EF"/>
    <w:multiLevelType w:val="hybridMultilevel"/>
    <w:tmpl w:val="C97A05B8"/>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6" w15:restartNumberingAfterBreak="0">
    <w:nsid w:val="2A8A3317"/>
    <w:multiLevelType w:val="hybridMultilevel"/>
    <w:tmpl w:val="374A7C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DDE5C2C"/>
    <w:multiLevelType w:val="multilevel"/>
    <w:tmpl w:val="39D8A55A"/>
    <w:lvl w:ilvl="0">
      <w:start w:val="22"/>
      <w:numFmt w:val="upperRoman"/>
      <w:lvlText w:val="%1."/>
      <w:lvlJc w:val="righ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F2D66ED"/>
    <w:multiLevelType w:val="hybridMultilevel"/>
    <w:tmpl w:val="C4964D32"/>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0" w15:restartNumberingAfterBreak="0">
    <w:nsid w:val="58963B34"/>
    <w:multiLevelType w:val="hybridMultilevel"/>
    <w:tmpl w:val="13A86C96"/>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EB572A4"/>
    <w:multiLevelType w:val="hybridMultilevel"/>
    <w:tmpl w:val="A86239EE"/>
    <w:lvl w:ilvl="0" w:tplc="E410DE0A">
      <w:start w:val="1"/>
      <w:numFmt w:val="decimal"/>
      <w:lvlText w:val="%1."/>
      <w:lvlJc w:val="left"/>
      <w:pPr>
        <w:ind w:left="7874"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6DF24C2"/>
    <w:multiLevelType w:val="hybridMultilevel"/>
    <w:tmpl w:val="D5FA616C"/>
    <w:lvl w:ilvl="0" w:tplc="040E000F">
      <w:start w:val="1"/>
      <w:numFmt w:val="decimal"/>
      <w:lvlText w:val="%1."/>
      <w:lvlJc w:val="left"/>
      <w:pPr>
        <w:tabs>
          <w:tab w:val="num" w:pos="360"/>
        </w:tabs>
        <w:ind w:left="360" w:hanging="360"/>
      </w:pPr>
      <w:rPr>
        <w:rFonts w:hint="default"/>
      </w:rPr>
    </w:lvl>
    <w:lvl w:ilvl="1" w:tplc="8D16FC4E">
      <w:numFmt w:val="bullet"/>
      <w:lvlText w:val="-"/>
      <w:lvlJc w:val="left"/>
      <w:pPr>
        <w:tabs>
          <w:tab w:val="num" w:pos="407"/>
        </w:tabs>
        <w:ind w:left="407" w:hanging="227"/>
      </w:pPr>
      <w:rPr>
        <w:rFonts w:ascii="Palatino Linotype" w:eastAsia="Times New Roman" w:hAnsi="Palatino Linotype" w:cs="Times New Roman" w:hint="default"/>
      </w:rPr>
    </w:lvl>
    <w:lvl w:ilvl="2" w:tplc="8D16FC4E">
      <w:numFmt w:val="bullet"/>
      <w:lvlText w:val="-"/>
      <w:lvlJc w:val="left"/>
      <w:pPr>
        <w:tabs>
          <w:tab w:val="num" w:pos="1080"/>
        </w:tabs>
        <w:ind w:left="1080" w:hanging="360"/>
      </w:pPr>
      <w:rPr>
        <w:rFonts w:ascii="Palatino Linotype" w:eastAsia="Times New Roman" w:hAnsi="Palatino Linotype" w:cs="Times New Roman" w:hint="default"/>
      </w:rPr>
    </w:lvl>
    <w:lvl w:ilvl="3" w:tplc="EF60E34E">
      <w:start w:val="1"/>
      <w:numFmt w:val="bullet"/>
      <w:lvlText w:val=""/>
      <w:lvlJc w:val="left"/>
      <w:pPr>
        <w:tabs>
          <w:tab w:val="num" w:pos="1440"/>
        </w:tabs>
        <w:ind w:left="1440" w:hanging="360"/>
      </w:pPr>
      <w:rPr>
        <w:rFonts w:ascii="Symbol" w:hAnsi="Symbol" w:hint="default"/>
        <w:sz w:val="20"/>
        <w:szCs w:val="20"/>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2"/>
  </w:num>
  <w:num w:numId="4">
    <w:abstractNumId w:val="5"/>
  </w:num>
  <w:num w:numId="5">
    <w:abstractNumId w:val="10"/>
  </w:num>
  <w:num w:numId="6">
    <w:abstractNumId w:val="4"/>
  </w:num>
  <w:num w:numId="7">
    <w:abstractNumId w:val="9"/>
  </w:num>
  <w:num w:numId="8">
    <w:abstractNumId w:val="6"/>
  </w:num>
  <w:num w:numId="9">
    <w:abstractNumId w:val="0"/>
  </w:num>
  <w:num w:numId="10">
    <w:abstractNumId w:val="11"/>
  </w:num>
  <w:num w:numId="11">
    <w:abstractNumId w:val="8"/>
  </w:num>
  <w:num w:numId="12">
    <w:abstractNumId w:val="13"/>
  </w:num>
  <w:num w:numId="13">
    <w:abstractNumId w:val="1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3CF"/>
    <w:rsid w:val="00002863"/>
    <w:rsid w:val="00010E72"/>
    <w:rsid w:val="00036CBD"/>
    <w:rsid w:val="00051706"/>
    <w:rsid w:val="00055FFD"/>
    <w:rsid w:val="00066F1A"/>
    <w:rsid w:val="0008153A"/>
    <w:rsid w:val="000820DA"/>
    <w:rsid w:val="0008470A"/>
    <w:rsid w:val="000963B3"/>
    <w:rsid w:val="000A5A91"/>
    <w:rsid w:val="000B012E"/>
    <w:rsid w:val="000C57D4"/>
    <w:rsid w:val="000D0EDC"/>
    <w:rsid w:val="000E7150"/>
    <w:rsid w:val="000F6D83"/>
    <w:rsid w:val="00106C04"/>
    <w:rsid w:val="001113E9"/>
    <w:rsid w:val="00132B57"/>
    <w:rsid w:val="00132E60"/>
    <w:rsid w:val="001355CC"/>
    <w:rsid w:val="001465D3"/>
    <w:rsid w:val="0015269B"/>
    <w:rsid w:val="001532CD"/>
    <w:rsid w:val="00165728"/>
    <w:rsid w:val="00165B0D"/>
    <w:rsid w:val="00172125"/>
    <w:rsid w:val="00173298"/>
    <w:rsid w:val="00173A93"/>
    <w:rsid w:val="00175548"/>
    <w:rsid w:val="00175993"/>
    <w:rsid w:val="00185B5B"/>
    <w:rsid w:val="00187B42"/>
    <w:rsid w:val="0019417E"/>
    <w:rsid w:val="00195F6D"/>
    <w:rsid w:val="001A0809"/>
    <w:rsid w:val="001A530E"/>
    <w:rsid w:val="001B3B1F"/>
    <w:rsid w:val="001C2E80"/>
    <w:rsid w:val="001D0A76"/>
    <w:rsid w:val="001D758F"/>
    <w:rsid w:val="001E0099"/>
    <w:rsid w:val="001F0794"/>
    <w:rsid w:val="00205EBB"/>
    <w:rsid w:val="00206B19"/>
    <w:rsid w:val="00210C59"/>
    <w:rsid w:val="00216B5D"/>
    <w:rsid w:val="00233CF8"/>
    <w:rsid w:val="00233EC8"/>
    <w:rsid w:val="0024509F"/>
    <w:rsid w:val="00247B04"/>
    <w:rsid w:val="0026181E"/>
    <w:rsid w:val="0026379D"/>
    <w:rsid w:val="00272FF5"/>
    <w:rsid w:val="00280EF5"/>
    <w:rsid w:val="00282240"/>
    <w:rsid w:val="002A3F16"/>
    <w:rsid w:val="002B3390"/>
    <w:rsid w:val="002B6124"/>
    <w:rsid w:val="002D68F8"/>
    <w:rsid w:val="002D7954"/>
    <w:rsid w:val="002E1A6B"/>
    <w:rsid w:val="002E4FE2"/>
    <w:rsid w:val="002F0355"/>
    <w:rsid w:val="002F7010"/>
    <w:rsid w:val="0030196D"/>
    <w:rsid w:val="00303C82"/>
    <w:rsid w:val="003067FE"/>
    <w:rsid w:val="00314CD6"/>
    <w:rsid w:val="0032773B"/>
    <w:rsid w:val="00332CAC"/>
    <w:rsid w:val="00332D42"/>
    <w:rsid w:val="003409A6"/>
    <w:rsid w:val="00340D2A"/>
    <w:rsid w:val="003503F0"/>
    <w:rsid w:val="003712FF"/>
    <w:rsid w:val="00371927"/>
    <w:rsid w:val="00376C08"/>
    <w:rsid w:val="00393395"/>
    <w:rsid w:val="00396B76"/>
    <w:rsid w:val="003A3210"/>
    <w:rsid w:val="003B0093"/>
    <w:rsid w:val="003B67EF"/>
    <w:rsid w:val="003D797F"/>
    <w:rsid w:val="003F7461"/>
    <w:rsid w:val="0040115C"/>
    <w:rsid w:val="0041490F"/>
    <w:rsid w:val="00423977"/>
    <w:rsid w:val="0042527B"/>
    <w:rsid w:val="00443D9C"/>
    <w:rsid w:val="00443DDE"/>
    <w:rsid w:val="004612F3"/>
    <w:rsid w:val="00474E5E"/>
    <w:rsid w:val="004A119C"/>
    <w:rsid w:val="004A7EC3"/>
    <w:rsid w:val="004B1BB6"/>
    <w:rsid w:val="004B401A"/>
    <w:rsid w:val="004B4B61"/>
    <w:rsid w:val="004C268A"/>
    <w:rsid w:val="004C5599"/>
    <w:rsid w:val="004D20DB"/>
    <w:rsid w:val="004D7426"/>
    <w:rsid w:val="004E0FF6"/>
    <w:rsid w:val="004E2DD2"/>
    <w:rsid w:val="004E525A"/>
    <w:rsid w:val="004F0ADD"/>
    <w:rsid w:val="004F0E91"/>
    <w:rsid w:val="00500476"/>
    <w:rsid w:val="00501CA2"/>
    <w:rsid w:val="00503805"/>
    <w:rsid w:val="00517068"/>
    <w:rsid w:val="005202CA"/>
    <w:rsid w:val="00536107"/>
    <w:rsid w:val="00536284"/>
    <w:rsid w:val="005459FB"/>
    <w:rsid w:val="00563559"/>
    <w:rsid w:val="00571E2D"/>
    <w:rsid w:val="005743D8"/>
    <w:rsid w:val="005A3985"/>
    <w:rsid w:val="005B013B"/>
    <w:rsid w:val="005B05FE"/>
    <w:rsid w:val="005B2081"/>
    <w:rsid w:val="005C4BCD"/>
    <w:rsid w:val="005E3CAB"/>
    <w:rsid w:val="00607A99"/>
    <w:rsid w:val="00607E8E"/>
    <w:rsid w:val="00610215"/>
    <w:rsid w:val="0061249F"/>
    <w:rsid w:val="00614C6C"/>
    <w:rsid w:val="0061511D"/>
    <w:rsid w:val="006306D8"/>
    <w:rsid w:val="00632F43"/>
    <w:rsid w:val="00633BDA"/>
    <w:rsid w:val="00642918"/>
    <w:rsid w:val="006539E8"/>
    <w:rsid w:val="00666DBA"/>
    <w:rsid w:val="00672226"/>
    <w:rsid w:val="0067235F"/>
    <w:rsid w:val="006732BF"/>
    <w:rsid w:val="00686377"/>
    <w:rsid w:val="006864C6"/>
    <w:rsid w:val="00696C7F"/>
    <w:rsid w:val="006B6BEC"/>
    <w:rsid w:val="006E07C1"/>
    <w:rsid w:val="006E48C6"/>
    <w:rsid w:val="006E603C"/>
    <w:rsid w:val="006E6C23"/>
    <w:rsid w:val="006F155A"/>
    <w:rsid w:val="006F175C"/>
    <w:rsid w:val="006F2719"/>
    <w:rsid w:val="00706D36"/>
    <w:rsid w:val="00710CBB"/>
    <w:rsid w:val="007167B2"/>
    <w:rsid w:val="00723AB9"/>
    <w:rsid w:val="00733C38"/>
    <w:rsid w:val="00742615"/>
    <w:rsid w:val="0076173C"/>
    <w:rsid w:val="00765C24"/>
    <w:rsid w:val="007843CF"/>
    <w:rsid w:val="0078523B"/>
    <w:rsid w:val="007876EF"/>
    <w:rsid w:val="007877BA"/>
    <w:rsid w:val="007903C0"/>
    <w:rsid w:val="00790B4B"/>
    <w:rsid w:val="00793C7E"/>
    <w:rsid w:val="007A0156"/>
    <w:rsid w:val="007A6911"/>
    <w:rsid w:val="007B00C6"/>
    <w:rsid w:val="007B1830"/>
    <w:rsid w:val="007C0BF5"/>
    <w:rsid w:val="007C215D"/>
    <w:rsid w:val="007D10F9"/>
    <w:rsid w:val="007D1DF3"/>
    <w:rsid w:val="007E2E75"/>
    <w:rsid w:val="007E594E"/>
    <w:rsid w:val="007E6E7E"/>
    <w:rsid w:val="007F17CC"/>
    <w:rsid w:val="00800FF7"/>
    <w:rsid w:val="00801CF5"/>
    <w:rsid w:val="00825802"/>
    <w:rsid w:val="00834CFF"/>
    <w:rsid w:val="00842A8F"/>
    <w:rsid w:val="00844C58"/>
    <w:rsid w:val="00853757"/>
    <w:rsid w:val="00860010"/>
    <w:rsid w:val="008605CE"/>
    <w:rsid w:val="00866F2C"/>
    <w:rsid w:val="00880811"/>
    <w:rsid w:val="00880E48"/>
    <w:rsid w:val="00891808"/>
    <w:rsid w:val="0089293D"/>
    <w:rsid w:val="00895465"/>
    <w:rsid w:val="008C398A"/>
    <w:rsid w:val="008D576A"/>
    <w:rsid w:val="008E0743"/>
    <w:rsid w:val="008F0971"/>
    <w:rsid w:val="008F5748"/>
    <w:rsid w:val="009022EF"/>
    <w:rsid w:val="00922DF4"/>
    <w:rsid w:val="0092607A"/>
    <w:rsid w:val="009341A0"/>
    <w:rsid w:val="00950397"/>
    <w:rsid w:val="009616EF"/>
    <w:rsid w:val="00972EE6"/>
    <w:rsid w:val="009951A0"/>
    <w:rsid w:val="0099751F"/>
    <w:rsid w:val="00997BA1"/>
    <w:rsid w:val="00997F89"/>
    <w:rsid w:val="009A3DCA"/>
    <w:rsid w:val="009B7C02"/>
    <w:rsid w:val="009D034F"/>
    <w:rsid w:val="009D1B4B"/>
    <w:rsid w:val="009D6ADA"/>
    <w:rsid w:val="009D7D95"/>
    <w:rsid w:val="009E26A1"/>
    <w:rsid w:val="009E569F"/>
    <w:rsid w:val="00A06A3D"/>
    <w:rsid w:val="00A262F2"/>
    <w:rsid w:val="00A274C5"/>
    <w:rsid w:val="00A32B51"/>
    <w:rsid w:val="00A411C9"/>
    <w:rsid w:val="00A52846"/>
    <w:rsid w:val="00A543E3"/>
    <w:rsid w:val="00A5775F"/>
    <w:rsid w:val="00A80B00"/>
    <w:rsid w:val="00A83E92"/>
    <w:rsid w:val="00A93AC9"/>
    <w:rsid w:val="00AA6F7C"/>
    <w:rsid w:val="00AC4964"/>
    <w:rsid w:val="00AD53DB"/>
    <w:rsid w:val="00AE323B"/>
    <w:rsid w:val="00AE4741"/>
    <w:rsid w:val="00B02CEB"/>
    <w:rsid w:val="00B11212"/>
    <w:rsid w:val="00B14932"/>
    <w:rsid w:val="00B17E60"/>
    <w:rsid w:val="00B33B55"/>
    <w:rsid w:val="00B35D2F"/>
    <w:rsid w:val="00B752C1"/>
    <w:rsid w:val="00B93FF3"/>
    <w:rsid w:val="00BA097B"/>
    <w:rsid w:val="00BA0BD8"/>
    <w:rsid w:val="00BA314F"/>
    <w:rsid w:val="00BA38F7"/>
    <w:rsid w:val="00BB1BD7"/>
    <w:rsid w:val="00BC0E25"/>
    <w:rsid w:val="00BD2D3F"/>
    <w:rsid w:val="00BD7C26"/>
    <w:rsid w:val="00BF0672"/>
    <w:rsid w:val="00BF6218"/>
    <w:rsid w:val="00BF6661"/>
    <w:rsid w:val="00BF6DFA"/>
    <w:rsid w:val="00C040C4"/>
    <w:rsid w:val="00C3398F"/>
    <w:rsid w:val="00C3783B"/>
    <w:rsid w:val="00C573B9"/>
    <w:rsid w:val="00C625C4"/>
    <w:rsid w:val="00C94FDB"/>
    <w:rsid w:val="00C9515E"/>
    <w:rsid w:val="00CA3D5F"/>
    <w:rsid w:val="00CA3FE9"/>
    <w:rsid w:val="00CB00AC"/>
    <w:rsid w:val="00CB0A72"/>
    <w:rsid w:val="00CB436E"/>
    <w:rsid w:val="00CC0490"/>
    <w:rsid w:val="00CC4411"/>
    <w:rsid w:val="00CC4432"/>
    <w:rsid w:val="00CC471A"/>
    <w:rsid w:val="00CC4BA9"/>
    <w:rsid w:val="00CC67E9"/>
    <w:rsid w:val="00CD33A1"/>
    <w:rsid w:val="00CD7918"/>
    <w:rsid w:val="00CE040E"/>
    <w:rsid w:val="00CE2FA7"/>
    <w:rsid w:val="00CE5D9E"/>
    <w:rsid w:val="00CE79EA"/>
    <w:rsid w:val="00D05F8B"/>
    <w:rsid w:val="00D13CA4"/>
    <w:rsid w:val="00D311FF"/>
    <w:rsid w:val="00D339A6"/>
    <w:rsid w:val="00D422C9"/>
    <w:rsid w:val="00D43EA8"/>
    <w:rsid w:val="00D511C4"/>
    <w:rsid w:val="00D55D8A"/>
    <w:rsid w:val="00D7713E"/>
    <w:rsid w:val="00D908CD"/>
    <w:rsid w:val="00D9137E"/>
    <w:rsid w:val="00D932AA"/>
    <w:rsid w:val="00DC367D"/>
    <w:rsid w:val="00DD13C0"/>
    <w:rsid w:val="00DE23F7"/>
    <w:rsid w:val="00DF1F80"/>
    <w:rsid w:val="00DF20AC"/>
    <w:rsid w:val="00DF7213"/>
    <w:rsid w:val="00E01A41"/>
    <w:rsid w:val="00E0421E"/>
    <w:rsid w:val="00E1578D"/>
    <w:rsid w:val="00E24BB5"/>
    <w:rsid w:val="00E256C8"/>
    <w:rsid w:val="00E26523"/>
    <w:rsid w:val="00E27E62"/>
    <w:rsid w:val="00E35279"/>
    <w:rsid w:val="00E367A9"/>
    <w:rsid w:val="00E47E63"/>
    <w:rsid w:val="00E55252"/>
    <w:rsid w:val="00E60CB7"/>
    <w:rsid w:val="00E65FE7"/>
    <w:rsid w:val="00E74DD5"/>
    <w:rsid w:val="00E810B8"/>
    <w:rsid w:val="00E829B0"/>
    <w:rsid w:val="00E83970"/>
    <w:rsid w:val="00E9628B"/>
    <w:rsid w:val="00EB7F15"/>
    <w:rsid w:val="00EC128C"/>
    <w:rsid w:val="00EC1C97"/>
    <w:rsid w:val="00ED3441"/>
    <w:rsid w:val="00ED3C49"/>
    <w:rsid w:val="00ED479E"/>
    <w:rsid w:val="00EE5A46"/>
    <w:rsid w:val="00EF3E7D"/>
    <w:rsid w:val="00F06291"/>
    <w:rsid w:val="00F110B6"/>
    <w:rsid w:val="00F1236F"/>
    <w:rsid w:val="00F146AB"/>
    <w:rsid w:val="00F15596"/>
    <w:rsid w:val="00F16137"/>
    <w:rsid w:val="00F236CF"/>
    <w:rsid w:val="00F2773D"/>
    <w:rsid w:val="00F30FF1"/>
    <w:rsid w:val="00F33658"/>
    <w:rsid w:val="00F35346"/>
    <w:rsid w:val="00F41E86"/>
    <w:rsid w:val="00F604FD"/>
    <w:rsid w:val="00F70C8B"/>
    <w:rsid w:val="00F72C34"/>
    <w:rsid w:val="00F73A16"/>
    <w:rsid w:val="00F94693"/>
    <w:rsid w:val="00FA20B9"/>
    <w:rsid w:val="00FB1DDF"/>
    <w:rsid w:val="00FB233F"/>
    <w:rsid w:val="00FB53DD"/>
    <w:rsid w:val="00FC6C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45694"/>
  <w15:chartTrackingRefBased/>
  <w15:docId w15:val="{33428FAB-3A9C-4628-ABAB-23C76B4D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2"/>
        <w:szCs w:val="22"/>
        <w:lang w:val="hu-HU"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10C59"/>
    <w:pPr>
      <w:spacing w:after="200"/>
      <w:jc w:val="left"/>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
    <w:basedOn w:val="Norml"/>
    <w:link w:val="ListaszerbekezdsChar"/>
    <w:uiPriority w:val="34"/>
    <w:qFormat/>
    <w:rsid w:val="00210C59"/>
    <w:pPr>
      <w:spacing w:after="0" w:line="240" w:lineRule="auto"/>
      <w:ind w:left="720"/>
      <w:contextualSpacing/>
      <w:jc w:val="both"/>
    </w:pPr>
    <w:rPr>
      <w:lang w:val="x-none"/>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210C59"/>
    <w:rPr>
      <w:rFonts w:ascii="Calibri" w:eastAsia="Calibri" w:hAnsi="Calibri" w:cs="Times New Roman"/>
      <w:lang w:val="x-none"/>
    </w:rPr>
  </w:style>
  <w:style w:type="paragraph" w:styleId="Lbjegyzetszveg">
    <w:name w:val="footnote text"/>
    <w:basedOn w:val="Norml"/>
    <w:link w:val="LbjegyzetszvegChar"/>
    <w:uiPriority w:val="99"/>
    <w:semiHidden/>
    <w:unhideWhenUsed/>
    <w:rsid w:val="00210C59"/>
    <w:rPr>
      <w:sz w:val="20"/>
      <w:szCs w:val="20"/>
    </w:rPr>
  </w:style>
  <w:style w:type="character" w:customStyle="1" w:styleId="LbjegyzetszvegChar">
    <w:name w:val="Lábjegyzetszöveg Char"/>
    <w:basedOn w:val="Bekezdsalapbettpusa"/>
    <w:link w:val="Lbjegyzetszveg"/>
    <w:uiPriority w:val="99"/>
    <w:semiHidden/>
    <w:rsid w:val="00210C59"/>
    <w:rPr>
      <w:rFonts w:ascii="Calibri" w:eastAsia="Calibri" w:hAnsi="Calibri" w:cs="Times New Roman"/>
      <w:sz w:val="20"/>
      <w:szCs w:val="20"/>
    </w:rPr>
  </w:style>
  <w:style w:type="character" w:styleId="Lbjegyzet-hivatkozs">
    <w:name w:val="footnote reference"/>
    <w:uiPriority w:val="99"/>
    <w:semiHidden/>
    <w:unhideWhenUsed/>
    <w:rsid w:val="00210C59"/>
    <w:rPr>
      <w:vertAlign w:val="superscript"/>
    </w:rPr>
  </w:style>
  <w:style w:type="paragraph" w:styleId="NormlWeb">
    <w:name w:val="Normal (Web)"/>
    <w:basedOn w:val="Norml"/>
    <w:uiPriority w:val="99"/>
    <w:unhideWhenUsed/>
    <w:rsid w:val="00A543E3"/>
    <w:pPr>
      <w:spacing w:before="100" w:beforeAutospacing="1" w:after="100" w:afterAutospacing="1" w:line="240" w:lineRule="auto"/>
    </w:pPr>
    <w:rPr>
      <w:rFonts w:ascii="Times New Roman" w:eastAsia="Times New Roman" w:hAnsi="Times New Roman"/>
      <w:sz w:val="24"/>
      <w:szCs w:val="24"/>
      <w:lang w:eastAsia="hu-HU"/>
    </w:rPr>
  </w:style>
  <w:style w:type="paragraph" w:styleId="Buborkszveg">
    <w:name w:val="Balloon Text"/>
    <w:basedOn w:val="Norml"/>
    <w:link w:val="BuborkszvegChar"/>
    <w:uiPriority w:val="99"/>
    <w:semiHidden/>
    <w:unhideWhenUsed/>
    <w:rsid w:val="00233CF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33CF8"/>
    <w:rPr>
      <w:rFonts w:ascii="Segoe UI" w:eastAsia="Calibri" w:hAnsi="Segoe UI" w:cs="Segoe UI"/>
      <w:sz w:val="18"/>
      <w:szCs w:val="18"/>
    </w:rPr>
  </w:style>
  <w:style w:type="paragraph" w:styleId="lfej">
    <w:name w:val="header"/>
    <w:basedOn w:val="Norml"/>
    <w:link w:val="lfejChar"/>
    <w:uiPriority w:val="99"/>
    <w:unhideWhenUsed/>
    <w:rsid w:val="00880811"/>
    <w:pPr>
      <w:tabs>
        <w:tab w:val="center" w:pos="4536"/>
        <w:tab w:val="right" w:pos="9072"/>
      </w:tabs>
      <w:spacing w:after="0" w:line="240" w:lineRule="auto"/>
    </w:pPr>
  </w:style>
  <w:style w:type="character" w:customStyle="1" w:styleId="lfejChar">
    <w:name w:val="Élőfej Char"/>
    <w:basedOn w:val="Bekezdsalapbettpusa"/>
    <w:link w:val="lfej"/>
    <w:uiPriority w:val="99"/>
    <w:rsid w:val="00880811"/>
    <w:rPr>
      <w:rFonts w:ascii="Calibri" w:eastAsia="Calibri" w:hAnsi="Calibri" w:cs="Times New Roman"/>
    </w:rPr>
  </w:style>
  <w:style w:type="paragraph" w:styleId="llb">
    <w:name w:val="footer"/>
    <w:basedOn w:val="Norml"/>
    <w:link w:val="llbChar"/>
    <w:uiPriority w:val="99"/>
    <w:unhideWhenUsed/>
    <w:rsid w:val="00880811"/>
    <w:pPr>
      <w:tabs>
        <w:tab w:val="center" w:pos="4536"/>
        <w:tab w:val="right" w:pos="9072"/>
      </w:tabs>
      <w:spacing w:after="0" w:line="240" w:lineRule="auto"/>
    </w:pPr>
  </w:style>
  <w:style w:type="character" w:customStyle="1" w:styleId="llbChar">
    <w:name w:val="Élőláb Char"/>
    <w:basedOn w:val="Bekezdsalapbettpusa"/>
    <w:link w:val="llb"/>
    <w:uiPriority w:val="99"/>
    <w:rsid w:val="00880811"/>
    <w:rPr>
      <w:rFonts w:ascii="Calibri" w:eastAsia="Calibri" w:hAnsi="Calibri" w:cs="Times New Roman"/>
    </w:rPr>
  </w:style>
  <w:style w:type="paragraph" w:customStyle="1" w:styleId="Szmozatlan1">
    <w:name w:val="Számozatlan 1"/>
    <w:basedOn w:val="Norml"/>
    <w:rsid w:val="00AA6F7C"/>
    <w:pPr>
      <w:numPr>
        <w:numId w:val="9"/>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A6F7C"/>
    <w:pPr>
      <w:spacing w:line="240" w:lineRule="auto"/>
      <w:jc w:val="left"/>
    </w:pPr>
    <w:rPr>
      <w:rFonts w:ascii="Calibri" w:eastAsia="Calibri" w:hAnsi="Calibri" w:cs="Times New Roman"/>
    </w:rPr>
  </w:style>
  <w:style w:type="paragraph" w:customStyle="1" w:styleId="Szvegtrzsbehzssal32">
    <w:name w:val="Szövegtörzs behúzással 32"/>
    <w:basedOn w:val="Norml"/>
    <w:rsid w:val="00AA6F7C"/>
    <w:pPr>
      <w:spacing w:after="0" w:line="240" w:lineRule="auto"/>
      <w:ind w:firstLine="4111"/>
      <w:jc w:val="both"/>
    </w:pPr>
    <w:rPr>
      <w:rFonts w:ascii="Times New Roman" w:eastAsia="Times New Roman" w:hAnsi="Times New Roman"/>
      <w:sz w:val="20"/>
      <w:szCs w:val="20"/>
      <w:lang w:eastAsia="ar-SA"/>
    </w:rPr>
  </w:style>
  <w:style w:type="paragraph" w:customStyle="1" w:styleId="xxmsonormal">
    <w:name w:val="x_xmsonormal"/>
    <w:basedOn w:val="Norml"/>
    <w:rsid w:val="00AA6F7C"/>
    <w:pPr>
      <w:spacing w:after="0" w:line="240" w:lineRule="auto"/>
    </w:pPr>
    <w:rPr>
      <w:rFonts w:eastAsiaTheme="minorHAnsi" w:cs="Calibri"/>
      <w:lang w:eastAsia="hu-HU"/>
    </w:rPr>
  </w:style>
  <w:style w:type="character" w:styleId="Jegyzethivatkozs">
    <w:name w:val="annotation reference"/>
    <w:basedOn w:val="Bekezdsalapbettpusa"/>
    <w:uiPriority w:val="99"/>
    <w:semiHidden/>
    <w:unhideWhenUsed/>
    <w:rsid w:val="00723AB9"/>
    <w:rPr>
      <w:sz w:val="16"/>
      <w:szCs w:val="16"/>
    </w:rPr>
  </w:style>
  <w:style w:type="paragraph" w:styleId="Jegyzetszveg">
    <w:name w:val="annotation text"/>
    <w:basedOn w:val="Norml"/>
    <w:link w:val="JegyzetszvegChar"/>
    <w:uiPriority w:val="99"/>
    <w:semiHidden/>
    <w:unhideWhenUsed/>
    <w:rsid w:val="00723AB9"/>
    <w:pPr>
      <w:spacing w:line="240" w:lineRule="auto"/>
    </w:pPr>
    <w:rPr>
      <w:sz w:val="20"/>
      <w:szCs w:val="20"/>
    </w:rPr>
  </w:style>
  <w:style w:type="character" w:customStyle="1" w:styleId="JegyzetszvegChar">
    <w:name w:val="Jegyzetszöveg Char"/>
    <w:basedOn w:val="Bekezdsalapbettpusa"/>
    <w:link w:val="Jegyzetszveg"/>
    <w:uiPriority w:val="99"/>
    <w:semiHidden/>
    <w:rsid w:val="00723AB9"/>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723AB9"/>
    <w:rPr>
      <w:b/>
      <w:bCs/>
    </w:rPr>
  </w:style>
  <w:style w:type="character" w:customStyle="1" w:styleId="MegjegyzstrgyaChar">
    <w:name w:val="Megjegyzés tárgya Char"/>
    <w:basedOn w:val="JegyzetszvegChar"/>
    <w:link w:val="Megjegyzstrgya"/>
    <w:uiPriority w:val="99"/>
    <w:semiHidden/>
    <w:rsid w:val="00723AB9"/>
    <w:rPr>
      <w:rFonts w:ascii="Calibri" w:eastAsia="Calibri" w:hAnsi="Calibri" w:cs="Times New Roman"/>
      <w:b/>
      <w:bCs/>
      <w:sz w:val="20"/>
      <w:szCs w:val="20"/>
    </w:rPr>
  </w:style>
  <w:style w:type="character" w:styleId="Hiperhivatkozs">
    <w:name w:val="Hyperlink"/>
    <w:basedOn w:val="Bekezdsalapbettpusa"/>
    <w:uiPriority w:val="99"/>
    <w:unhideWhenUsed/>
    <w:rsid w:val="00314CD6"/>
    <w:rPr>
      <w:color w:val="0563C1" w:themeColor="hyperlink"/>
      <w:u w:val="single"/>
    </w:rPr>
  </w:style>
  <w:style w:type="paragraph" w:customStyle="1" w:styleId="paragraph">
    <w:name w:val="paragraph"/>
    <w:basedOn w:val="Norml"/>
    <w:rsid w:val="00972EE6"/>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normaltextrun">
    <w:name w:val="normaltextrun"/>
    <w:basedOn w:val="Bekezdsalapbettpusa"/>
    <w:rsid w:val="00972EE6"/>
  </w:style>
  <w:style w:type="table" w:styleId="Rcsostblzat">
    <w:name w:val="Table Grid"/>
    <w:basedOn w:val="Normltblzat"/>
    <w:uiPriority w:val="39"/>
    <w:rsid w:val="00972EE6"/>
    <w:pPr>
      <w:spacing w:line="240" w:lineRule="auto"/>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Bekezdsalapbettpusa"/>
    <w:rsid w:val="00AC4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551">
      <w:bodyDiv w:val="1"/>
      <w:marLeft w:val="0"/>
      <w:marRight w:val="0"/>
      <w:marTop w:val="0"/>
      <w:marBottom w:val="0"/>
      <w:divBdr>
        <w:top w:val="none" w:sz="0" w:space="0" w:color="auto"/>
        <w:left w:val="none" w:sz="0" w:space="0" w:color="auto"/>
        <w:bottom w:val="none" w:sz="0" w:space="0" w:color="auto"/>
        <w:right w:val="none" w:sz="0" w:space="0" w:color="auto"/>
      </w:divBdr>
    </w:div>
    <w:div w:id="525678697">
      <w:bodyDiv w:val="1"/>
      <w:marLeft w:val="0"/>
      <w:marRight w:val="0"/>
      <w:marTop w:val="0"/>
      <w:marBottom w:val="0"/>
      <w:divBdr>
        <w:top w:val="none" w:sz="0" w:space="0" w:color="auto"/>
        <w:left w:val="none" w:sz="0" w:space="0" w:color="auto"/>
        <w:bottom w:val="none" w:sz="0" w:space="0" w:color="auto"/>
        <w:right w:val="none" w:sz="0" w:space="0" w:color="auto"/>
      </w:divBdr>
    </w:div>
    <w:div w:id="967248198">
      <w:bodyDiv w:val="1"/>
      <w:marLeft w:val="0"/>
      <w:marRight w:val="0"/>
      <w:marTop w:val="0"/>
      <w:marBottom w:val="0"/>
      <w:divBdr>
        <w:top w:val="none" w:sz="0" w:space="0" w:color="auto"/>
        <w:left w:val="none" w:sz="0" w:space="0" w:color="auto"/>
        <w:bottom w:val="none" w:sz="0" w:space="0" w:color="auto"/>
        <w:right w:val="none" w:sz="0" w:space="0" w:color="auto"/>
      </w:divBdr>
    </w:div>
    <w:div w:id="1317758910">
      <w:bodyDiv w:val="1"/>
      <w:marLeft w:val="0"/>
      <w:marRight w:val="0"/>
      <w:marTop w:val="0"/>
      <w:marBottom w:val="0"/>
      <w:divBdr>
        <w:top w:val="none" w:sz="0" w:space="0" w:color="auto"/>
        <w:left w:val="none" w:sz="0" w:space="0" w:color="auto"/>
        <w:bottom w:val="none" w:sz="0" w:space="0" w:color="auto"/>
        <w:right w:val="none" w:sz="0" w:space="0" w:color="auto"/>
      </w:divBdr>
    </w:div>
    <w:div w:id="16177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ucsilaszlo@god.hu" TargetMode="External"/><Relationship Id="rId4" Type="http://schemas.openxmlformats.org/officeDocument/2006/relationships/styles" Target="styles.xml"/><Relationship Id="rId9" Type="http://schemas.openxmlformats.org/officeDocument/2006/relationships/hyperlink" Target="mailto:varoshaza@god.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4F9391-AF84-4161-9C5C-6670E912023B}">
  <ds:schemaRefs>
    <ds:schemaRef ds:uri="http://schemas.openxmlformats.org/officeDocument/2006/bibliography"/>
  </ds:schemaRefs>
</ds:datastoreItem>
</file>

<file path=customXml/itemProps2.xml><?xml version="1.0" encoding="utf-8"?>
<ds:datastoreItem xmlns:ds="http://schemas.openxmlformats.org/officeDocument/2006/customXml" ds:itemID="{90FB6217-B4BE-4AEE-9E18-0AF1684114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2893</Words>
  <Characters>19969</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Kocsisné Kolozsi Melinda</dc:creator>
  <cp:keywords/>
  <dc:description/>
  <cp:lastModifiedBy>Makai Viktor</cp:lastModifiedBy>
  <cp:revision>2</cp:revision>
  <cp:lastPrinted>2022-02-14T12:57:00Z</cp:lastPrinted>
  <dcterms:created xsi:type="dcterms:W3CDTF">2022-02-14T13:49:00Z</dcterms:created>
  <dcterms:modified xsi:type="dcterms:W3CDTF">2022-02-14T13:49:00Z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0x01010097EFFD22C370AB40A6306424E3457499</vt:lpwstr>
  </property>
</Properties>
</file>