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A59D" w14:textId="77777777" w:rsidR="00D20E04" w:rsidRDefault="00D20E04" w:rsidP="0073208D">
      <w:pPr>
        <w:jc w:val="both"/>
        <w:rPr>
          <w:b/>
          <w:bCs/>
          <w:sz w:val="22"/>
          <w:szCs w:val="22"/>
        </w:rPr>
      </w:pPr>
    </w:p>
    <w:p w14:paraId="46EDD9BF" w14:textId="25711D21" w:rsidR="00A21616" w:rsidRDefault="00A21616" w:rsidP="0073208D">
      <w:pPr>
        <w:jc w:val="center"/>
        <w:rPr>
          <w:b/>
          <w:bCs/>
          <w:sz w:val="22"/>
          <w:szCs w:val="22"/>
        </w:rPr>
      </w:pPr>
      <w:r>
        <w:rPr>
          <w:b/>
          <w:bCs/>
          <w:sz w:val="22"/>
          <w:szCs w:val="22"/>
        </w:rPr>
        <w:t>Göd Város</w:t>
      </w:r>
      <w:r w:rsidRPr="00A21616">
        <w:rPr>
          <w:b/>
          <w:bCs/>
          <w:sz w:val="22"/>
          <w:szCs w:val="22"/>
        </w:rPr>
        <w:t xml:space="preserve"> Önkormányzata</w:t>
      </w:r>
    </w:p>
    <w:p w14:paraId="39FF409E" w14:textId="289C6470" w:rsidR="00A21616" w:rsidRPr="00A21616" w:rsidRDefault="00A21616" w:rsidP="0073208D">
      <w:pPr>
        <w:jc w:val="center"/>
        <w:rPr>
          <w:b/>
          <w:bCs/>
          <w:sz w:val="22"/>
          <w:szCs w:val="22"/>
        </w:rPr>
      </w:pPr>
      <w:r>
        <w:rPr>
          <w:b/>
          <w:bCs/>
          <w:sz w:val="22"/>
          <w:szCs w:val="22"/>
        </w:rPr>
        <w:t>a</w:t>
      </w:r>
      <w:r w:rsidRPr="00A21616">
        <w:rPr>
          <w:b/>
          <w:bCs/>
          <w:sz w:val="22"/>
          <w:szCs w:val="22"/>
        </w:rPr>
        <w:t xml:space="preserve"> 2022/2023. tanév második és a 2023/2024. tanév első félévére vonatkozóan</w:t>
      </w:r>
    </w:p>
    <w:p w14:paraId="105ECA3D" w14:textId="4E0ECB5C" w:rsidR="00A21616" w:rsidRPr="00A21616" w:rsidRDefault="00A21616" w:rsidP="0073208D">
      <w:pPr>
        <w:jc w:val="center"/>
        <w:rPr>
          <w:b/>
          <w:bCs/>
          <w:sz w:val="22"/>
          <w:szCs w:val="22"/>
        </w:rPr>
      </w:pPr>
      <w:r w:rsidRPr="00A21616">
        <w:rPr>
          <w:b/>
          <w:bCs/>
          <w:sz w:val="22"/>
          <w:szCs w:val="22"/>
        </w:rPr>
        <w:t>Felsőoktatási Önkormányzati Ösztöndíjpályázatot</w:t>
      </w:r>
      <w:r>
        <w:rPr>
          <w:b/>
          <w:bCs/>
          <w:sz w:val="22"/>
          <w:szCs w:val="22"/>
        </w:rPr>
        <w:t xml:space="preserve"> ír ki</w:t>
      </w:r>
    </w:p>
    <w:p w14:paraId="1F813BA9" w14:textId="24764CD1" w:rsidR="00A21616" w:rsidRDefault="00A21616" w:rsidP="0073208D">
      <w:pPr>
        <w:jc w:val="center"/>
        <w:rPr>
          <w:b/>
          <w:bCs/>
          <w:sz w:val="22"/>
          <w:szCs w:val="22"/>
        </w:rPr>
      </w:pPr>
      <w:r w:rsidRPr="00A21616">
        <w:rPr>
          <w:b/>
          <w:bCs/>
          <w:sz w:val="22"/>
          <w:szCs w:val="22"/>
        </w:rPr>
        <w:t>felsőoktatás</w:t>
      </w:r>
      <w:r w:rsidR="007C2251">
        <w:rPr>
          <w:b/>
          <w:bCs/>
          <w:sz w:val="22"/>
          <w:szCs w:val="22"/>
        </w:rPr>
        <w:t>i képzésben részt vevő</w:t>
      </w:r>
      <w:r w:rsidRPr="00A21616">
        <w:rPr>
          <w:b/>
          <w:bCs/>
          <w:sz w:val="22"/>
          <w:szCs w:val="22"/>
        </w:rPr>
        <w:t xml:space="preserve"> hallgatók számára</w:t>
      </w:r>
    </w:p>
    <w:p w14:paraId="26341B47" w14:textId="77777777" w:rsidR="00D20E04" w:rsidRDefault="00D20E04" w:rsidP="0073208D">
      <w:pPr>
        <w:jc w:val="both"/>
        <w:rPr>
          <w:sz w:val="22"/>
          <w:szCs w:val="22"/>
        </w:rPr>
      </w:pPr>
    </w:p>
    <w:p w14:paraId="0F45AB1D" w14:textId="77777777" w:rsidR="00D20E04" w:rsidRPr="00A21616" w:rsidRDefault="00D20E04" w:rsidP="0073208D">
      <w:pPr>
        <w:jc w:val="both"/>
        <w:rPr>
          <w:sz w:val="22"/>
          <w:szCs w:val="22"/>
        </w:rPr>
      </w:pPr>
    </w:p>
    <w:p w14:paraId="055FD42E" w14:textId="7DDE7D93" w:rsidR="00A21616" w:rsidRPr="00EE7531" w:rsidRDefault="00A21616" w:rsidP="0073208D">
      <w:pPr>
        <w:pStyle w:val="Listaszerbekezds"/>
        <w:numPr>
          <w:ilvl w:val="0"/>
          <w:numId w:val="26"/>
        </w:numPr>
        <w:ind w:left="360"/>
        <w:jc w:val="both"/>
        <w:rPr>
          <w:b/>
          <w:sz w:val="22"/>
          <w:szCs w:val="22"/>
        </w:rPr>
      </w:pPr>
      <w:r w:rsidRPr="00EE7531">
        <w:rPr>
          <w:b/>
          <w:sz w:val="22"/>
          <w:szCs w:val="22"/>
        </w:rPr>
        <w:t>A pályázat célja</w:t>
      </w:r>
      <w:r w:rsidR="004862B4">
        <w:rPr>
          <w:b/>
          <w:sz w:val="22"/>
          <w:szCs w:val="22"/>
        </w:rPr>
        <w:t>, az ösztöndíj összege</w:t>
      </w:r>
    </w:p>
    <w:p w14:paraId="485BA5ED" w14:textId="77777777" w:rsidR="00A21616" w:rsidRPr="00A21616" w:rsidRDefault="00A21616" w:rsidP="0073208D">
      <w:pPr>
        <w:jc w:val="both"/>
        <w:rPr>
          <w:b/>
          <w:sz w:val="22"/>
          <w:szCs w:val="22"/>
        </w:rPr>
      </w:pPr>
    </w:p>
    <w:p w14:paraId="7EF95E4B" w14:textId="679AFC71" w:rsidR="00A21616" w:rsidRPr="00A21616" w:rsidRDefault="00A21616" w:rsidP="0073208D">
      <w:pPr>
        <w:jc w:val="both"/>
        <w:rPr>
          <w:sz w:val="22"/>
          <w:szCs w:val="22"/>
        </w:rPr>
      </w:pPr>
      <w:r w:rsidRPr="00A21616">
        <w:rPr>
          <w:sz w:val="22"/>
          <w:szCs w:val="22"/>
        </w:rPr>
        <w:t>A Felsőoktatási Önkormányzati Ösztöndí</w:t>
      </w:r>
      <w:r>
        <w:rPr>
          <w:sz w:val="22"/>
          <w:szCs w:val="22"/>
        </w:rPr>
        <w:t>jpályázat</w:t>
      </w:r>
      <w:r w:rsidRPr="00A21616">
        <w:rPr>
          <w:sz w:val="22"/>
          <w:szCs w:val="22"/>
        </w:rPr>
        <w:t xml:space="preserve"> (a továbbiakban: </w:t>
      </w:r>
      <w:r>
        <w:rPr>
          <w:sz w:val="22"/>
          <w:szCs w:val="22"/>
        </w:rPr>
        <w:t>Pályázat</w:t>
      </w:r>
      <w:r w:rsidRPr="00A21616">
        <w:rPr>
          <w:sz w:val="22"/>
          <w:szCs w:val="22"/>
        </w:rPr>
        <w:t xml:space="preserve">) célja az esélyteremtés érdekében a hátrányos helyzetű, szociálisan rászoruló fiatalok felsőoktatásban való részvételének támogatása. A </w:t>
      </w:r>
      <w:r>
        <w:rPr>
          <w:sz w:val="22"/>
          <w:szCs w:val="22"/>
        </w:rPr>
        <w:t xml:space="preserve">Pályázat </w:t>
      </w:r>
      <w:r w:rsidRPr="00A21616">
        <w:rPr>
          <w:sz w:val="22"/>
          <w:szCs w:val="22"/>
        </w:rPr>
        <w:t xml:space="preserve">pénzügyi fedezeteként </w:t>
      </w:r>
      <w:r>
        <w:rPr>
          <w:sz w:val="22"/>
          <w:szCs w:val="22"/>
        </w:rPr>
        <w:t xml:space="preserve">Göd Város Önkormányzata által nyújtott </w:t>
      </w:r>
      <w:r w:rsidRPr="00A21616">
        <w:rPr>
          <w:sz w:val="22"/>
          <w:szCs w:val="22"/>
        </w:rPr>
        <w:t>támogatás</w:t>
      </w:r>
      <w:r>
        <w:rPr>
          <w:sz w:val="22"/>
          <w:szCs w:val="22"/>
        </w:rPr>
        <w:t xml:space="preserve"> szolgál. </w:t>
      </w:r>
      <w:r w:rsidRPr="00A21616">
        <w:rPr>
          <w:sz w:val="22"/>
          <w:szCs w:val="22"/>
        </w:rPr>
        <w:t xml:space="preserve">Az ösztöndíjpályázattal kapcsolatos adatbázis-kezelői, koordinációs, pénzkezelési </w:t>
      </w:r>
      <w:r>
        <w:rPr>
          <w:sz w:val="22"/>
          <w:szCs w:val="22"/>
        </w:rPr>
        <w:t>és</w:t>
      </w:r>
      <w:r w:rsidRPr="00A21616">
        <w:rPr>
          <w:sz w:val="22"/>
          <w:szCs w:val="22"/>
        </w:rPr>
        <w:t xml:space="preserve"> elbírálási feladatokat a</w:t>
      </w:r>
      <w:r>
        <w:rPr>
          <w:sz w:val="22"/>
          <w:szCs w:val="22"/>
        </w:rPr>
        <w:t xml:space="preserve"> Gödi Polgármesteri Hivatal</w:t>
      </w:r>
      <w:r w:rsidRPr="00A21616">
        <w:rPr>
          <w:sz w:val="22"/>
          <w:szCs w:val="22"/>
        </w:rPr>
        <w:t xml:space="preserve"> látj</w:t>
      </w:r>
      <w:r>
        <w:rPr>
          <w:sz w:val="22"/>
          <w:szCs w:val="22"/>
        </w:rPr>
        <w:t>a</w:t>
      </w:r>
      <w:r w:rsidRPr="00A21616">
        <w:rPr>
          <w:sz w:val="22"/>
          <w:szCs w:val="22"/>
        </w:rPr>
        <w:t xml:space="preserve"> el.</w:t>
      </w:r>
    </w:p>
    <w:p w14:paraId="0AA65FBB" w14:textId="5B845C26" w:rsidR="00A21616" w:rsidRDefault="00A21616" w:rsidP="0073208D">
      <w:pPr>
        <w:jc w:val="both"/>
        <w:rPr>
          <w:sz w:val="22"/>
          <w:szCs w:val="22"/>
        </w:rPr>
      </w:pPr>
    </w:p>
    <w:p w14:paraId="7FCFFF6F" w14:textId="1194AC8A" w:rsidR="004862B4" w:rsidRDefault="004862B4" w:rsidP="0073208D">
      <w:pPr>
        <w:jc w:val="both"/>
        <w:rPr>
          <w:sz w:val="22"/>
          <w:szCs w:val="22"/>
        </w:rPr>
      </w:pPr>
      <w:r w:rsidRPr="004862B4">
        <w:rPr>
          <w:sz w:val="22"/>
          <w:szCs w:val="22"/>
        </w:rPr>
        <w:t xml:space="preserve">Az ösztöndíjpályázat keretében az Önkormányzat </w:t>
      </w:r>
      <w:r w:rsidR="000C410D">
        <w:rPr>
          <w:sz w:val="22"/>
          <w:szCs w:val="22"/>
        </w:rPr>
        <w:t xml:space="preserve">a </w:t>
      </w:r>
      <w:r w:rsidRPr="004862B4">
        <w:rPr>
          <w:sz w:val="22"/>
          <w:szCs w:val="22"/>
        </w:rPr>
        <w:t>pályázó</w:t>
      </w:r>
      <w:r w:rsidR="000C410D">
        <w:rPr>
          <w:sz w:val="22"/>
          <w:szCs w:val="22"/>
        </w:rPr>
        <w:t>kat</w:t>
      </w:r>
      <w:r w:rsidRPr="004862B4">
        <w:rPr>
          <w:sz w:val="22"/>
          <w:szCs w:val="22"/>
        </w:rPr>
        <w:t xml:space="preserve"> </w:t>
      </w:r>
      <w:r w:rsidR="000C410D">
        <w:rPr>
          <w:sz w:val="22"/>
          <w:szCs w:val="22"/>
        </w:rPr>
        <w:t xml:space="preserve">legfeljebb </w:t>
      </w:r>
      <w:r w:rsidR="00AE1DF6">
        <w:rPr>
          <w:sz w:val="22"/>
          <w:szCs w:val="22"/>
        </w:rPr>
        <w:t>10</w:t>
      </w:r>
      <w:r w:rsidRPr="004862B4">
        <w:rPr>
          <w:sz w:val="22"/>
          <w:szCs w:val="22"/>
        </w:rPr>
        <w:t xml:space="preserve"> 000,- Ft/fő/hó önkormányzati támogatásban </w:t>
      </w:r>
      <w:r w:rsidR="000C410D">
        <w:rPr>
          <w:sz w:val="22"/>
          <w:szCs w:val="22"/>
        </w:rPr>
        <w:t xml:space="preserve">kívánja </w:t>
      </w:r>
      <w:r w:rsidRPr="004862B4">
        <w:rPr>
          <w:sz w:val="22"/>
          <w:szCs w:val="22"/>
        </w:rPr>
        <w:t>részesíteni.</w:t>
      </w:r>
      <w:r w:rsidR="007E0C11">
        <w:rPr>
          <w:sz w:val="22"/>
          <w:szCs w:val="22"/>
        </w:rPr>
        <w:t xml:space="preserve"> </w:t>
      </w:r>
      <w:r w:rsidR="00F40845">
        <w:rPr>
          <w:sz w:val="22"/>
          <w:szCs w:val="22"/>
        </w:rPr>
        <w:t xml:space="preserve">Amennyiben </w:t>
      </w:r>
      <w:r w:rsidR="00A07671">
        <w:rPr>
          <w:sz w:val="22"/>
          <w:szCs w:val="22"/>
        </w:rPr>
        <w:t xml:space="preserve">a pályázó pályázatának elbírálása során 0 pontot </w:t>
      </w:r>
      <w:r w:rsidR="00E17A53">
        <w:rPr>
          <w:sz w:val="22"/>
          <w:szCs w:val="22"/>
        </w:rPr>
        <w:t xml:space="preserve">kap, úgy ösztöndíjra nem jogosult, pályázata elutasításra kerül. </w:t>
      </w:r>
    </w:p>
    <w:p w14:paraId="03A8D335" w14:textId="77777777" w:rsidR="004862B4" w:rsidRPr="00A21616" w:rsidRDefault="004862B4" w:rsidP="0073208D">
      <w:pPr>
        <w:jc w:val="both"/>
        <w:rPr>
          <w:sz w:val="22"/>
          <w:szCs w:val="22"/>
        </w:rPr>
      </w:pPr>
    </w:p>
    <w:p w14:paraId="2BB33152" w14:textId="38AE0ED2" w:rsidR="00A21616" w:rsidRPr="00EE7531" w:rsidRDefault="00A21616" w:rsidP="0073208D">
      <w:pPr>
        <w:pStyle w:val="Listaszerbekezds"/>
        <w:numPr>
          <w:ilvl w:val="0"/>
          <w:numId w:val="26"/>
        </w:numPr>
        <w:ind w:left="360"/>
        <w:jc w:val="both"/>
        <w:rPr>
          <w:b/>
          <w:sz w:val="22"/>
          <w:szCs w:val="22"/>
        </w:rPr>
      </w:pPr>
      <w:r w:rsidRPr="00EE7531">
        <w:rPr>
          <w:b/>
          <w:sz w:val="22"/>
          <w:szCs w:val="22"/>
        </w:rPr>
        <w:t>A pályázók köre</w:t>
      </w:r>
    </w:p>
    <w:p w14:paraId="1477ECF6" w14:textId="77777777" w:rsidR="00A21616" w:rsidRPr="00A21616" w:rsidRDefault="00A21616" w:rsidP="0073208D">
      <w:pPr>
        <w:jc w:val="both"/>
        <w:rPr>
          <w:b/>
          <w:sz w:val="22"/>
          <w:szCs w:val="22"/>
        </w:rPr>
      </w:pPr>
    </w:p>
    <w:p w14:paraId="064C13A5" w14:textId="45326528" w:rsidR="00A21616" w:rsidRPr="00A21616" w:rsidRDefault="00A21616" w:rsidP="0073208D">
      <w:pPr>
        <w:pStyle w:val="Szvegtrzs"/>
        <w:rPr>
          <w:b/>
          <w:sz w:val="22"/>
          <w:szCs w:val="22"/>
        </w:rPr>
      </w:pPr>
      <w:r w:rsidRPr="00A21616">
        <w:rPr>
          <w:sz w:val="22"/>
          <w:szCs w:val="22"/>
        </w:rPr>
        <w:t>A</w:t>
      </w:r>
      <w:r w:rsidR="00DF619A">
        <w:rPr>
          <w:sz w:val="22"/>
          <w:szCs w:val="22"/>
        </w:rPr>
        <w:t xml:space="preserve">z </w:t>
      </w:r>
      <w:r w:rsidRPr="00A21616">
        <w:rPr>
          <w:sz w:val="22"/>
          <w:szCs w:val="22"/>
        </w:rPr>
        <w:t xml:space="preserve">Ösztöndíjban kizárólag a </w:t>
      </w:r>
      <w:r w:rsidR="00DF619A">
        <w:rPr>
          <w:sz w:val="22"/>
          <w:szCs w:val="22"/>
        </w:rPr>
        <w:t>Göd város</w:t>
      </w:r>
      <w:r w:rsidRPr="00A21616">
        <w:rPr>
          <w:sz w:val="22"/>
          <w:szCs w:val="22"/>
        </w:rPr>
        <w:t xml:space="preserve"> területén </w:t>
      </w:r>
      <w:r w:rsidRPr="00A21616">
        <w:rPr>
          <w:b/>
          <w:sz w:val="22"/>
          <w:szCs w:val="22"/>
        </w:rPr>
        <w:t>állandó lakóhellyel</w:t>
      </w:r>
      <w:r w:rsidRPr="00A21616">
        <w:rPr>
          <w:sz w:val="22"/>
          <w:szCs w:val="22"/>
        </w:rPr>
        <w:t xml:space="preserve"> (a továbbiakban: lakóhely) rendelkezők részesülhetnek.</w:t>
      </w:r>
    </w:p>
    <w:p w14:paraId="2F9A5CCF" w14:textId="3AF5D845" w:rsidR="00A21616" w:rsidRPr="00A21616" w:rsidRDefault="00A21616" w:rsidP="0073208D">
      <w:pPr>
        <w:jc w:val="both"/>
        <w:rPr>
          <w:iCs/>
          <w:sz w:val="22"/>
          <w:szCs w:val="22"/>
        </w:rPr>
      </w:pPr>
      <w:r w:rsidRPr="00A21616">
        <w:rPr>
          <w:sz w:val="22"/>
          <w:szCs w:val="22"/>
        </w:rPr>
        <w:t xml:space="preserve">Az ösztöndíjpályázatra azok </w:t>
      </w:r>
      <w:r w:rsidRPr="00A21616">
        <w:rPr>
          <w:b/>
          <w:bCs/>
          <w:sz w:val="22"/>
          <w:szCs w:val="22"/>
        </w:rPr>
        <w:t xml:space="preserve">a </w:t>
      </w:r>
      <w:r w:rsidR="00DF619A">
        <w:rPr>
          <w:b/>
          <w:bCs/>
          <w:sz w:val="22"/>
          <w:szCs w:val="22"/>
        </w:rPr>
        <w:t>Göd város</w:t>
      </w:r>
      <w:r w:rsidRPr="00A21616">
        <w:rPr>
          <w:b/>
          <w:bCs/>
          <w:sz w:val="22"/>
          <w:szCs w:val="22"/>
        </w:rPr>
        <w:t xml:space="preserve"> területén lakóhellyel rendelkező,</w:t>
      </w:r>
      <w:r w:rsidRPr="00A21616">
        <w:rPr>
          <w:sz w:val="22"/>
          <w:szCs w:val="22"/>
        </w:rPr>
        <w:t xml:space="preserve"> </w:t>
      </w:r>
      <w:r w:rsidRPr="00A21616">
        <w:rPr>
          <w:b/>
          <w:bCs/>
          <w:sz w:val="22"/>
          <w:szCs w:val="22"/>
        </w:rPr>
        <w:t>hátrányos szociális helyzetű</w:t>
      </w:r>
      <w:r w:rsidRPr="00A21616">
        <w:rPr>
          <w:sz w:val="22"/>
          <w:szCs w:val="22"/>
        </w:rPr>
        <w:t xml:space="preserve"> felsőoktatási</w:t>
      </w:r>
      <w:r w:rsidR="007C2251">
        <w:rPr>
          <w:sz w:val="22"/>
          <w:szCs w:val="22"/>
        </w:rPr>
        <w:t xml:space="preserve"> képzésben részt vevő</w:t>
      </w:r>
      <w:r w:rsidRPr="00A21616">
        <w:rPr>
          <w:sz w:val="22"/>
          <w:szCs w:val="22"/>
        </w:rPr>
        <w:t xml:space="preserve"> </w:t>
      </w:r>
      <w:r w:rsidRPr="00A21616">
        <w:rPr>
          <w:b/>
          <w:bCs/>
          <w:sz w:val="22"/>
          <w:szCs w:val="22"/>
        </w:rPr>
        <w:t>hallgatók</w:t>
      </w:r>
      <w:r w:rsidRPr="00A21616">
        <w:rPr>
          <w:sz w:val="22"/>
          <w:szCs w:val="22"/>
        </w:rPr>
        <w:t xml:space="preserve"> jelentkezhetnek, akik felsőoktatási intézményben (felsőoktatási hallgatói jogviszony keretében) </w:t>
      </w:r>
      <w:r w:rsidRPr="00A21616">
        <w:rPr>
          <w:b/>
          <w:bCs/>
          <w:sz w:val="22"/>
          <w:szCs w:val="22"/>
        </w:rPr>
        <w:t xml:space="preserve">teljes idejű (nappali munkarend) </w:t>
      </w:r>
      <w:r w:rsidRPr="00A21616">
        <w:rPr>
          <w:sz w:val="22"/>
          <w:szCs w:val="22"/>
        </w:rPr>
        <w:t xml:space="preserve">alapfokozatot és szakképzettséget eredményező alapképzésben, mesterfokozatot és szakképzettséget eredményező mesterképzésben, osztatlan képzésben vagy </w:t>
      </w:r>
      <w:r w:rsidRPr="00A21616">
        <w:rPr>
          <w:iCs/>
          <w:sz w:val="22"/>
          <w:szCs w:val="22"/>
        </w:rPr>
        <w:t xml:space="preserve">felsőoktatási szakképzésben folytatják tanulmányaikat. </w:t>
      </w:r>
    </w:p>
    <w:p w14:paraId="4FE7500F" w14:textId="77777777" w:rsidR="00A21616" w:rsidRPr="00A21616" w:rsidRDefault="00A21616" w:rsidP="0073208D">
      <w:pPr>
        <w:jc w:val="both"/>
        <w:rPr>
          <w:i/>
          <w:sz w:val="22"/>
          <w:szCs w:val="22"/>
        </w:rPr>
      </w:pPr>
    </w:p>
    <w:p w14:paraId="46888061" w14:textId="170CDD32" w:rsidR="00A21616" w:rsidRDefault="00A21616" w:rsidP="0073208D">
      <w:pPr>
        <w:jc w:val="both"/>
        <w:rPr>
          <w:sz w:val="22"/>
          <w:szCs w:val="22"/>
        </w:rPr>
      </w:pPr>
      <w:r w:rsidRPr="00A21616">
        <w:rPr>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7DB1F595" w14:textId="77777777" w:rsidR="00A21616" w:rsidRPr="00A21616" w:rsidRDefault="00A21616" w:rsidP="0073208D">
      <w:pPr>
        <w:jc w:val="both"/>
        <w:rPr>
          <w:sz w:val="22"/>
          <w:szCs w:val="22"/>
        </w:rPr>
      </w:pPr>
    </w:p>
    <w:p w14:paraId="2F2747FF" w14:textId="77777777" w:rsidR="00A21616" w:rsidRPr="00A21616" w:rsidRDefault="00A21616" w:rsidP="0073208D">
      <w:pPr>
        <w:jc w:val="both"/>
        <w:rPr>
          <w:b/>
          <w:bCs/>
          <w:sz w:val="22"/>
          <w:szCs w:val="22"/>
        </w:rPr>
      </w:pPr>
      <w:r w:rsidRPr="00A21616">
        <w:rPr>
          <w:b/>
          <w:sz w:val="22"/>
          <w:szCs w:val="22"/>
        </w:rPr>
        <w:t xml:space="preserve">Nem részesülhet ösztöndíjban az a pályázó, </w:t>
      </w:r>
      <w:r w:rsidRPr="00A21616">
        <w:rPr>
          <w:b/>
          <w:bCs/>
          <w:sz w:val="22"/>
          <w:szCs w:val="22"/>
        </w:rPr>
        <w:t>aki:</w:t>
      </w:r>
    </w:p>
    <w:p w14:paraId="1101C6A6" w14:textId="77777777" w:rsidR="00A21616" w:rsidRPr="00A21616" w:rsidRDefault="00A21616" w:rsidP="0073208D">
      <w:pPr>
        <w:jc w:val="both"/>
        <w:rPr>
          <w:b/>
          <w:sz w:val="22"/>
          <w:szCs w:val="22"/>
        </w:rPr>
      </w:pPr>
    </w:p>
    <w:p w14:paraId="0C2E8CF3" w14:textId="14892542" w:rsidR="00A21616" w:rsidRPr="00A21616" w:rsidRDefault="00A21616" w:rsidP="0073208D">
      <w:pPr>
        <w:numPr>
          <w:ilvl w:val="0"/>
          <w:numId w:val="28"/>
        </w:numPr>
        <w:ind w:left="426" w:hanging="284"/>
        <w:jc w:val="both"/>
        <w:rPr>
          <w:bCs/>
          <w:sz w:val="22"/>
          <w:szCs w:val="22"/>
        </w:rPr>
      </w:pPr>
      <w:r w:rsidRPr="00A21616">
        <w:rPr>
          <w:bCs/>
          <w:sz w:val="22"/>
          <w:szCs w:val="22"/>
        </w:rPr>
        <w:t>a Magyar Honvédség és a rendvédelmi feladatokat ellátó szervek hivatásos és szerződéses állományú hallgatója</w:t>
      </w:r>
      <w:r w:rsidR="00EE7531">
        <w:rPr>
          <w:bCs/>
          <w:sz w:val="22"/>
          <w:szCs w:val="22"/>
        </w:rPr>
        <w:t>,</w:t>
      </w:r>
    </w:p>
    <w:p w14:paraId="70E1F40E" w14:textId="48F84D96" w:rsidR="00A21616" w:rsidRPr="00A21616" w:rsidRDefault="00A21616" w:rsidP="0073208D">
      <w:pPr>
        <w:numPr>
          <w:ilvl w:val="0"/>
          <w:numId w:val="28"/>
        </w:numPr>
        <w:ind w:left="426" w:hanging="284"/>
        <w:jc w:val="both"/>
        <w:rPr>
          <w:bCs/>
          <w:sz w:val="22"/>
          <w:szCs w:val="22"/>
        </w:rPr>
      </w:pPr>
      <w:r w:rsidRPr="00A21616">
        <w:rPr>
          <w:bCs/>
          <w:sz w:val="22"/>
          <w:szCs w:val="22"/>
        </w:rPr>
        <w:t>doktori (PhD) képzésben vesz részt</w:t>
      </w:r>
      <w:r w:rsidR="00EE7531">
        <w:rPr>
          <w:bCs/>
          <w:sz w:val="22"/>
          <w:szCs w:val="22"/>
        </w:rPr>
        <w:t>,</w:t>
      </w:r>
    </w:p>
    <w:p w14:paraId="275CBC9E" w14:textId="77777777" w:rsidR="00A21616" w:rsidRPr="00A21616" w:rsidRDefault="00A21616" w:rsidP="0073208D">
      <w:pPr>
        <w:numPr>
          <w:ilvl w:val="0"/>
          <w:numId w:val="28"/>
        </w:numPr>
        <w:ind w:left="426" w:hanging="284"/>
        <w:jc w:val="both"/>
        <w:rPr>
          <w:bCs/>
          <w:sz w:val="22"/>
          <w:szCs w:val="22"/>
        </w:rPr>
      </w:pPr>
      <w:r w:rsidRPr="00A21616">
        <w:rPr>
          <w:bCs/>
          <w:sz w:val="22"/>
          <w:szCs w:val="22"/>
        </w:rPr>
        <w:t>kizárólag külföldi intézménnyel áll hallgatói jogviszonyban és/vagy vendéghallgatói képzésben vesz részt.</w:t>
      </w:r>
    </w:p>
    <w:p w14:paraId="1C64AC33" w14:textId="23D5111A" w:rsidR="00A21616" w:rsidRDefault="00A21616" w:rsidP="0073208D">
      <w:pPr>
        <w:jc w:val="both"/>
        <w:rPr>
          <w:b/>
          <w:bCs/>
          <w:sz w:val="22"/>
          <w:szCs w:val="22"/>
        </w:rPr>
      </w:pPr>
    </w:p>
    <w:p w14:paraId="21D4259B" w14:textId="7A331538" w:rsidR="00950CA5" w:rsidRDefault="00950CA5" w:rsidP="00950CA5">
      <w:pPr>
        <w:pStyle w:val="Listaszerbekezds"/>
        <w:numPr>
          <w:ilvl w:val="0"/>
          <w:numId w:val="26"/>
        </w:numPr>
        <w:ind w:left="360"/>
        <w:rPr>
          <w:b/>
          <w:bCs/>
          <w:sz w:val="22"/>
          <w:szCs w:val="22"/>
        </w:rPr>
      </w:pPr>
      <w:r w:rsidRPr="00950CA5">
        <w:rPr>
          <w:b/>
          <w:bCs/>
          <w:sz w:val="22"/>
          <w:szCs w:val="22"/>
        </w:rPr>
        <w:t>A</w:t>
      </w:r>
      <w:r w:rsidR="007E3113">
        <w:rPr>
          <w:b/>
          <w:bCs/>
          <w:sz w:val="22"/>
          <w:szCs w:val="22"/>
        </w:rPr>
        <w:t xml:space="preserve">z </w:t>
      </w:r>
      <w:r w:rsidR="0020388F" w:rsidRPr="00950CA5">
        <w:rPr>
          <w:b/>
          <w:bCs/>
          <w:sz w:val="22"/>
          <w:szCs w:val="22"/>
        </w:rPr>
        <w:t>ösztöndíj mérték</w:t>
      </w:r>
      <w:r w:rsidR="0020388F">
        <w:rPr>
          <w:b/>
          <w:bCs/>
          <w:sz w:val="22"/>
          <w:szCs w:val="22"/>
        </w:rPr>
        <w:t xml:space="preserve">ének megállapítására vonatkozó szempontok: </w:t>
      </w:r>
    </w:p>
    <w:p w14:paraId="41B5826D" w14:textId="77777777" w:rsidR="00950CA5" w:rsidRDefault="00950CA5" w:rsidP="00950CA5">
      <w:pPr>
        <w:rPr>
          <w:b/>
          <w:bCs/>
          <w:sz w:val="22"/>
          <w:szCs w:val="22"/>
        </w:rPr>
      </w:pPr>
    </w:p>
    <w:p w14:paraId="27D863B3" w14:textId="4089AE84" w:rsidR="00073B5D" w:rsidRDefault="00073B5D" w:rsidP="004A2271">
      <w:pPr>
        <w:pStyle w:val="Listaszerbekezds"/>
        <w:numPr>
          <w:ilvl w:val="0"/>
          <w:numId w:val="34"/>
        </w:numPr>
        <w:tabs>
          <w:tab w:val="left" w:pos="1701"/>
          <w:tab w:val="left" w:pos="5954"/>
        </w:tabs>
        <w:ind w:left="709"/>
        <w:rPr>
          <w:sz w:val="22"/>
          <w:szCs w:val="22"/>
        </w:rPr>
      </w:pPr>
      <w:r w:rsidRPr="005F754C">
        <w:rPr>
          <w:rFonts w:eastAsia="Calibri"/>
          <w:sz w:val="22"/>
          <w:szCs w:val="22"/>
          <w:lang w:eastAsia="en-US"/>
        </w:rPr>
        <w:t>A pályázóval egy háztartásban élők egy főre eső havi nettó jövedelme</w:t>
      </w:r>
      <w:r w:rsidR="00CB40E0">
        <w:rPr>
          <w:rFonts w:eastAsia="Calibri"/>
          <w:sz w:val="22"/>
          <w:szCs w:val="22"/>
          <w:lang w:eastAsia="en-US"/>
        </w:rPr>
        <w:t>:</w:t>
      </w:r>
    </w:p>
    <w:p w14:paraId="5AFE4962" w14:textId="6BFA5CF2" w:rsidR="003D58A5" w:rsidRPr="00073B5D" w:rsidRDefault="00073B5D" w:rsidP="00073B5D">
      <w:pPr>
        <w:tabs>
          <w:tab w:val="left" w:pos="1701"/>
          <w:tab w:val="left" w:pos="5954"/>
        </w:tabs>
        <w:rPr>
          <w:sz w:val="22"/>
          <w:szCs w:val="22"/>
        </w:rPr>
      </w:pPr>
      <w:r>
        <w:rPr>
          <w:sz w:val="22"/>
          <w:szCs w:val="22"/>
        </w:rPr>
        <w:tab/>
        <w:t>0</w:t>
      </w:r>
      <w:r w:rsidR="003D58A5" w:rsidRPr="00073B5D">
        <w:rPr>
          <w:sz w:val="22"/>
          <w:szCs w:val="22"/>
        </w:rPr>
        <w:t>-80.000</w:t>
      </w:r>
      <w:r w:rsidR="00843100" w:rsidRPr="00073B5D">
        <w:rPr>
          <w:sz w:val="22"/>
          <w:szCs w:val="22"/>
        </w:rPr>
        <w:t>.</w:t>
      </w:r>
      <w:r w:rsidR="003D58A5" w:rsidRPr="00073B5D">
        <w:rPr>
          <w:sz w:val="22"/>
          <w:szCs w:val="22"/>
        </w:rPr>
        <w:t>-Ft</w:t>
      </w:r>
      <w:r w:rsidR="00CB40E0">
        <w:rPr>
          <w:sz w:val="22"/>
          <w:szCs w:val="22"/>
        </w:rPr>
        <w:t>/fő/hó</w:t>
      </w:r>
      <w:r w:rsidR="00F46C2F" w:rsidRPr="00073B5D">
        <w:rPr>
          <w:sz w:val="22"/>
          <w:szCs w:val="22"/>
        </w:rPr>
        <w:tab/>
      </w:r>
      <w:r w:rsidR="003D58A5" w:rsidRPr="00073B5D">
        <w:rPr>
          <w:sz w:val="22"/>
          <w:szCs w:val="22"/>
        </w:rPr>
        <w:t>3 pont</w:t>
      </w:r>
    </w:p>
    <w:p w14:paraId="68521029" w14:textId="12040B64" w:rsidR="003D58A5" w:rsidRPr="00FC4853" w:rsidRDefault="00F46C2F" w:rsidP="005906C8">
      <w:pPr>
        <w:tabs>
          <w:tab w:val="left" w:pos="1701"/>
          <w:tab w:val="left" w:pos="5954"/>
        </w:tabs>
        <w:rPr>
          <w:sz w:val="22"/>
          <w:szCs w:val="22"/>
        </w:rPr>
      </w:pPr>
      <w:r w:rsidRPr="00FC4853">
        <w:rPr>
          <w:sz w:val="22"/>
          <w:szCs w:val="22"/>
        </w:rPr>
        <w:tab/>
      </w:r>
      <w:r w:rsidR="003D58A5" w:rsidRPr="00FC4853">
        <w:rPr>
          <w:sz w:val="22"/>
          <w:szCs w:val="22"/>
        </w:rPr>
        <w:t>80.001-100.000</w:t>
      </w:r>
      <w:r w:rsidR="00843100">
        <w:rPr>
          <w:sz w:val="22"/>
          <w:szCs w:val="22"/>
        </w:rPr>
        <w:t>.-</w:t>
      </w:r>
      <w:r w:rsidR="00CB40E0" w:rsidRPr="00CB40E0">
        <w:rPr>
          <w:sz w:val="22"/>
          <w:szCs w:val="22"/>
        </w:rPr>
        <w:t xml:space="preserve"> </w:t>
      </w:r>
      <w:r w:rsidR="00CB40E0" w:rsidRPr="00073B5D">
        <w:rPr>
          <w:sz w:val="22"/>
          <w:szCs w:val="22"/>
        </w:rPr>
        <w:t>Ft</w:t>
      </w:r>
      <w:r w:rsidR="00CB40E0">
        <w:rPr>
          <w:sz w:val="22"/>
          <w:szCs w:val="22"/>
        </w:rPr>
        <w:t>/fő/hó</w:t>
      </w:r>
      <w:r w:rsidRPr="00FC4853">
        <w:rPr>
          <w:sz w:val="22"/>
          <w:szCs w:val="22"/>
        </w:rPr>
        <w:tab/>
      </w:r>
      <w:r w:rsidR="003D58A5" w:rsidRPr="00FC4853">
        <w:rPr>
          <w:sz w:val="22"/>
          <w:szCs w:val="22"/>
        </w:rPr>
        <w:t>2 pont</w:t>
      </w:r>
    </w:p>
    <w:p w14:paraId="2F42F3C0" w14:textId="78F5D5CA" w:rsidR="003D58A5" w:rsidRPr="00FC4853" w:rsidRDefault="00F46C2F" w:rsidP="005906C8">
      <w:pPr>
        <w:tabs>
          <w:tab w:val="left" w:pos="1701"/>
          <w:tab w:val="left" w:pos="5954"/>
        </w:tabs>
        <w:rPr>
          <w:sz w:val="22"/>
          <w:szCs w:val="22"/>
        </w:rPr>
      </w:pPr>
      <w:r w:rsidRPr="00FC4853">
        <w:rPr>
          <w:sz w:val="22"/>
          <w:szCs w:val="22"/>
        </w:rPr>
        <w:tab/>
        <w:t>1</w:t>
      </w:r>
      <w:r w:rsidR="003D58A5" w:rsidRPr="00FC4853">
        <w:rPr>
          <w:sz w:val="22"/>
          <w:szCs w:val="22"/>
        </w:rPr>
        <w:t>00.001-129.674</w:t>
      </w:r>
      <w:r w:rsidR="00843100">
        <w:rPr>
          <w:sz w:val="22"/>
          <w:szCs w:val="22"/>
        </w:rPr>
        <w:t>.-</w:t>
      </w:r>
      <w:r w:rsidR="00CB40E0" w:rsidRPr="00CB40E0">
        <w:rPr>
          <w:sz w:val="22"/>
          <w:szCs w:val="22"/>
        </w:rPr>
        <w:t xml:space="preserve"> </w:t>
      </w:r>
      <w:r w:rsidR="00CB40E0" w:rsidRPr="00073B5D">
        <w:rPr>
          <w:sz w:val="22"/>
          <w:szCs w:val="22"/>
        </w:rPr>
        <w:t>Ft</w:t>
      </w:r>
      <w:r w:rsidR="00CB40E0">
        <w:rPr>
          <w:sz w:val="22"/>
          <w:szCs w:val="22"/>
        </w:rPr>
        <w:t>/fő/hó</w:t>
      </w:r>
      <w:r w:rsidRPr="00FC4853">
        <w:rPr>
          <w:sz w:val="22"/>
          <w:szCs w:val="22"/>
        </w:rPr>
        <w:tab/>
      </w:r>
      <w:r w:rsidR="003D58A5" w:rsidRPr="00FC4853">
        <w:rPr>
          <w:sz w:val="22"/>
          <w:szCs w:val="22"/>
        </w:rPr>
        <w:t>1 pont</w:t>
      </w:r>
    </w:p>
    <w:p w14:paraId="4CB46BE0" w14:textId="77777777" w:rsidR="008D1384" w:rsidRDefault="00F46C2F" w:rsidP="008D1384">
      <w:pPr>
        <w:tabs>
          <w:tab w:val="left" w:pos="1701"/>
          <w:tab w:val="left" w:pos="5954"/>
        </w:tabs>
        <w:rPr>
          <w:sz w:val="22"/>
          <w:szCs w:val="22"/>
        </w:rPr>
      </w:pPr>
      <w:r w:rsidRPr="00FC4853">
        <w:rPr>
          <w:sz w:val="22"/>
          <w:szCs w:val="22"/>
        </w:rPr>
        <w:tab/>
      </w:r>
      <w:r w:rsidR="003D58A5" w:rsidRPr="00FC4853">
        <w:rPr>
          <w:sz w:val="22"/>
          <w:szCs w:val="22"/>
        </w:rPr>
        <w:t>129.675</w:t>
      </w:r>
      <w:r w:rsidR="00843100">
        <w:rPr>
          <w:sz w:val="22"/>
          <w:szCs w:val="22"/>
        </w:rPr>
        <w:t>.-</w:t>
      </w:r>
      <w:r w:rsidR="003D58A5" w:rsidRPr="00FC4853">
        <w:rPr>
          <w:sz w:val="22"/>
          <w:szCs w:val="22"/>
        </w:rPr>
        <w:t xml:space="preserve"> </w:t>
      </w:r>
      <w:r w:rsidR="00CB40E0" w:rsidRPr="00073B5D">
        <w:rPr>
          <w:sz w:val="22"/>
          <w:szCs w:val="22"/>
        </w:rPr>
        <w:t>Ft</w:t>
      </w:r>
      <w:r w:rsidR="00CB40E0">
        <w:rPr>
          <w:sz w:val="22"/>
          <w:szCs w:val="22"/>
        </w:rPr>
        <w:t>/fő/hó</w:t>
      </w:r>
      <w:r w:rsidR="003D58A5" w:rsidRPr="00FC4853">
        <w:rPr>
          <w:sz w:val="22"/>
          <w:szCs w:val="22"/>
        </w:rPr>
        <w:t xml:space="preserve"> felett</w:t>
      </w:r>
      <w:r w:rsidRPr="00FC4853">
        <w:rPr>
          <w:sz w:val="22"/>
          <w:szCs w:val="22"/>
        </w:rPr>
        <w:t xml:space="preserve"> </w:t>
      </w:r>
      <w:r w:rsidRPr="00FC4853">
        <w:rPr>
          <w:sz w:val="22"/>
          <w:szCs w:val="22"/>
        </w:rPr>
        <w:tab/>
      </w:r>
      <w:r w:rsidR="003D58A5" w:rsidRPr="00FC4853">
        <w:rPr>
          <w:sz w:val="22"/>
          <w:szCs w:val="22"/>
        </w:rPr>
        <w:t>0 pont</w:t>
      </w:r>
    </w:p>
    <w:p w14:paraId="47869D2E" w14:textId="77777777" w:rsidR="00B26A6F" w:rsidRDefault="008D1384" w:rsidP="00B26A6F">
      <w:pPr>
        <w:pStyle w:val="Listaszerbekezds"/>
        <w:numPr>
          <w:ilvl w:val="0"/>
          <w:numId w:val="34"/>
        </w:numPr>
        <w:tabs>
          <w:tab w:val="left" w:pos="1701"/>
          <w:tab w:val="left" w:pos="5954"/>
        </w:tabs>
        <w:ind w:left="709"/>
        <w:rPr>
          <w:sz w:val="22"/>
          <w:szCs w:val="22"/>
        </w:rPr>
      </w:pPr>
      <w:r w:rsidRPr="008D1384">
        <w:rPr>
          <w:rFonts w:eastAsia="Calibri"/>
          <w:sz w:val="22"/>
          <w:szCs w:val="22"/>
          <w:lang w:eastAsia="en-US"/>
        </w:rPr>
        <w:t>A pályázóval egy háztartásban élő eltartottak száma:</w:t>
      </w:r>
      <w:r w:rsidR="00F46C2F" w:rsidRPr="008D1384">
        <w:rPr>
          <w:sz w:val="22"/>
          <w:szCs w:val="22"/>
        </w:rPr>
        <w:tab/>
      </w:r>
    </w:p>
    <w:p w14:paraId="0634E971" w14:textId="1248D99C" w:rsidR="003D58A5" w:rsidRPr="00B26A6F" w:rsidRDefault="00B26A6F" w:rsidP="00B26A6F">
      <w:pPr>
        <w:pStyle w:val="Listaszerbekezds"/>
        <w:tabs>
          <w:tab w:val="left" w:pos="1701"/>
          <w:tab w:val="left" w:pos="5954"/>
        </w:tabs>
        <w:ind w:left="709"/>
        <w:rPr>
          <w:sz w:val="22"/>
          <w:szCs w:val="22"/>
        </w:rPr>
      </w:pPr>
      <w:r>
        <w:rPr>
          <w:sz w:val="22"/>
          <w:szCs w:val="22"/>
        </w:rPr>
        <w:tab/>
      </w:r>
      <w:r w:rsidR="00F46C2F" w:rsidRPr="00B26A6F">
        <w:rPr>
          <w:sz w:val="22"/>
          <w:szCs w:val="22"/>
        </w:rPr>
        <w:t>1</w:t>
      </w:r>
      <w:r w:rsidR="003D58A5" w:rsidRPr="00B26A6F">
        <w:rPr>
          <w:sz w:val="22"/>
          <w:szCs w:val="22"/>
        </w:rPr>
        <w:t>-2 fő esetén</w:t>
      </w:r>
      <w:r w:rsidR="00F46C2F" w:rsidRPr="00B26A6F">
        <w:rPr>
          <w:sz w:val="22"/>
          <w:szCs w:val="22"/>
        </w:rPr>
        <w:tab/>
      </w:r>
      <w:r w:rsidR="003D58A5" w:rsidRPr="00B26A6F">
        <w:rPr>
          <w:sz w:val="22"/>
          <w:szCs w:val="22"/>
        </w:rPr>
        <w:t>1 pont</w:t>
      </w:r>
    </w:p>
    <w:p w14:paraId="36EC529E" w14:textId="59B0F480" w:rsidR="003D58A5" w:rsidRPr="00FC4853" w:rsidRDefault="00F46C2F" w:rsidP="001B60B5">
      <w:pPr>
        <w:tabs>
          <w:tab w:val="left" w:pos="1701"/>
          <w:tab w:val="left" w:pos="5954"/>
        </w:tabs>
        <w:ind w:left="709"/>
        <w:rPr>
          <w:sz w:val="22"/>
          <w:szCs w:val="22"/>
        </w:rPr>
      </w:pPr>
      <w:r w:rsidRPr="00FC4853">
        <w:rPr>
          <w:sz w:val="22"/>
          <w:szCs w:val="22"/>
        </w:rPr>
        <w:tab/>
      </w:r>
      <w:r w:rsidR="003D58A5" w:rsidRPr="00FC4853">
        <w:rPr>
          <w:sz w:val="22"/>
          <w:szCs w:val="22"/>
        </w:rPr>
        <w:t xml:space="preserve">3 fő vagy annál több </w:t>
      </w:r>
      <w:r w:rsidRPr="00FC4853">
        <w:rPr>
          <w:sz w:val="22"/>
          <w:szCs w:val="22"/>
        </w:rPr>
        <w:tab/>
      </w:r>
      <w:r w:rsidR="003D58A5" w:rsidRPr="00FC4853">
        <w:rPr>
          <w:sz w:val="22"/>
          <w:szCs w:val="22"/>
        </w:rPr>
        <w:t>2 pont</w:t>
      </w:r>
    </w:p>
    <w:p w14:paraId="232A4494" w14:textId="252DA569" w:rsidR="003D58A5" w:rsidRPr="00FC4853" w:rsidRDefault="00233362" w:rsidP="001B60B5">
      <w:pPr>
        <w:pStyle w:val="Listaszerbekezds"/>
        <w:numPr>
          <w:ilvl w:val="0"/>
          <w:numId w:val="34"/>
        </w:numPr>
        <w:tabs>
          <w:tab w:val="left" w:pos="5954"/>
        </w:tabs>
        <w:ind w:left="709"/>
        <w:rPr>
          <w:sz w:val="22"/>
          <w:szCs w:val="22"/>
        </w:rPr>
      </w:pPr>
      <w:r w:rsidRPr="005F754C">
        <w:rPr>
          <w:rFonts w:eastAsia="Calibri"/>
          <w:sz w:val="22"/>
          <w:szCs w:val="22"/>
          <w:lang w:eastAsia="en-US"/>
        </w:rPr>
        <w:t xml:space="preserve">A pályázó szülője gyermekét/gyermekeit egyedül neveli: </w:t>
      </w:r>
      <w:r w:rsidR="005906C8">
        <w:rPr>
          <w:rFonts w:eastAsia="Calibri"/>
          <w:sz w:val="22"/>
          <w:szCs w:val="22"/>
          <w:lang w:eastAsia="en-US"/>
        </w:rPr>
        <w:tab/>
      </w:r>
      <w:r w:rsidR="003D58A5" w:rsidRPr="00FC4853">
        <w:rPr>
          <w:sz w:val="22"/>
          <w:szCs w:val="22"/>
        </w:rPr>
        <w:t>1 pont</w:t>
      </w:r>
    </w:p>
    <w:p w14:paraId="279598B1" w14:textId="44442239" w:rsidR="003D58A5" w:rsidRPr="00FC4853" w:rsidRDefault="00FC4853" w:rsidP="001B60B5">
      <w:pPr>
        <w:pStyle w:val="Listaszerbekezds"/>
        <w:numPr>
          <w:ilvl w:val="0"/>
          <w:numId w:val="34"/>
        </w:numPr>
        <w:tabs>
          <w:tab w:val="left" w:pos="5954"/>
        </w:tabs>
        <w:ind w:left="709"/>
        <w:rPr>
          <w:sz w:val="22"/>
          <w:szCs w:val="22"/>
        </w:rPr>
      </w:pPr>
      <w:r w:rsidRPr="00FC4853">
        <w:rPr>
          <w:sz w:val="22"/>
          <w:szCs w:val="22"/>
        </w:rPr>
        <w:t>A pályázó á</w:t>
      </w:r>
      <w:r w:rsidR="003D58A5" w:rsidRPr="00FC4853">
        <w:rPr>
          <w:sz w:val="22"/>
          <w:szCs w:val="22"/>
        </w:rPr>
        <w:t>rva, félárva, gyámolt:</w:t>
      </w:r>
      <w:r w:rsidR="00F46C2F" w:rsidRPr="00FC4853">
        <w:rPr>
          <w:sz w:val="22"/>
          <w:szCs w:val="22"/>
        </w:rPr>
        <w:tab/>
      </w:r>
      <w:r w:rsidR="003D58A5" w:rsidRPr="00FC4853">
        <w:rPr>
          <w:sz w:val="22"/>
          <w:szCs w:val="22"/>
        </w:rPr>
        <w:t>1 pont</w:t>
      </w:r>
    </w:p>
    <w:p w14:paraId="310F773F" w14:textId="34E72A25" w:rsidR="003D58A5" w:rsidRPr="00DE447C" w:rsidRDefault="00D15F22" w:rsidP="001B60B5">
      <w:pPr>
        <w:pStyle w:val="Listaszerbekezds"/>
        <w:numPr>
          <w:ilvl w:val="0"/>
          <w:numId w:val="34"/>
        </w:numPr>
        <w:tabs>
          <w:tab w:val="left" w:pos="5954"/>
        </w:tabs>
        <w:ind w:left="709"/>
        <w:rPr>
          <w:sz w:val="22"/>
          <w:szCs w:val="22"/>
        </w:rPr>
      </w:pPr>
      <w:r w:rsidRPr="00DE447C">
        <w:rPr>
          <w:rFonts w:eastAsia="Calibri"/>
          <w:sz w:val="22"/>
          <w:szCs w:val="22"/>
          <w:lang w:eastAsia="en-US"/>
        </w:rPr>
        <w:lastRenderedPageBreak/>
        <w:t xml:space="preserve">A pályázó </w:t>
      </w:r>
      <w:r w:rsidR="00204C17" w:rsidRPr="00DE447C">
        <w:rPr>
          <w:rFonts w:eastAsia="Calibri"/>
          <w:sz w:val="22"/>
          <w:szCs w:val="22"/>
          <w:lang w:eastAsia="en-US"/>
        </w:rPr>
        <w:t xml:space="preserve">és/vagy a pályázóval egy háztartásban élő </w:t>
      </w:r>
      <w:r w:rsidR="00A24716">
        <w:rPr>
          <w:rFonts w:eastAsia="Calibri"/>
          <w:sz w:val="22"/>
          <w:szCs w:val="22"/>
          <w:lang w:eastAsia="en-US"/>
        </w:rPr>
        <w:t xml:space="preserve">személy </w:t>
      </w:r>
      <w:r w:rsidR="00A50CFC" w:rsidRPr="00DE447C">
        <w:rPr>
          <w:rFonts w:eastAsia="Calibri"/>
          <w:sz w:val="22"/>
          <w:szCs w:val="22"/>
          <w:lang w:eastAsia="en-US"/>
        </w:rPr>
        <w:t>tartósan beteg/rokkant</w:t>
      </w:r>
      <w:r w:rsidR="00A24716">
        <w:rPr>
          <w:rFonts w:eastAsia="Calibri"/>
          <w:sz w:val="22"/>
          <w:szCs w:val="22"/>
          <w:lang w:eastAsia="en-US"/>
        </w:rPr>
        <w:t>/</w:t>
      </w:r>
      <w:r w:rsidR="00A24716" w:rsidRPr="00A24716">
        <w:rPr>
          <w:rFonts w:eastAsia="Calibri"/>
          <w:sz w:val="22"/>
          <w:szCs w:val="22"/>
          <w:lang w:eastAsia="en-US"/>
        </w:rPr>
        <w:t xml:space="preserve"> </w:t>
      </w:r>
      <w:r w:rsidR="00A24716" w:rsidRPr="00DE447C">
        <w:rPr>
          <w:rFonts w:eastAsia="Calibri"/>
          <w:sz w:val="22"/>
          <w:szCs w:val="22"/>
          <w:lang w:eastAsia="en-US"/>
        </w:rPr>
        <w:t>fogyatékossággal élő</w:t>
      </w:r>
      <w:r w:rsidR="00A50CFC" w:rsidRPr="00DE447C">
        <w:rPr>
          <w:rFonts w:eastAsia="Calibri"/>
          <w:sz w:val="22"/>
          <w:szCs w:val="22"/>
          <w:lang w:eastAsia="en-US"/>
        </w:rPr>
        <w:t>:</w:t>
      </w:r>
      <w:r w:rsidR="003D58A5" w:rsidRPr="00DE447C">
        <w:rPr>
          <w:sz w:val="22"/>
          <w:szCs w:val="22"/>
        </w:rPr>
        <w:tab/>
        <w:t>1 pont</w:t>
      </w:r>
    </w:p>
    <w:p w14:paraId="395E8786" w14:textId="4048F189" w:rsidR="003D58A5" w:rsidRPr="00FC4853" w:rsidRDefault="00D15F22" w:rsidP="001B60B5">
      <w:pPr>
        <w:pStyle w:val="Listaszerbekezds"/>
        <w:numPr>
          <w:ilvl w:val="0"/>
          <w:numId w:val="34"/>
        </w:numPr>
        <w:tabs>
          <w:tab w:val="left" w:pos="5954"/>
        </w:tabs>
        <w:ind w:left="709"/>
        <w:rPr>
          <w:sz w:val="22"/>
          <w:szCs w:val="22"/>
        </w:rPr>
      </w:pPr>
      <w:r w:rsidRPr="00FC4853">
        <w:rPr>
          <w:rFonts w:eastAsia="Calibri"/>
          <w:sz w:val="22"/>
          <w:szCs w:val="22"/>
          <w:lang w:eastAsia="en-US"/>
        </w:rPr>
        <w:t>A pályázóval egy háztartásban élő munkanélküli:</w:t>
      </w:r>
      <w:r w:rsidR="003D58A5" w:rsidRPr="00FC4853">
        <w:rPr>
          <w:sz w:val="22"/>
          <w:szCs w:val="22"/>
        </w:rPr>
        <w:tab/>
        <w:t>1 pont</w:t>
      </w:r>
    </w:p>
    <w:p w14:paraId="7A81FF23" w14:textId="7AF8E132" w:rsidR="003D58A5" w:rsidRPr="00FC4853" w:rsidRDefault="00F662C9" w:rsidP="001B60B5">
      <w:pPr>
        <w:pStyle w:val="Listaszerbekezds"/>
        <w:numPr>
          <w:ilvl w:val="0"/>
          <w:numId w:val="34"/>
        </w:numPr>
        <w:tabs>
          <w:tab w:val="left" w:pos="5954"/>
        </w:tabs>
        <w:ind w:left="709"/>
        <w:rPr>
          <w:sz w:val="22"/>
          <w:szCs w:val="22"/>
        </w:rPr>
      </w:pPr>
      <w:r w:rsidRPr="00FC4853">
        <w:rPr>
          <w:sz w:val="22"/>
          <w:szCs w:val="22"/>
        </w:rPr>
        <w:t>A pályázó részesül kollégiumi ellátásban:</w:t>
      </w:r>
      <w:r w:rsidR="003D58A5" w:rsidRPr="00FC4853">
        <w:rPr>
          <w:sz w:val="22"/>
          <w:szCs w:val="22"/>
        </w:rPr>
        <w:tab/>
        <w:t>1 pont</w:t>
      </w:r>
    </w:p>
    <w:p w14:paraId="1A247BB0" w14:textId="77777777" w:rsidR="0073208D" w:rsidRPr="00FC4853" w:rsidRDefault="0073208D" w:rsidP="00950CA5">
      <w:pPr>
        <w:jc w:val="both"/>
        <w:rPr>
          <w:sz w:val="22"/>
          <w:szCs w:val="22"/>
        </w:rPr>
      </w:pPr>
    </w:p>
    <w:p w14:paraId="5D2EEA8E" w14:textId="741C383C" w:rsidR="00A21616" w:rsidRPr="00BD6C4C" w:rsidRDefault="00A21616" w:rsidP="0073208D">
      <w:pPr>
        <w:pStyle w:val="Listaszerbekezds"/>
        <w:numPr>
          <w:ilvl w:val="0"/>
          <w:numId w:val="26"/>
        </w:numPr>
        <w:ind w:left="360"/>
        <w:jc w:val="both"/>
        <w:rPr>
          <w:b/>
          <w:bCs/>
          <w:sz w:val="22"/>
          <w:szCs w:val="22"/>
        </w:rPr>
      </w:pPr>
      <w:r w:rsidRPr="00BD6C4C">
        <w:rPr>
          <w:b/>
          <w:bCs/>
          <w:sz w:val="22"/>
          <w:szCs w:val="22"/>
        </w:rPr>
        <w:t xml:space="preserve">A pályázat benyújtásának módja és határideje </w:t>
      </w:r>
    </w:p>
    <w:p w14:paraId="6BE9351B" w14:textId="77777777" w:rsidR="00A21616" w:rsidRPr="00A21616" w:rsidRDefault="00A21616" w:rsidP="0073208D">
      <w:pPr>
        <w:jc w:val="both"/>
        <w:rPr>
          <w:b/>
          <w:bCs/>
          <w:sz w:val="22"/>
          <w:szCs w:val="22"/>
        </w:rPr>
      </w:pPr>
    </w:p>
    <w:p w14:paraId="6CA73FBF" w14:textId="0766D972" w:rsidR="00A21616" w:rsidRPr="006011C1" w:rsidRDefault="00A21616" w:rsidP="0073208D">
      <w:pPr>
        <w:jc w:val="both"/>
        <w:rPr>
          <w:sz w:val="22"/>
          <w:szCs w:val="22"/>
        </w:rPr>
      </w:pPr>
      <w:r w:rsidRPr="00A21616">
        <w:rPr>
          <w:sz w:val="22"/>
          <w:szCs w:val="22"/>
        </w:rPr>
        <w:t xml:space="preserve">A pályázatbeadáshoz </w:t>
      </w:r>
      <w:r w:rsidR="007C2251">
        <w:rPr>
          <w:sz w:val="22"/>
          <w:szCs w:val="22"/>
        </w:rPr>
        <w:t>az 1. melléklet szerinti űrlap kitöltése, a</w:t>
      </w:r>
      <w:r w:rsidR="00BD536C">
        <w:rPr>
          <w:sz w:val="22"/>
          <w:szCs w:val="22"/>
        </w:rPr>
        <w:t xml:space="preserve"> vonatkozó</w:t>
      </w:r>
      <w:r w:rsidR="007C2251">
        <w:rPr>
          <w:sz w:val="22"/>
          <w:szCs w:val="22"/>
        </w:rPr>
        <w:t xml:space="preserve"> mellékletek csatolása </w:t>
      </w:r>
      <w:r w:rsidR="006011C1">
        <w:rPr>
          <w:sz w:val="22"/>
          <w:szCs w:val="22"/>
        </w:rPr>
        <w:t xml:space="preserve">és </w:t>
      </w:r>
      <w:r w:rsidR="00BD536C">
        <w:rPr>
          <w:sz w:val="22"/>
          <w:szCs w:val="22"/>
        </w:rPr>
        <w:t>azok</w:t>
      </w:r>
      <w:r w:rsidR="006011C1">
        <w:rPr>
          <w:sz w:val="22"/>
          <w:szCs w:val="22"/>
        </w:rPr>
        <w:t xml:space="preserve"> Gödi Polgármesteri Hivatal (2131 Göd, Pesti út 81.) ügyfélszolgálatán – ügyfélfogadási időben – történő leadása</w:t>
      </w:r>
      <w:r w:rsidR="004C2322">
        <w:rPr>
          <w:sz w:val="22"/>
          <w:szCs w:val="22"/>
        </w:rPr>
        <w:t>, postai úton</w:t>
      </w:r>
      <w:r w:rsidR="006011C1">
        <w:rPr>
          <w:sz w:val="22"/>
          <w:szCs w:val="22"/>
        </w:rPr>
        <w:t xml:space="preserve"> vagy a </w:t>
      </w:r>
      <w:hyperlink r:id="rId12" w:history="1">
        <w:r w:rsidR="006011C1" w:rsidRPr="006011C1">
          <w:rPr>
            <w:rStyle w:val="Hiperhivatkozs"/>
            <w:color w:val="0070C0"/>
            <w:sz w:val="22"/>
            <w:szCs w:val="22"/>
          </w:rPr>
          <w:t>https://epapir.gov.hu/</w:t>
        </w:r>
      </w:hyperlink>
      <w:r w:rsidR="006011C1" w:rsidRPr="006011C1">
        <w:rPr>
          <w:color w:val="0070C0"/>
          <w:sz w:val="22"/>
          <w:szCs w:val="22"/>
        </w:rPr>
        <w:t xml:space="preserve"> </w:t>
      </w:r>
      <w:r w:rsidR="006011C1">
        <w:rPr>
          <w:sz w:val="22"/>
          <w:szCs w:val="22"/>
        </w:rPr>
        <w:t xml:space="preserve">weboldalon keresztüli megküldése szükséges. </w:t>
      </w:r>
    </w:p>
    <w:p w14:paraId="5BE1546B" w14:textId="77777777" w:rsidR="00A21616" w:rsidRPr="00A21616" w:rsidRDefault="00A21616" w:rsidP="0073208D">
      <w:pPr>
        <w:jc w:val="both"/>
        <w:rPr>
          <w:sz w:val="22"/>
          <w:szCs w:val="22"/>
        </w:rPr>
      </w:pPr>
    </w:p>
    <w:p w14:paraId="77EC534F" w14:textId="68069214" w:rsidR="00A21616" w:rsidRDefault="00A21616" w:rsidP="0073208D">
      <w:pPr>
        <w:jc w:val="both"/>
        <w:rPr>
          <w:sz w:val="22"/>
          <w:szCs w:val="22"/>
        </w:rPr>
      </w:pPr>
      <w:r w:rsidRPr="00A21616">
        <w:rPr>
          <w:sz w:val="22"/>
          <w:szCs w:val="22"/>
        </w:rPr>
        <w:t xml:space="preserve">A pályázat csak a pályázati kiírásban meghatározott csatolandó mellékletekkel együtt érvényes. A pályázati kiírásban meghatározott valamely melléklet hiányában a pályázat formai hibásnak minősül. </w:t>
      </w:r>
    </w:p>
    <w:p w14:paraId="5F1F01E6" w14:textId="77777777" w:rsidR="00D20E04" w:rsidRPr="00D20E04" w:rsidRDefault="00D20E04" w:rsidP="0073208D">
      <w:pPr>
        <w:jc w:val="both"/>
        <w:rPr>
          <w:sz w:val="22"/>
          <w:szCs w:val="22"/>
        </w:rPr>
      </w:pPr>
    </w:p>
    <w:p w14:paraId="32125590" w14:textId="27E4F4D7" w:rsidR="00A21616" w:rsidRPr="00A21616" w:rsidRDefault="00A21616" w:rsidP="0073208D">
      <w:pPr>
        <w:jc w:val="center"/>
        <w:rPr>
          <w:b/>
          <w:bCs/>
          <w:sz w:val="22"/>
          <w:szCs w:val="22"/>
        </w:rPr>
      </w:pPr>
      <w:r w:rsidRPr="00A21616">
        <w:rPr>
          <w:b/>
          <w:bCs/>
          <w:sz w:val="22"/>
          <w:szCs w:val="22"/>
        </w:rPr>
        <w:t xml:space="preserve">A pályázat benyújtásának határideje: 2022. </w:t>
      </w:r>
      <w:r w:rsidR="008E16CA">
        <w:rPr>
          <w:b/>
          <w:bCs/>
          <w:sz w:val="22"/>
          <w:szCs w:val="22"/>
        </w:rPr>
        <w:t>november 30</w:t>
      </w:r>
      <w:r w:rsidRPr="00A21616">
        <w:rPr>
          <w:b/>
          <w:bCs/>
          <w:sz w:val="22"/>
          <w:szCs w:val="22"/>
        </w:rPr>
        <w:t>.</w:t>
      </w:r>
      <w:r w:rsidR="00D20E04">
        <w:rPr>
          <w:b/>
          <w:bCs/>
          <w:sz w:val="22"/>
          <w:szCs w:val="22"/>
        </w:rPr>
        <w:t xml:space="preserve"> (</w:t>
      </w:r>
      <w:r w:rsidR="008E16CA">
        <w:rPr>
          <w:b/>
          <w:bCs/>
          <w:sz w:val="22"/>
          <w:szCs w:val="22"/>
        </w:rPr>
        <w:t>szerda</w:t>
      </w:r>
      <w:r w:rsidR="00D20E04">
        <w:rPr>
          <w:b/>
          <w:bCs/>
          <w:sz w:val="22"/>
          <w:szCs w:val="22"/>
        </w:rPr>
        <w:t>)</w:t>
      </w:r>
    </w:p>
    <w:p w14:paraId="214B0777" w14:textId="77777777" w:rsidR="00D20E04" w:rsidRDefault="00D20E04" w:rsidP="0073208D">
      <w:pPr>
        <w:jc w:val="both"/>
        <w:rPr>
          <w:b/>
          <w:bCs/>
          <w:sz w:val="22"/>
          <w:szCs w:val="22"/>
          <w:u w:val="single"/>
        </w:rPr>
      </w:pPr>
    </w:p>
    <w:p w14:paraId="610040AA" w14:textId="717B7E7F" w:rsidR="00A21616" w:rsidRPr="00A21616" w:rsidRDefault="00A21616" w:rsidP="0073208D">
      <w:pPr>
        <w:jc w:val="both"/>
        <w:rPr>
          <w:b/>
          <w:bCs/>
          <w:sz w:val="22"/>
          <w:szCs w:val="22"/>
          <w:u w:val="single"/>
        </w:rPr>
      </w:pPr>
      <w:r w:rsidRPr="00A21616">
        <w:rPr>
          <w:b/>
          <w:bCs/>
          <w:sz w:val="22"/>
          <w:szCs w:val="22"/>
          <w:u w:val="single"/>
        </w:rPr>
        <w:t>A pályázat kötelező melléklete:</w:t>
      </w:r>
    </w:p>
    <w:p w14:paraId="61BD92C5" w14:textId="77777777" w:rsidR="00A21616" w:rsidRPr="00A21616" w:rsidRDefault="00A21616" w:rsidP="0073208D">
      <w:pPr>
        <w:jc w:val="both"/>
        <w:rPr>
          <w:b/>
          <w:bCs/>
          <w:sz w:val="22"/>
          <w:szCs w:val="22"/>
        </w:rPr>
      </w:pPr>
    </w:p>
    <w:p w14:paraId="40B487AD" w14:textId="12681130" w:rsidR="00A21616" w:rsidRPr="00D20E04" w:rsidRDefault="00A21616" w:rsidP="0073208D">
      <w:pPr>
        <w:pStyle w:val="Listaszerbekezds"/>
        <w:numPr>
          <w:ilvl w:val="0"/>
          <w:numId w:val="24"/>
        </w:numPr>
        <w:ind w:left="360"/>
        <w:jc w:val="both"/>
        <w:rPr>
          <w:b/>
          <w:bCs/>
          <w:sz w:val="22"/>
          <w:szCs w:val="22"/>
        </w:rPr>
      </w:pPr>
      <w:r w:rsidRPr="00D20E04">
        <w:rPr>
          <w:b/>
          <w:bCs/>
          <w:sz w:val="22"/>
          <w:szCs w:val="22"/>
        </w:rPr>
        <w:t xml:space="preserve">A felsőoktatási intézmény által kibocsátott hallgatói jogviszony-igazolás vagy annak másolata a 2022/2023. tanév </w:t>
      </w:r>
      <w:r w:rsidR="00220134">
        <w:rPr>
          <w:b/>
          <w:bCs/>
          <w:sz w:val="22"/>
          <w:szCs w:val="22"/>
        </w:rPr>
        <w:t>első</w:t>
      </w:r>
      <w:r w:rsidRPr="00D20E04">
        <w:rPr>
          <w:b/>
          <w:bCs/>
          <w:sz w:val="22"/>
          <w:szCs w:val="22"/>
        </w:rPr>
        <w:t xml:space="preserve"> félévéről.</w:t>
      </w:r>
    </w:p>
    <w:p w14:paraId="68C5D834" w14:textId="77777777" w:rsidR="00A21616" w:rsidRPr="00A21616" w:rsidRDefault="00A21616" w:rsidP="0073208D">
      <w:pPr>
        <w:jc w:val="both"/>
        <w:rPr>
          <w:snapToGrid w:val="0"/>
          <w:sz w:val="22"/>
          <w:szCs w:val="22"/>
        </w:rPr>
      </w:pPr>
    </w:p>
    <w:p w14:paraId="0904335D" w14:textId="77777777" w:rsidR="00A21616" w:rsidRDefault="00A21616" w:rsidP="0073208D">
      <w:pPr>
        <w:jc w:val="both"/>
        <w:rPr>
          <w:sz w:val="22"/>
          <w:szCs w:val="22"/>
        </w:rPr>
      </w:pPr>
      <w:r w:rsidRPr="00A21616">
        <w:rPr>
          <w:snapToGrid w:val="0"/>
          <w:sz w:val="22"/>
          <w:szCs w:val="22"/>
        </w:rPr>
        <w:t>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A21616">
        <w:rPr>
          <w:sz w:val="22"/>
          <w:szCs w:val="22"/>
        </w:rPr>
        <w:t xml:space="preserve">. </w:t>
      </w:r>
    </w:p>
    <w:p w14:paraId="64E31288" w14:textId="77777777" w:rsidR="002F4595" w:rsidRDefault="002F4595" w:rsidP="0073208D">
      <w:pPr>
        <w:jc w:val="both"/>
        <w:rPr>
          <w:sz w:val="22"/>
          <w:szCs w:val="22"/>
        </w:rPr>
      </w:pPr>
    </w:p>
    <w:p w14:paraId="3C3E9FD0" w14:textId="7962D9DB" w:rsidR="002F4595" w:rsidRPr="00A21616" w:rsidRDefault="002F4595" w:rsidP="002F4595">
      <w:pPr>
        <w:jc w:val="both"/>
        <w:rPr>
          <w:b/>
          <w:bCs/>
          <w:sz w:val="22"/>
          <w:szCs w:val="22"/>
        </w:rPr>
      </w:pPr>
      <w:r w:rsidRPr="00A21616">
        <w:rPr>
          <w:b/>
          <w:bCs/>
          <w:sz w:val="22"/>
          <w:szCs w:val="22"/>
        </w:rPr>
        <w:t>A pályázati űrlap csak a fent meghatározott kötelező melléklet</w:t>
      </w:r>
      <w:r>
        <w:rPr>
          <w:b/>
          <w:bCs/>
          <w:sz w:val="22"/>
          <w:szCs w:val="22"/>
        </w:rPr>
        <w:t>t</w:t>
      </w:r>
      <w:r w:rsidRPr="00A21616">
        <w:rPr>
          <w:b/>
          <w:bCs/>
          <w:sz w:val="22"/>
          <w:szCs w:val="22"/>
        </w:rPr>
        <w:t>el együtt érvényes</w:t>
      </w:r>
      <w:r>
        <w:rPr>
          <w:b/>
          <w:bCs/>
          <w:sz w:val="22"/>
          <w:szCs w:val="22"/>
        </w:rPr>
        <w:t>,</w:t>
      </w:r>
      <w:r w:rsidRPr="00A21616">
        <w:rPr>
          <w:b/>
          <w:bCs/>
          <w:sz w:val="22"/>
          <w:szCs w:val="22"/>
        </w:rPr>
        <w:t xml:space="preserve"> melléklet hiányában a pályázat formai hibásnak minősül.</w:t>
      </w:r>
    </w:p>
    <w:p w14:paraId="2C09E1FD" w14:textId="77777777" w:rsidR="00EB2E97" w:rsidRDefault="00EB2E97" w:rsidP="0073208D">
      <w:pPr>
        <w:jc w:val="both"/>
        <w:rPr>
          <w:sz w:val="22"/>
          <w:szCs w:val="22"/>
        </w:rPr>
      </w:pPr>
    </w:p>
    <w:p w14:paraId="01331C8E" w14:textId="48109BD8" w:rsidR="00A21616" w:rsidRDefault="00EB2E97" w:rsidP="0073208D">
      <w:pPr>
        <w:jc w:val="both"/>
        <w:rPr>
          <w:b/>
          <w:bCs/>
          <w:sz w:val="22"/>
          <w:szCs w:val="22"/>
          <w:u w:val="single"/>
        </w:rPr>
      </w:pPr>
      <w:r w:rsidRPr="00EB2E97">
        <w:rPr>
          <w:b/>
          <w:bCs/>
          <w:sz w:val="22"/>
          <w:szCs w:val="22"/>
          <w:u w:val="single"/>
        </w:rPr>
        <w:t>A pályázat nem kötelező melléklete:</w:t>
      </w:r>
    </w:p>
    <w:p w14:paraId="3E66313B" w14:textId="77777777" w:rsidR="00EB2E97" w:rsidRPr="00EB2E97" w:rsidRDefault="00EB2E97" w:rsidP="0073208D">
      <w:pPr>
        <w:jc w:val="both"/>
        <w:rPr>
          <w:b/>
          <w:bCs/>
          <w:sz w:val="22"/>
          <w:szCs w:val="22"/>
          <w:u w:val="single"/>
        </w:rPr>
      </w:pPr>
    </w:p>
    <w:p w14:paraId="20DB15AE" w14:textId="15BE394F" w:rsidR="00A21616" w:rsidRDefault="00A21616" w:rsidP="0073208D">
      <w:pPr>
        <w:pStyle w:val="Listaszerbekezds"/>
        <w:numPr>
          <w:ilvl w:val="0"/>
          <w:numId w:val="24"/>
        </w:numPr>
        <w:ind w:left="360"/>
        <w:jc w:val="both"/>
        <w:rPr>
          <w:b/>
          <w:bCs/>
          <w:sz w:val="22"/>
          <w:szCs w:val="22"/>
        </w:rPr>
      </w:pPr>
      <w:r w:rsidRPr="00F2621E">
        <w:rPr>
          <w:b/>
          <w:bCs/>
          <w:sz w:val="22"/>
          <w:szCs w:val="22"/>
        </w:rPr>
        <w:t>Igazolás a pályázó és a pályázóval egy háztartásban élők egy főre jutó havi nettó jövedelméről.</w:t>
      </w:r>
    </w:p>
    <w:p w14:paraId="239AD566" w14:textId="77777777" w:rsidR="008B7CA0" w:rsidRDefault="008B7CA0" w:rsidP="008B7CA0">
      <w:pPr>
        <w:jc w:val="both"/>
        <w:rPr>
          <w:b/>
          <w:bCs/>
          <w:sz w:val="22"/>
          <w:szCs w:val="22"/>
        </w:rPr>
      </w:pPr>
    </w:p>
    <w:p w14:paraId="64FB1E45" w14:textId="100820D4" w:rsidR="008B7CA0" w:rsidRPr="008B7CA0" w:rsidRDefault="008B7CA0" w:rsidP="008B7CA0">
      <w:pPr>
        <w:jc w:val="both"/>
        <w:rPr>
          <w:b/>
          <w:bCs/>
          <w:sz w:val="22"/>
          <w:szCs w:val="22"/>
        </w:rPr>
      </w:pPr>
      <w:r>
        <w:rPr>
          <w:b/>
          <w:bCs/>
          <w:sz w:val="22"/>
          <w:szCs w:val="22"/>
        </w:rPr>
        <w:t xml:space="preserve">Amennyiben a jövedelem igazolására nem kerül sor, úgy </w:t>
      </w:r>
      <w:r w:rsidR="00711DA8">
        <w:rPr>
          <w:b/>
          <w:bCs/>
          <w:sz w:val="22"/>
          <w:szCs w:val="22"/>
        </w:rPr>
        <w:t>a pályázat elbírálásakor a pályázó</w:t>
      </w:r>
      <w:r w:rsidR="00BF55C6">
        <w:rPr>
          <w:b/>
          <w:bCs/>
          <w:sz w:val="22"/>
          <w:szCs w:val="22"/>
        </w:rPr>
        <w:t xml:space="preserve"> </w:t>
      </w:r>
      <w:r w:rsidR="00AE1DF6">
        <w:rPr>
          <w:b/>
          <w:bCs/>
          <w:sz w:val="22"/>
          <w:szCs w:val="22"/>
        </w:rPr>
        <w:t xml:space="preserve">az </w:t>
      </w:r>
      <w:r w:rsidR="00943598">
        <w:rPr>
          <w:b/>
          <w:bCs/>
          <w:sz w:val="22"/>
          <w:szCs w:val="22"/>
        </w:rPr>
        <w:t xml:space="preserve">1 </w:t>
      </w:r>
      <w:r w:rsidR="00AE1DF6">
        <w:rPr>
          <w:b/>
          <w:bCs/>
          <w:sz w:val="22"/>
          <w:szCs w:val="22"/>
        </w:rPr>
        <w:t>főre</w:t>
      </w:r>
      <w:r w:rsidR="00BF55C6">
        <w:rPr>
          <w:b/>
          <w:bCs/>
          <w:sz w:val="22"/>
          <w:szCs w:val="22"/>
        </w:rPr>
        <w:t xml:space="preserve"> jutó havi nettó jövedelemre vonatkozó adat után nem kap pontot. </w:t>
      </w:r>
    </w:p>
    <w:p w14:paraId="69BAE1DF" w14:textId="77777777" w:rsidR="00A21616" w:rsidRPr="00A21616" w:rsidRDefault="00A21616" w:rsidP="0073208D">
      <w:pPr>
        <w:jc w:val="both"/>
        <w:rPr>
          <w:sz w:val="22"/>
          <w:szCs w:val="22"/>
        </w:rPr>
      </w:pPr>
    </w:p>
    <w:p w14:paraId="42FC0C9E" w14:textId="4F169C10" w:rsidR="005A2606" w:rsidRPr="00D55C0A" w:rsidRDefault="00A21616" w:rsidP="0073208D">
      <w:pPr>
        <w:jc w:val="both"/>
        <w:rPr>
          <w:sz w:val="22"/>
          <w:szCs w:val="22"/>
        </w:rPr>
      </w:pPr>
      <w:r w:rsidRPr="00A21616">
        <w:rPr>
          <w:b/>
          <w:sz w:val="22"/>
          <w:szCs w:val="22"/>
          <w:u w:val="single"/>
        </w:rPr>
        <w:t>Egy háztartásban élők</w:t>
      </w:r>
      <w:r w:rsidR="00E31B74">
        <w:rPr>
          <w:b/>
          <w:sz w:val="22"/>
          <w:szCs w:val="22"/>
          <w:u w:val="single"/>
        </w:rPr>
        <w:t xml:space="preserve"> </w:t>
      </w:r>
      <w:r w:rsidR="00E31B74" w:rsidRPr="00E31B74">
        <w:rPr>
          <w:bCs/>
          <w:sz w:val="22"/>
          <w:szCs w:val="22"/>
        </w:rPr>
        <w:t>a</w:t>
      </w:r>
      <w:r w:rsidRPr="00A21616">
        <w:rPr>
          <w:sz w:val="22"/>
          <w:szCs w:val="22"/>
        </w:rPr>
        <w:t xml:space="preserve"> pályázó lakóhelye szerinti lakásban életvitelszerűen együtt</w:t>
      </w:r>
      <w:r w:rsidR="00E31B74">
        <w:rPr>
          <w:sz w:val="22"/>
          <w:szCs w:val="22"/>
        </w:rPr>
        <w:t xml:space="preserve"> </w:t>
      </w:r>
      <w:r w:rsidRPr="00A21616">
        <w:rPr>
          <w:sz w:val="22"/>
          <w:szCs w:val="22"/>
        </w:rPr>
        <w:t>lakó, ott bejelentett lakóhellyel vagy tartózkodási hellyel rendelkező személyek.</w:t>
      </w:r>
      <w:r w:rsidR="00894D5A">
        <w:rPr>
          <w:sz w:val="22"/>
          <w:szCs w:val="22"/>
        </w:rPr>
        <w:t xml:space="preserve"> </w:t>
      </w:r>
    </w:p>
    <w:p w14:paraId="3730543C" w14:textId="77777777" w:rsidR="00A21616" w:rsidRPr="00A21616" w:rsidRDefault="00A21616" w:rsidP="0073208D">
      <w:pPr>
        <w:jc w:val="both"/>
        <w:rPr>
          <w:sz w:val="22"/>
          <w:szCs w:val="22"/>
        </w:rPr>
      </w:pPr>
    </w:p>
    <w:p w14:paraId="5D64BFDD" w14:textId="0FB26CDB" w:rsidR="00A21616" w:rsidRPr="00A21616" w:rsidRDefault="00A21616" w:rsidP="0073208D">
      <w:pPr>
        <w:pStyle w:val="Lbjegyzetszveg"/>
        <w:jc w:val="both"/>
        <w:rPr>
          <w:sz w:val="22"/>
          <w:szCs w:val="22"/>
        </w:rPr>
      </w:pPr>
      <w:r w:rsidRPr="00A21616">
        <w:rPr>
          <w:b/>
          <w:sz w:val="22"/>
          <w:szCs w:val="22"/>
          <w:u w:val="single"/>
        </w:rPr>
        <w:t>Jövedelem</w:t>
      </w:r>
      <w:r w:rsidR="00E31B74">
        <w:rPr>
          <w:bCs/>
          <w:sz w:val="22"/>
          <w:szCs w:val="22"/>
        </w:rPr>
        <w:t xml:space="preserve"> a</w:t>
      </w:r>
      <w:r w:rsidRPr="00A21616">
        <w:rPr>
          <w:sz w:val="22"/>
          <w:szCs w:val="22"/>
        </w:rPr>
        <w:t xml:space="preserve"> szociális igazgatásról és szociális ellátásokról szóló 1993. évi III. törvény 4. § (1) bekezdés a) pontja alapján az </w:t>
      </w:r>
      <w:r w:rsidRPr="00A21616">
        <w:rPr>
          <w:bCs/>
          <w:sz w:val="22"/>
          <w:szCs w:val="22"/>
        </w:rPr>
        <w:t>elismert költségekkel és a befizetési kötelezettséggel csökkentett</w:t>
      </w:r>
    </w:p>
    <w:p w14:paraId="7D21580C" w14:textId="05A26623" w:rsidR="00A21616" w:rsidRPr="00A21616" w:rsidRDefault="00A21616" w:rsidP="0073208D">
      <w:pPr>
        <w:autoSpaceDE w:val="0"/>
        <w:autoSpaceDN w:val="0"/>
        <w:adjustRightInd w:val="0"/>
        <w:ind w:left="426" w:hanging="191"/>
        <w:jc w:val="both"/>
        <w:rPr>
          <w:sz w:val="22"/>
          <w:szCs w:val="22"/>
        </w:rPr>
      </w:pPr>
      <w:r w:rsidRPr="00A21616">
        <w:rPr>
          <w:iCs/>
          <w:sz w:val="22"/>
          <w:szCs w:val="22"/>
        </w:rPr>
        <w:t xml:space="preserve">- </w:t>
      </w:r>
      <w:proofErr w:type="spellStart"/>
      <w:r w:rsidRPr="00A21616">
        <w:rPr>
          <w:iCs/>
          <w:sz w:val="22"/>
          <w:szCs w:val="22"/>
        </w:rPr>
        <w:t>a</w:t>
      </w:r>
      <w:r w:rsidR="00E31B74">
        <w:rPr>
          <w:iCs/>
          <w:sz w:val="22"/>
          <w:szCs w:val="22"/>
        </w:rPr>
        <w:t>a</w:t>
      </w:r>
      <w:proofErr w:type="spellEnd"/>
      <w:r w:rsidRPr="00A21616">
        <w:rPr>
          <w:iCs/>
          <w:sz w:val="22"/>
          <w:szCs w:val="22"/>
        </w:rPr>
        <w:t xml:space="preserve">) </w:t>
      </w:r>
      <w:r w:rsidRPr="00A21616">
        <w:rPr>
          <w:sz w:val="22"/>
          <w:szCs w:val="22"/>
        </w:rPr>
        <w:t>a személyi jövedelemadóról szóló 1995. évi CXVII. törvény (a továbbiakban: Szja</w:t>
      </w:r>
      <w:r w:rsidR="00E31B74">
        <w:rPr>
          <w:sz w:val="22"/>
          <w:szCs w:val="22"/>
        </w:rPr>
        <w:t xml:space="preserve"> </w:t>
      </w:r>
      <w:r w:rsidRPr="00A21616">
        <w:rPr>
          <w:sz w:val="22"/>
          <w:szCs w:val="22"/>
        </w:rPr>
        <w:t>tv.) szerint meghatározott, belföldről vagy külföldről származó - megszerzett - vagyoni érték (bevétel), ideértve az Szja</w:t>
      </w:r>
      <w:r w:rsidR="00E31B74">
        <w:rPr>
          <w:sz w:val="22"/>
          <w:szCs w:val="22"/>
        </w:rPr>
        <w:t xml:space="preserve"> </w:t>
      </w:r>
      <w:r w:rsidRPr="00A21616">
        <w:rPr>
          <w:sz w:val="22"/>
          <w:szCs w:val="22"/>
        </w:rPr>
        <w:t>tv. 1. számú melléklete szerinti adómentes bevételt, és</w:t>
      </w:r>
    </w:p>
    <w:p w14:paraId="033BD19A" w14:textId="0E661F82" w:rsidR="00A21616" w:rsidRDefault="00A21616" w:rsidP="0073208D">
      <w:pPr>
        <w:autoSpaceDE w:val="0"/>
        <w:autoSpaceDN w:val="0"/>
        <w:adjustRightInd w:val="0"/>
        <w:ind w:left="426" w:hanging="191"/>
        <w:jc w:val="both"/>
        <w:rPr>
          <w:sz w:val="22"/>
          <w:szCs w:val="22"/>
        </w:rPr>
      </w:pPr>
      <w:r w:rsidRPr="00A21616">
        <w:rPr>
          <w:iCs/>
          <w:sz w:val="22"/>
          <w:szCs w:val="22"/>
        </w:rPr>
        <w:t xml:space="preserve">- </w:t>
      </w:r>
      <w:r w:rsidR="00E31B74">
        <w:rPr>
          <w:iCs/>
          <w:sz w:val="22"/>
          <w:szCs w:val="22"/>
        </w:rPr>
        <w:t>ab</w:t>
      </w:r>
      <w:r w:rsidRPr="00A21616">
        <w:rPr>
          <w:iCs/>
          <w:sz w:val="22"/>
          <w:szCs w:val="22"/>
        </w:rPr>
        <w:t xml:space="preserve">) </w:t>
      </w:r>
      <w:r w:rsidRPr="00A21616">
        <w:rPr>
          <w:sz w:val="22"/>
          <w:szCs w:val="22"/>
        </w:rPr>
        <w:t xml:space="preserve">azon bevétel, amely után a kisadózó vállalkozások tételes adójáról szóló 2022. évi XIII. törvény, a kisadózó vállalkozások tételes adójáról és a kisvállalati </w:t>
      </w:r>
      <w:r w:rsidR="00C2719D" w:rsidRPr="00A21616">
        <w:rPr>
          <w:sz w:val="22"/>
          <w:szCs w:val="22"/>
        </w:rPr>
        <w:t>adóról szóló</w:t>
      </w:r>
      <w:r w:rsidRPr="00A21616">
        <w:rPr>
          <w:sz w:val="22"/>
          <w:szCs w:val="22"/>
        </w:rPr>
        <w:t xml:space="preserve"> 2012. évi CXLVII. törvény, vagy az egyszerűsített közteherviselési hozzájárulásról szóló 2005. évi CXX. törvény szerint adót, illetve hozzájárulást kell fizetni.</w:t>
      </w:r>
    </w:p>
    <w:p w14:paraId="3725D9C5" w14:textId="77777777" w:rsidR="002A798D" w:rsidRDefault="002A798D" w:rsidP="002A798D">
      <w:pPr>
        <w:autoSpaceDE w:val="0"/>
        <w:autoSpaceDN w:val="0"/>
        <w:adjustRightInd w:val="0"/>
        <w:jc w:val="both"/>
        <w:rPr>
          <w:sz w:val="22"/>
          <w:szCs w:val="22"/>
        </w:rPr>
      </w:pPr>
    </w:p>
    <w:p w14:paraId="491948E5" w14:textId="24F33826" w:rsidR="002A798D" w:rsidRPr="00190028" w:rsidRDefault="002A798D" w:rsidP="002A798D">
      <w:pPr>
        <w:autoSpaceDE w:val="0"/>
        <w:autoSpaceDN w:val="0"/>
        <w:adjustRightInd w:val="0"/>
        <w:jc w:val="both"/>
        <w:rPr>
          <w:iCs/>
          <w:sz w:val="22"/>
          <w:szCs w:val="22"/>
        </w:rPr>
      </w:pPr>
      <w:r w:rsidRPr="00C97034">
        <w:rPr>
          <w:b/>
          <w:bCs/>
          <w:sz w:val="22"/>
          <w:szCs w:val="22"/>
          <w:u w:val="single"/>
        </w:rPr>
        <w:t>Eltartott</w:t>
      </w:r>
      <w:r w:rsidR="00190028" w:rsidRPr="00C97034">
        <w:rPr>
          <w:sz w:val="22"/>
          <w:szCs w:val="22"/>
        </w:rPr>
        <w:t xml:space="preserve">nak minősül a személyi jövedelemadóról szóló </w:t>
      </w:r>
      <w:r w:rsidR="00B478DD" w:rsidRPr="00C97034">
        <w:rPr>
          <w:sz w:val="22"/>
          <w:szCs w:val="22"/>
        </w:rPr>
        <w:t xml:space="preserve">1995. évi CXVII. törvény 29/A. § </w:t>
      </w:r>
      <w:r w:rsidR="00FE3FBB" w:rsidRPr="00C97034">
        <w:rPr>
          <w:sz w:val="22"/>
          <w:szCs w:val="22"/>
        </w:rPr>
        <w:t>(4) és (5) bekezdésében foglaltak szerinti</w:t>
      </w:r>
      <w:r w:rsidR="00806259" w:rsidRPr="00C97034">
        <w:rPr>
          <w:sz w:val="22"/>
          <w:szCs w:val="22"/>
        </w:rPr>
        <w:t xml:space="preserve"> személy.</w:t>
      </w:r>
      <w:r w:rsidR="00806259">
        <w:rPr>
          <w:sz w:val="22"/>
          <w:szCs w:val="22"/>
        </w:rPr>
        <w:t xml:space="preserve"> </w:t>
      </w:r>
    </w:p>
    <w:p w14:paraId="28E4C38F" w14:textId="77777777" w:rsidR="00A21616" w:rsidRPr="00A21616" w:rsidRDefault="00A21616" w:rsidP="0073208D">
      <w:pPr>
        <w:autoSpaceDE w:val="0"/>
        <w:autoSpaceDN w:val="0"/>
        <w:adjustRightInd w:val="0"/>
        <w:jc w:val="both"/>
        <w:rPr>
          <w:sz w:val="22"/>
          <w:szCs w:val="22"/>
        </w:rPr>
      </w:pPr>
    </w:p>
    <w:p w14:paraId="6B2F0AC8" w14:textId="3959178B" w:rsidR="00A21616" w:rsidRPr="00A21616" w:rsidRDefault="00A21616" w:rsidP="0073208D">
      <w:pPr>
        <w:autoSpaceDE w:val="0"/>
        <w:autoSpaceDN w:val="0"/>
        <w:adjustRightInd w:val="0"/>
        <w:jc w:val="both"/>
        <w:rPr>
          <w:sz w:val="22"/>
          <w:szCs w:val="22"/>
        </w:rPr>
      </w:pPr>
      <w:r w:rsidRPr="00A21616">
        <w:rPr>
          <w:b/>
          <w:sz w:val="22"/>
          <w:szCs w:val="22"/>
          <w:u w:val="single"/>
        </w:rPr>
        <w:t>Elismert költségnek</w:t>
      </w:r>
      <w:r w:rsidRPr="00A21616">
        <w:rPr>
          <w:sz w:val="22"/>
          <w:szCs w:val="22"/>
        </w:rPr>
        <w:t xml:space="preserve"> minősül az Szja</w:t>
      </w:r>
      <w:r w:rsidR="00E31B74">
        <w:rPr>
          <w:sz w:val="22"/>
          <w:szCs w:val="22"/>
        </w:rPr>
        <w:t xml:space="preserve"> </w:t>
      </w:r>
      <w:r w:rsidRPr="00A21616">
        <w:rPr>
          <w:sz w:val="22"/>
          <w:szCs w:val="22"/>
        </w:rPr>
        <w:t xml:space="preserve">tv.-ben elismert költség, valamint a fizetett tartásdíj. Ha a magánszemély az egyszerűsített közteherviselési hozzájárulás, a kisadózók tételes adója vagy a </w:t>
      </w:r>
      <w:r w:rsidRPr="00A21616">
        <w:rPr>
          <w:sz w:val="22"/>
          <w:szCs w:val="22"/>
        </w:rPr>
        <w:lastRenderedPageBreak/>
        <w:t>kisvállalati adó alapjául szolgáló bevételt szerez, a bevétel csökkenthető az Szja</w:t>
      </w:r>
      <w:r w:rsidR="00E31B74">
        <w:rPr>
          <w:sz w:val="22"/>
          <w:szCs w:val="22"/>
        </w:rPr>
        <w:t xml:space="preserve"> </w:t>
      </w:r>
      <w:r w:rsidRPr="00A21616">
        <w:rPr>
          <w:sz w:val="22"/>
          <w:szCs w:val="22"/>
        </w:rPr>
        <w:t>tv. szerint elismert költségnek minősülő igazolt kiadásokkal, ennek hiányában a bevétel 40%-</w:t>
      </w:r>
      <w:proofErr w:type="spellStart"/>
      <w:r w:rsidRPr="00A21616">
        <w:rPr>
          <w:sz w:val="22"/>
          <w:szCs w:val="22"/>
        </w:rPr>
        <w:t>ával</w:t>
      </w:r>
      <w:proofErr w:type="spellEnd"/>
      <w:r w:rsidRPr="00A21616">
        <w:rPr>
          <w:sz w:val="22"/>
          <w:szCs w:val="22"/>
        </w:rPr>
        <w:t>. Ha a mezőgazdasági őstermelő adóévi őstermelésből származó bevétele nem több a kistermelés értékhatáránál (</w:t>
      </w:r>
      <w:r w:rsidR="00913508" w:rsidRPr="00A21616">
        <w:rPr>
          <w:sz w:val="22"/>
          <w:szCs w:val="22"/>
        </w:rPr>
        <w:t>illetve,</w:t>
      </w:r>
      <w:r w:rsidRPr="00A21616">
        <w:rPr>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6BD9697" w14:textId="77777777" w:rsidR="00A21616" w:rsidRPr="00A21616" w:rsidRDefault="00A21616" w:rsidP="0073208D">
      <w:pPr>
        <w:autoSpaceDE w:val="0"/>
        <w:autoSpaceDN w:val="0"/>
        <w:adjustRightInd w:val="0"/>
        <w:jc w:val="both"/>
        <w:rPr>
          <w:b/>
          <w:sz w:val="22"/>
          <w:szCs w:val="22"/>
          <w:u w:val="single"/>
        </w:rPr>
      </w:pPr>
    </w:p>
    <w:p w14:paraId="3246E31E" w14:textId="77777777" w:rsidR="00A21616" w:rsidRPr="00A21616" w:rsidRDefault="00A21616" w:rsidP="0073208D">
      <w:pPr>
        <w:autoSpaceDE w:val="0"/>
        <w:autoSpaceDN w:val="0"/>
        <w:adjustRightInd w:val="0"/>
        <w:jc w:val="both"/>
        <w:rPr>
          <w:sz w:val="22"/>
          <w:szCs w:val="22"/>
        </w:rPr>
      </w:pPr>
      <w:r w:rsidRPr="00A21616">
        <w:rPr>
          <w:b/>
          <w:sz w:val="22"/>
          <w:szCs w:val="22"/>
          <w:u w:val="single"/>
        </w:rPr>
        <w:t>Befizetési kötelezettségnek</w:t>
      </w:r>
      <w:r w:rsidRPr="00A21616">
        <w:rPr>
          <w:sz w:val="22"/>
          <w:szCs w:val="22"/>
        </w:rPr>
        <w:t xml:space="preserve"> minősül a személyi jövedelemadó, a magánszemélyt terhelő egyszerűsített közteherviselési hozzájárulás, társadalombiztosítási járulék és az egészségügyi szolgáltatási járulék.</w:t>
      </w:r>
    </w:p>
    <w:p w14:paraId="102C9E49" w14:textId="77777777" w:rsidR="00C2719D" w:rsidRPr="00A21616" w:rsidRDefault="00C2719D" w:rsidP="0073208D">
      <w:pPr>
        <w:autoSpaceDE w:val="0"/>
        <w:autoSpaceDN w:val="0"/>
        <w:adjustRightInd w:val="0"/>
        <w:jc w:val="both"/>
        <w:rPr>
          <w:sz w:val="22"/>
          <w:szCs w:val="22"/>
        </w:rPr>
      </w:pPr>
    </w:p>
    <w:p w14:paraId="2CC01A1F" w14:textId="5DD8D1F4" w:rsidR="00A21616" w:rsidRPr="00A21616" w:rsidRDefault="00A21616" w:rsidP="0073208D">
      <w:pPr>
        <w:autoSpaceDE w:val="0"/>
        <w:autoSpaceDN w:val="0"/>
        <w:adjustRightInd w:val="0"/>
        <w:jc w:val="both"/>
        <w:rPr>
          <w:b/>
          <w:sz w:val="22"/>
          <w:szCs w:val="22"/>
          <w:u w:val="single"/>
        </w:rPr>
      </w:pPr>
      <w:r w:rsidRPr="00A21616">
        <w:rPr>
          <w:b/>
          <w:sz w:val="22"/>
          <w:szCs w:val="22"/>
          <w:u w:val="single"/>
        </w:rPr>
        <w:t>Nem minősül jövedelemnek</w:t>
      </w:r>
      <w:r w:rsidR="00380B3D">
        <w:rPr>
          <w:b/>
          <w:sz w:val="22"/>
          <w:szCs w:val="22"/>
          <w:u w:val="single"/>
        </w:rPr>
        <w:t>:</w:t>
      </w:r>
    </w:p>
    <w:p w14:paraId="60B6ECAE" w14:textId="1C87C393" w:rsidR="00A21616" w:rsidRPr="00913508" w:rsidRDefault="00A21616" w:rsidP="0073208D">
      <w:pPr>
        <w:pStyle w:val="Listaszerbekezds"/>
        <w:numPr>
          <w:ilvl w:val="0"/>
          <w:numId w:val="23"/>
        </w:numPr>
        <w:contextualSpacing w:val="0"/>
        <w:jc w:val="both"/>
        <w:rPr>
          <w:sz w:val="22"/>
          <w:szCs w:val="22"/>
        </w:rPr>
      </w:pPr>
      <w:r w:rsidRPr="00913508">
        <w:rPr>
          <w:sz w:val="22"/>
          <w:szCs w:val="22"/>
        </w:rPr>
        <w:t xml:space="preserve">a rendkívüli települési </w:t>
      </w:r>
      <w:r w:rsidR="00913508" w:rsidRPr="00913508">
        <w:rPr>
          <w:sz w:val="22"/>
          <w:szCs w:val="22"/>
        </w:rPr>
        <w:t>támogatás, valamint</w:t>
      </w:r>
      <w:r w:rsidRPr="00913508">
        <w:rPr>
          <w:sz w:val="22"/>
          <w:szCs w:val="22"/>
        </w:rPr>
        <w:t xml:space="preserve"> a lakhatáshoz kapcsolódó rendszeres kiadások viseléséhez, a gyógyszerkiadások viseléséhez és a lakhatási kiadásokhoz kapcsolódó hátralékot felhalmozó személyek részére nyújtott települési támogatás,</w:t>
      </w:r>
    </w:p>
    <w:p w14:paraId="64A2ABBF"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4FA3A4BD" w14:textId="77777777" w:rsidR="00A21616" w:rsidRPr="00A21616" w:rsidRDefault="00A21616" w:rsidP="0073208D">
      <w:pPr>
        <w:pStyle w:val="Listaszerbekezds"/>
        <w:numPr>
          <w:ilvl w:val="0"/>
          <w:numId w:val="23"/>
        </w:numPr>
        <w:ind w:left="714" w:hanging="357"/>
        <w:contextualSpacing w:val="0"/>
        <w:jc w:val="both"/>
        <w:rPr>
          <w:sz w:val="22"/>
          <w:szCs w:val="22"/>
        </w:rPr>
      </w:pPr>
      <w:r w:rsidRPr="00A21616">
        <w:rPr>
          <w:sz w:val="22"/>
          <w:szCs w:val="22"/>
        </w:rPr>
        <w:t>az anyasági támogatás,</w:t>
      </w:r>
    </w:p>
    <w:p w14:paraId="53F3C525"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 nyugdíjprémium, az egyszeri juttatás, a tizenharmadik havi nyugdíj, a tizenharmadik havi ellátás és a szépkorúak jubileumi juttatása,</w:t>
      </w:r>
    </w:p>
    <w:p w14:paraId="49DEF827"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09E2D699"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 fogadó szervezet által az önkéntesnek külön törvény alapján biztosított juttatás,</w:t>
      </w:r>
    </w:p>
    <w:p w14:paraId="5E4F6AAC"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7BC2014"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 házi segítségnyújtás keretében társadalmi gondozásért kapott tiszteletdíj,</w:t>
      </w:r>
    </w:p>
    <w:p w14:paraId="77275FB3" w14:textId="77777777" w:rsidR="00A21616" w:rsidRPr="00A21616" w:rsidRDefault="00A21616" w:rsidP="0073208D">
      <w:pPr>
        <w:pStyle w:val="Listaszerbekezds"/>
        <w:numPr>
          <w:ilvl w:val="0"/>
          <w:numId w:val="23"/>
        </w:numPr>
        <w:contextualSpacing w:val="0"/>
        <w:jc w:val="both"/>
        <w:rPr>
          <w:sz w:val="22"/>
          <w:szCs w:val="22"/>
        </w:rPr>
      </w:pPr>
      <w:r w:rsidRPr="00A21616">
        <w:rPr>
          <w:sz w:val="22"/>
          <w:szCs w:val="22"/>
        </w:rPr>
        <w:t>az energiafelhasználáshoz nyújtott támogatás,</w:t>
      </w:r>
    </w:p>
    <w:p w14:paraId="3C8F5E53" w14:textId="77777777" w:rsidR="00A21616" w:rsidRPr="00A21616" w:rsidRDefault="00A21616" w:rsidP="0073208D">
      <w:pPr>
        <w:pStyle w:val="Listaszerbekezds"/>
        <w:numPr>
          <w:ilvl w:val="0"/>
          <w:numId w:val="23"/>
        </w:numPr>
        <w:ind w:left="714" w:hanging="357"/>
        <w:contextualSpacing w:val="0"/>
        <w:jc w:val="both"/>
        <w:rPr>
          <w:sz w:val="22"/>
          <w:szCs w:val="22"/>
        </w:rPr>
      </w:pPr>
      <w:r w:rsidRPr="00A21616">
        <w:rPr>
          <w:sz w:val="22"/>
          <w:szCs w:val="22"/>
        </w:rPr>
        <w:t>a szociális szövetkezet tagja által, a közérdekű nyugdíjas szövetkezet öregségi nyugdíjban vagy átmeneti bányászjáradékban részesülő</w:t>
      </w:r>
      <w:r w:rsidRPr="00A21616" w:rsidDel="007743A8">
        <w:rPr>
          <w:sz w:val="22"/>
          <w:szCs w:val="22"/>
        </w:rPr>
        <w:t xml:space="preserve"> </w:t>
      </w:r>
      <w:r w:rsidRPr="00A21616">
        <w:rPr>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63225936" w14:textId="77777777" w:rsidR="00A21616" w:rsidRPr="00A21616" w:rsidRDefault="00A21616" w:rsidP="0073208D">
      <w:pPr>
        <w:pStyle w:val="Szvegtrzs"/>
        <w:numPr>
          <w:ilvl w:val="0"/>
          <w:numId w:val="23"/>
        </w:numPr>
        <w:ind w:left="714" w:hanging="357"/>
        <w:rPr>
          <w:snapToGrid w:val="0"/>
          <w:sz w:val="22"/>
          <w:szCs w:val="22"/>
        </w:rPr>
      </w:pPr>
      <w:r w:rsidRPr="00A21616">
        <w:rPr>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7C55C43" w14:textId="77777777" w:rsidR="00A21616" w:rsidRPr="00A21616" w:rsidRDefault="00A21616" w:rsidP="0073208D">
      <w:pPr>
        <w:pStyle w:val="Szvegtrzs"/>
        <w:numPr>
          <w:ilvl w:val="0"/>
          <w:numId w:val="23"/>
        </w:numPr>
        <w:ind w:left="714" w:hanging="357"/>
        <w:rPr>
          <w:snapToGrid w:val="0"/>
          <w:sz w:val="22"/>
          <w:szCs w:val="22"/>
        </w:rPr>
      </w:pPr>
      <w:r w:rsidRPr="00A21616">
        <w:rPr>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971428B" w14:textId="77777777" w:rsidR="00A21616" w:rsidRPr="00A21616" w:rsidRDefault="00A21616" w:rsidP="0073208D">
      <w:pPr>
        <w:autoSpaceDE w:val="0"/>
        <w:autoSpaceDN w:val="0"/>
        <w:adjustRightInd w:val="0"/>
        <w:jc w:val="both"/>
        <w:rPr>
          <w:sz w:val="22"/>
          <w:szCs w:val="22"/>
        </w:rPr>
      </w:pPr>
    </w:p>
    <w:p w14:paraId="79129DEB" w14:textId="3140E18F" w:rsidR="00A21616" w:rsidRPr="00D22DDC" w:rsidRDefault="00A21616" w:rsidP="00D22DDC">
      <w:pPr>
        <w:pStyle w:val="Listaszerbekezds"/>
        <w:numPr>
          <w:ilvl w:val="0"/>
          <w:numId w:val="26"/>
        </w:numPr>
        <w:ind w:left="360"/>
        <w:jc w:val="both"/>
        <w:rPr>
          <w:b/>
          <w:snapToGrid w:val="0"/>
          <w:sz w:val="22"/>
          <w:szCs w:val="22"/>
        </w:rPr>
      </w:pPr>
      <w:r w:rsidRPr="00D22DDC">
        <w:rPr>
          <w:b/>
          <w:sz w:val="22"/>
          <w:szCs w:val="22"/>
        </w:rPr>
        <w:t xml:space="preserve"> </w:t>
      </w:r>
      <w:r w:rsidRPr="00D22DDC">
        <w:rPr>
          <w:b/>
          <w:snapToGrid w:val="0"/>
          <w:sz w:val="22"/>
          <w:szCs w:val="22"/>
        </w:rPr>
        <w:t>Adatkezelés</w:t>
      </w:r>
    </w:p>
    <w:p w14:paraId="11B0B7AC" w14:textId="77777777" w:rsidR="00A21616" w:rsidRPr="00A21616" w:rsidRDefault="00A21616" w:rsidP="0073208D">
      <w:pPr>
        <w:jc w:val="both"/>
        <w:rPr>
          <w:snapToGrid w:val="0"/>
          <w:sz w:val="22"/>
          <w:szCs w:val="22"/>
        </w:rPr>
      </w:pPr>
    </w:p>
    <w:p w14:paraId="438308F7" w14:textId="7353EA8B" w:rsidR="00A21616" w:rsidRPr="00A21616" w:rsidRDefault="00A21616" w:rsidP="0073208D">
      <w:pPr>
        <w:jc w:val="both"/>
        <w:rPr>
          <w:sz w:val="22"/>
          <w:szCs w:val="22"/>
        </w:rPr>
      </w:pPr>
      <w:r w:rsidRPr="00A21616">
        <w:rPr>
          <w:sz w:val="22"/>
          <w:szCs w:val="22"/>
        </w:rPr>
        <w:t xml:space="preserve">A pályázó pályázata benyújtásával büntetőjogi felelősséget vállal azért, </w:t>
      </w:r>
      <w:r w:rsidR="00172EED">
        <w:rPr>
          <w:sz w:val="22"/>
          <w:szCs w:val="22"/>
        </w:rPr>
        <w:t xml:space="preserve">hogy a </w:t>
      </w:r>
      <w:r w:rsidRPr="00A21616">
        <w:rPr>
          <w:sz w:val="22"/>
          <w:szCs w:val="22"/>
        </w:rPr>
        <w:t xml:space="preserve">pályázati űrlapon és mellékleteiben az általa feltüntetett adatok a valóságnak megfelelnek. Tudomásul veszi, hogy amennyiben a pályázati űrlapon és mellékleteiben nem a valóságnak megfelelő adatokat tüntet fel, úgy a </w:t>
      </w:r>
      <w:r w:rsidR="00083781">
        <w:rPr>
          <w:sz w:val="22"/>
          <w:szCs w:val="22"/>
        </w:rPr>
        <w:t xml:space="preserve">Pályázatból </w:t>
      </w:r>
      <w:r w:rsidRPr="00A21616">
        <w:rPr>
          <w:sz w:val="22"/>
          <w:szCs w:val="22"/>
        </w:rPr>
        <w:t xml:space="preserve">pályázata kizárható, a megítélt támogatás visszavonható. </w:t>
      </w:r>
    </w:p>
    <w:p w14:paraId="14FBD083" w14:textId="77777777" w:rsidR="00A21616" w:rsidRPr="00A21616" w:rsidRDefault="00A21616" w:rsidP="0073208D">
      <w:pPr>
        <w:jc w:val="both"/>
        <w:rPr>
          <w:sz w:val="22"/>
          <w:szCs w:val="22"/>
        </w:rPr>
      </w:pPr>
    </w:p>
    <w:p w14:paraId="1B7AF0D5" w14:textId="5C906C8A" w:rsidR="00A21616" w:rsidRPr="00A21616" w:rsidRDefault="00A21616" w:rsidP="0073208D">
      <w:pPr>
        <w:jc w:val="both"/>
        <w:rPr>
          <w:sz w:val="22"/>
          <w:szCs w:val="22"/>
        </w:rPr>
      </w:pPr>
      <w:r w:rsidRPr="00A21616">
        <w:rPr>
          <w:sz w:val="22"/>
          <w:szCs w:val="22"/>
        </w:rPr>
        <w:t xml:space="preserve">A pályázat benyújtásával a pályázó tudomásul veszi, hogy az </w:t>
      </w:r>
      <w:r w:rsidR="0079188E">
        <w:rPr>
          <w:sz w:val="22"/>
          <w:szCs w:val="22"/>
        </w:rPr>
        <w:t>Ö</w:t>
      </w:r>
      <w:r w:rsidRPr="00A21616">
        <w:rPr>
          <w:sz w:val="22"/>
          <w:szCs w:val="22"/>
        </w:rPr>
        <w:t>nkormányzat a pályázati dokumentációban foglalt személyes adatait a</w:t>
      </w:r>
      <w:r w:rsidR="0079188E">
        <w:rPr>
          <w:sz w:val="22"/>
          <w:szCs w:val="22"/>
        </w:rPr>
        <w:t xml:space="preserve"> Pályázat </w:t>
      </w:r>
      <w:r w:rsidRPr="00A21616">
        <w:rPr>
          <w:sz w:val="22"/>
          <w:szCs w:val="22"/>
        </w:rPr>
        <w:t xml:space="preserve">lebonyolítása és a támogatásra való jogosultság </w:t>
      </w:r>
      <w:r w:rsidRPr="00A21616">
        <w:rPr>
          <w:sz w:val="22"/>
          <w:szCs w:val="22"/>
        </w:rPr>
        <w:lastRenderedPageBreak/>
        <w:t>ellenőrzése céljából az ösztöndíj</w:t>
      </w:r>
      <w:r w:rsidR="0079188E">
        <w:rPr>
          <w:sz w:val="22"/>
          <w:szCs w:val="22"/>
        </w:rPr>
        <w:t>-</w:t>
      </w:r>
      <w:r w:rsidRPr="00A21616">
        <w:rPr>
          <w:sz w:val="22"/>
          <w:szCs w:val="22"/>
        </w:rPr>
        <w:t>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w:t>
      </w:r>
      <w:r w:rsidR="00B3419B">
        <w:rPr>
          <w:sz w:val="22"/>
          <w:szCs w:val="22"/>
        </w:rPr>
        <w:t xml:space="preserve">z Önkormányzat </w:t>
      </w:r>
      <w:r w:rsidRPr="00A21616">
        <w:rPr>
          <w:sz w:val="22"/>
          <w:szCs w:val="22"/>
        </w:rPr>
        <w:t>honlapján az Adat</w:t>
      </w:r>
      <w:r w:rsidR="00BE18C8">
        <w:rPr>
          <w:sz w:val="22"/>
          <w:szCs w:val="22"/>
        </w:rPr>
        <w:t xml:space="preserve">kezelési </w:t>
      </w:r>
      <w:r w:rsidRPr="00A21616">
        <w:rPr>
          <w:sz w:val="22"/>
          <w:szCs w:val="22"/>
        </w:rPr>
        <w:t xml:space="preserve">tájékoztatóban az alábbi elérhetőségen:  </w:t>
      </w:r>
    </w:p>
    <w:p w14:paraId="5675DA8B" w14:textId="77777777" w:rsidR="00A21616" w:rsidRPr="00A21616" w:rsidRDefault="00A21616" w:rsidP="0073208D">
      <w:pPr>
        <w:jc w:val="both"/>
        <w:rPr>
          <w:sz w:val="22"/>
          <w:szCs w:val="22"/>
        </w:rPr>
      </w:pPr>
    </w:p>
    <w:p w14:paraId="01592CC5" w14:textId="7D232166" w:rsidR="00A21616" w:rsidRPr="00B3419B" w:rsidRDefault="00000000" w:rsidP="0073208D">
      <w:pPr>
        <w:jc w:val="both"/>
        <w:rPr>
          <w:color w:val="0070C0"/>
          <w:sz w:val="22"/>
          <w:szCs w:val="22"/>
        </w:rPr>
      </w:pPr>
      <w:hyperlink r:id="rId13" w:history="1">
        <w:r w:rsidR="00B3419B" w:rsidRPr="00B3419B">
          <w:rPr>
            <w:rStyle w:val="Hiperhivatkozs"/>
            <w:color w:val="0070C0"/>
            <w:sz w:val="22"/>
            <w:szCs w:val="22"/>
          </w:rPr>
          <w:t>https://god.hu/wp-content/uploads/2022/09/20220708_Adatkezelesi-Tajekoztato_10_220708_.pdf</w:t>
        </w:r>
      </w:hyperlink>
      <w:r w:rsidR="00B3419B" w:rsidRPr="00B3419B">
        <w:rPr>
          <w:color w:val="0070C0"/>
          <w:sz w:val="22"/>
          <w:szCs w:val="22"/>
        </w:rPr>
        <w:t xml:space="preserve"> </w:t>
      </w:r>
    </w:p>
    <w:p w14:paraId="55173D83" w14:textId="77777777" w:rsidR="00A21616" w:rsidRPr="00A21616" w:rsidRDefault="00A21616" w:rsidP="0073208D">
      <w:pPr>
        <w:autoSpaceDE w:val="0"/>
        <w:autoSpaceDN w:val="0"/>
        <w:adjustRightInd w:val="0"/>
        <w:jc w:val="both"/>
        <w:rPr>
          <w:i/>
          <w:sz w:val="22"/>
          <w:szCs w:val="22"/>
        </w:rPr>
      </w:pPr>
    </w:p>
    <w:p w14:paraId="779FA10C" w14:textId="133EA9E2" w:rsidR="00A21616" w:rsidRPr="00CF0630" w:rsidRDefault="00A21616" w:rsidP="00CF0630">
      <w:pPr>
        <w:pStyle w:val="Listaszerbekezds"/>
        <w:numPr>
          <w:ilvl w:val="0"/>
          <w:numId w:val="26"/>
        </w:numPr>
        <w:ind w:left="360"/>
        <w:jc w:val="both"/>
        <w:rPr>
          <w:b/>
          <w:sz w:val="22"/>
          <w:szCs w:val="22"/>
        </w:rPr>
      </w:pPr>
      <w:r w:rsidRPr="00CF0630">
        <w:rPr>
          <w:b/>
          <w:sz w:val="22"/>
          <w:szCs w:val="22"/>
        </w:rPr>
        <w:t>A pályázat elbírálása</w:t>
      </w:r>
    </w:p>
    <w:p w14:paraId="41F24DFC" w14:textId="77777777" w:rsidR="00A21616" w:rsidRPr="00A21616" w:rsidRDefault="00A21616" w:rsidP="0073208D">
      <w:pPr>
        <w:jc w:val="both"/>
        <w:rPr>
          <w:b/>
          <w:sz w:val="22"/>
          <w:szCs w:val="22"/>
        </w:rPr>
      </w:pPr>
    </w:p>
    <w:p w14:paraId="07A68382" w14:textId="4E1E6953" w:rsidR="00A21616" w:rsidRPr="00A21616" w:rsidRDefault="00A21616" w:rsidP="0073208D">
      <w:pPr>
        <w:jc w:val="both"/>
        <w:rPr>
          <w:sz w:val="22"/>
          <w:szCs w:val="22"/>
        </w:rPr>
      </w:pPr>
      <w:r w:rsidRPr="00A21616">
        <w:rPr>
          <w:sz w:val="22"/>
          <w:szCs w:val="22"/>
        </w:rPr>
        <w:t xml:space="preserve">A beérkezett pályázatokat </w:t>
      </w:r>
      <w:r w:rsidR="002D3407">
        <w:rPr>
          <w:sz w:val="22"/>
          <w:szCs w:val="22"/>
        </w:rPr>
        <w:t>Göd Város Ö</w:t>
      </w:r>
      <w:r w:rsidRPr="00A21616">
        <w:rPr>
          <w:sz w:val="22"/>
          <w:szCs w:val="22"/>
        </w:rPr>
        <w:t>nkormányzat</w:t>
      </w:r>
      <w:r w:rsidR="002D3407">
        <w:rPr>
          <w:sz w:val="22"/>
          <w:szCs w:val="22"/>
        </w:rPr>
        <w:t>a</w:t>
      </w:r>
      <w:r w:rsidRPr="00A21616">
        <w:rPr>
          <w:sz w:val="22"/>
          <w:szCs w:val="22"/>
        </w:rPr>
        <w:t xml:space="preserve"> bírálja el 202</w:t>
      </w:r>
      <w:r w:rsidR="00845017">
        <w:rPr>
          <w:sz w:val="22"/>
          <w:szCs w:val="22"/>
        </w:rPr>
        <w:t>2</w:t>
      </w:r>
      <w:r w:rsidRPr="00A21616">
        <w:rPr>
          <w:sz w:val="22"/>
          <w:szCs w:val="22"/>
        </w:rPr>
        <w:t xml:space="preserve">. </w:t>
      </w:r>
      <w:r w:rsidR="00845017">
        <w:rPr>
          <w:sz w:val="22"/>
          <w:szCs w:val="22"/>
        </w:rPr>
        <w:t xml:space="preserve">december </w:t>
      </w:r>
      <w:r w:rsidR="00E220BA">
        <w:rPr>
          <w:sz w:val="22"/>
          <w:szCs w:val="22"/>
        </w:rPr>
        <w:t>15-</w:t>
      </w:r>
      <w:r w:rsidRPr="00A21616">
        <w:rPr>
          <w:sz w:val="22"/>
          <w:szCs w:val="22"/>
        </w:rPr>
        <w:t>ig:</w:t>
      </w:r>
    </w:p>
    <w:p w14:paraId="1A0FC63B" w14:textId="77777777" w:rsidR="00A21616" w:rsidRPr="00A21616" w:rsidRDefault="00A21616" w:rsidP="0073208D">
      <w:pPr>
        <w:jc w:val="both"/>
        <w:rPr>
          <w:sz w:val="22"/>
          <w:szCs w:val="22"/>
        </w:rPr>
      </w:pPr>
    </w:p>
    <w:p w14:paraId="6A347B28" w14:textId="3A15D26F" w:rsidR="00A21616" w:rsidRPr="00E220BA" w:rsidRDefault="00A21616" w:rsidP="0073208D">
      <w:pPr>
        <w:pStyle w:val="Listaszerbekezds"/>
        <w:numPr>
          <w:ilvl w:val="0"/>
          <w:numId w:val="29"/>
        </w:numPr>
        <w:ind w:left="426"/>
        <w:jc w:val="both"/>
        <w:rPr>
          <w:sz w:val="22"/>
          <w:szCs w:val="22"/>
        </w:rPr>
      </w:pPr>
      <w:r w:rsidRPr="00E220BA">
        <w:rPr>
          <w:sz w:val="22"/>
          <w:szCs w:val="22"/>
        </w:rPr>
        <w:t xml:space="preserve">az elbíráló </w:t>
      </w:r>
      <w:r w:rsidR="00942BEB">
        <w:rPr>
          <w:sz w:val="22"/>
          <w:szCs w:val="22"/>
        </w:rPr>
        <w:t>Ö</w:t>
      </w:r>
      <w:r w:rsidRPr="00E220BA">
        <w:rPr>
          <w:sz w:val="22"/>
          <w:szCs w:val="22"/>
        </w:rPr>
        <w:t>nkormányzat a pályázókat hiánypótlásra szólíthatja fel a formai ellenőrzés és az elbírálá</w:t>
      </w:r>
      <w:r w:rsidR="00E220BA" w:rsidRPr="00E220BA">
        <w:rPr>
          <w:sz w:val="22"/>
          <w:szCs w:val="22"/>
        </w:rPr>
        <w:t xml:space="preserve">s </w:t>
      </w:r>
      <w:r w:rsidRPr="00E220BA">
        <w:rPr>
          <w:sz w:val="22"/>
          <w:szCs w:val="22"/>
        </w:rPr>
        <w:t xml:space="preserve">során, az </w:t>
      </w:r>
      <w:r w:rsidR="0073208D">
        <w:rPr>
          <w:sz w:val="22"/>
          <w:szCs w:val="22"/>
        </w:rPr>
        <w:t>Ö</w:t>
      </w:r>
      <w:r w:rsidRPr="00E220BA">
        <w:rPr>
          <w:sz w:val="22"/>
          <w:szCs w:val="22"/>
        </w:rPr>
        <w:t xml:space="preserve">nkormányzat által meghatározott határidőben, amely azonban nem lépheti túl a pályázatok önkormányzati elbírálási határidejét. Az </w:t>
      </w:r>
      <w:r w:rsidR="0073208D">
        <w:rPr>
          <w:sz w:val="22"/>
          <w:szCs w:val="22"/>
        </w:rPr>
        <w:t>Ö</w:t>
      </w:r>
      <w:r w:rsidRPr="00E220BA">
        <w:rPr>
          <w:sz w:val="22"/>
          <w:szCs w:val="22"/>
        </w:rPr>
        <w:t>nkormányzat hiánypótlást csak olyan dokumentumokra kérhet be, amelyeket a pályázati kiírásban feltüntetett. A hiánypótlási határidő:</w:t>
      </w:r>
      <w:r w:rsidR="002A225C">
        <w:rPr>
          <w:sz w:val="22"/>
          <w:szCs w:val="22"/>
        </w:rPr>
        <w:t xml:space="preserve"> </w:t>
      </w:r>
      <w:r w:rsidR="00602F1C">
        <w:rPr>
          <w:sz w:val="22"/>
          <w:szCs w:val="22"/>
        </w:rPr>
        <w:t>3</w:t>
      </w:r>
      <w:r w:rsidRPr="00E220BA">
        <w:rPr>
          <w:sz w:val="22"/>
          <w:szCs w:val="22"/>
        </w:rPr>
        <w:t xml:space="preserve"> nap;</w:t>
      </w:r>
    </w:p>
    <w:p w14:paraId="7A65906F" w14:textId="76B81C28" w:rsidR="00A21616" w:rsidRPr="00E220BA" w:rsidRDefault="00A21616" w:rsidP="0073208D">
      <w:pPr>
        <w:pStyle w:val="Listaszerbekezds"/>
        <w:numPr>
          <w:ilvl w:val="0"/>
          <w:numId w:val="29"/>
        </w:numPr>
        <w:ind w:left="426"/>
        <w:jc w:val="both"/>
        <w:rPr>
          <w:sz w:val="22"/>
          <w:szCs w:val="22"/>
        </w:rPr>
      </w:pPr>
      <w:r w:rsidRPr="00E220BA">
        <w:rPr>
          <w:sz w:val="22"/>
          <w:szCs w:val="22"/>
        </w:rPr>
        <w:t>az ösztöndíj elbírálása kizárólag szociális rászorultság alapján, a pályázó tanulmányi eredményétől függetlenül történik</w:t>
      </w:r>
      <w:r w:rsidR="00D0422B">
        <w:rPr>
          <w:sz w:val="22"/>
          <w:szCs w:val="22"/>
        </w:rPr>
        <w:t>;</w:t>
      </w:r>
    </w:p>
    <w:p w14:paraId="2562E989" w14:textId="12FB060C" w:rsidR="00A21616" w:rsidRPr="00E220BA" w:rsidRDefault="00A21616" w:rsidP="0073208D">
      <w:pPr>
        <w:pStyle w:val="Listaszerbekezds"/>
        <w:numPr>
          <w:ilvl w:val="0"/>
          <w:numId w:val="29"/>
        </w:numPr>
        <w:ind w:left="426"/>
        <w:jc w:val="both"/>
        <w:rPr>
          <w:sz w:val="22"/>
          <w:szCs w:val="22"/>
        </w:rPr>
      </w:pPr>
      <w:r w:rsidRPr="00E220BA">
        <w:rPr>
          <w:sz w:val="22"/>
          <w:szCs w:val="22"/>
        </w:rPr>
        <w:t>nem a</w:t>
      </w:r>
      <w:r w:rsidR="00907BD3">
        <w:rPr>
          <w:sz w:val="22"/>
          <w:szCs w:val="22"/>
        </w:rPr>
        <w:t xml:space="preserve">z erre rendszeresített </w:t>
      </w:r>
      <w:r w:rsidRPr="00E220BA">
        <w:rPr>
          <w:sz w:val="22"/>
          <w:szCs w:val="22"/>
        </w:rPr>
        <w:t>pályázati űrlapon</w:t>
      </w:r>
      <w:r w:rsidR="00907BD3">
        <w:rPr>
          <w:sz w:val="22"/>
          <w:szCs w:val="22"/>
        </w:rPr>
        <w:t xml:space="preserve"> vagy </w:t>
      </w:r>
      <w:r w:rsidRPr="00E220BA">
        <w:rPr>
          <w:sz w:val="22"/>
          <w:szCs w:val="22"/>
        </w:rPr>
        <w:t xml:space="preserve">határidőn túl benyújtott, vagy </w:t>
      </w:r>
      <w:r w:rsidR="00E14194">
        <w:rPr>
          <w:sz w:val="22"/>
          <w:szCs w:val="22"/>
        </w:rPr>
        <w:t xml:space="preserve">a </w:t>
      </w:r>
      <w:r w:rsidRPr="00E220BA">
        <w:rPr>
          <w:sz w:val="22"/>
          <w:szCs w:val="22"/>
        </w:rPr>
        <w:t>formailag nem megfelelő pályázatokat a bírálatból kizárja, és kizárását írásban indokolja;</w:t>
      </w:r>
    </w:p>
    <w:p w14:paraId="5EA6064F" w14:textId="77C4494E" w:rsidR="00A21616" w:rsidRPr="00E220BA" w:rsidRDefault="00A21616" w:rsidP="0073208D">
      <w:pPr>
        <w:pStyle w:val="Listaszerbekezds"/>
        <w:numPr>
          <w:ilvl w:val="0"/>
          <w:numId w:val="29"/>
        </w:numPr>
        <w:ind w:left="426"/>
        <w:jc w:val="both"/>
        <w:rPr>
          <w:sz w:val="22"/>
          <w:szCs w:val="22"/>
        </w:rPr>
      </w:pPr>
      <w:r w:rsidRPr="00E220BA">
        <w:rPr>
          <w:sz w:val="22"/>
          <w:szCs w:val="22"/>
        </w:rPr>
        <w:t>minden, határidőn belül, postai úton</w:t>
      </w:r>
      <w:r w:rsidR="00755CA8">
        <w:rPr>
          <w:sz w:val="22"/>
          <w:szCs w:val="22"/>
        </w:rPr>
        <w:t>, e-papíron keresztül</w:t>
      </w:r>
      <w:r w:rsidRPr="00E220BA">
        <w:rPr>
          <w:sz w:val="22"/>
          <w:szCs w:val="22"/>
        </w:rPr>
        <w:t xml:space="preserve"> vagy személyesen benyújtott pályázatot befogad, minden formailag megfelelő pályázatot érdemben elbírál, és döntését írásban indokolja;</w:t>
      </w:r>
    </w:p>
    <w:p w14:paraId="34C0FD82" w14:textId="32086418" w:rsidR="00942BEB" w:rsidRPr="00284189" w:rsidRDefault="00A21616" w:rsidP="00284189">
      <w:pPr>
        <w:pStyle w:val="Listaszerbekezds"/>
        <w:numPr>
          <w:ilvl w:val="0"/>
          <w:numId w:val="29"/>
        </w:numPr>
        <w:ind w:left="426"/>
        <w:jc w:val="both"/>
        <w:rPr>
          <w:sz w:val="22"/>
          <w:szCs w:val="22"/>
        </w:rPr>
      </w:pPr>
      <w:r w:rsidRPr="00E220BA">
        <w:rPr>
          <w:sz w:val="22"/>
          <w:szCs w:val="22"/>
        </w:rPr>
        <w:t xml:space="preserve">csak az </w:t>
      </w:r>
      <w:r w:rsidR="00755CA8">
        <w:rPr>
          <w:sz w:val="22"/>
          <w:szCs w:val="22"/>
        </w:rPr>
        <w:t>Ö</w:t>
      </w:r>
      <w:r w:rsidRPr="00E220BA">
        <w:rPr>
          <w:sz w:val="22"/>
          <w:szCs w:val="22"/>
        </w:rPr>
        <w:t>nkormányzat területén lakóhellyel rendelkező pályázókat részesítheti támogatásban;</w:t>
      </w:r>
    </w:p>
    <w:p w14:paraId="7A5B41CB" w14:textId="7E5DF3D6" w:rsidR="00A21616" w:rsidRPr="00E220BA" w:rsidRDefault="00A21616" w:rsidP="0073208D">
      <w:pPr>
        <w:pStyle w:val="Listaszerbekezds"/>
        <w:numPr>
          <w:ilvl w:val="0"/>
          <w:numId w:val="29"/>
        </w:numPr>
        <w:ind w:left="426"/>
        <w:jc w:val="both"/>
        <w:rPr>
          <w:sz w:val="22"/>
          <w:szCs w:val="22"/>
        </w:rPr>
      </w:pPr>
      <w:r w:rsidRPr="00E220BA">
        <w:rPr>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9F7FBD7" w14:textId="77777777" w:rsidR="00A21616" w:rsidRPr="00A21616" w:rsidRDefault="00A21616" w:rsidP="0073208D">
      <w:pPr>
        <w:pStyle w:val="Szvegtrzs"/>
        <w:rPr>
          <w:sz w:val="22"/>
          <w:szCs w:val="22"/>
        </w:rPr>
      </w:pPr>
    </w:p>
    <w:p w14:paraId="59851A94" w14:textId="0330EF82" w:rsidR="00A21616" w:rsidRPr="00A21616" w:rsidRDefault="00A21616" w:rsidP="0073208D">
      <w:pPr>
        <w:jc w:val="both"/>
        <w:rPr>
          <w:sz w:val="22"/>
          <w:szCs w:val="22"/>
        </w:rPr>
      </w:pPr>
      <w:r w:rsidRPr="00A21616">
        <w:rPr>
          <w:sz w:val="22"/>
          <w:szCs w:val="22"/>
        </w:rPr>
        <w:t>A pályázó az elbíráló szerv döntése ellen fellebbezéssel nem élhet, a támogatói döntés ellen érdemben nincs helye jogorvoslatnak.</w:t>
      </w:r>
      <w:r w:rsidRPr="00A21616">
        <w:rPr>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w:t>
      </w:r>
    </w:p>
    <w:p w14:paraId="625997CD" w14:textId="77777777" w:rsidR="00A21616" w:rsidRPr="00A21616" w:rsidRDefault="00A21616" w:rsidP="0073208D">
      <w:pPr>
        <w:jc w:val="both"/>
        <w:rPr>
          <w:sz w:val="22"/>
          <w:szCs w:val="22"/>
        </w:rPr>
      </w:pPr>
    </w:p>
    <w:p w14:paraId="22216CDD" w14:textId="2B82A53B" w:rsidR="00A21616" w:rsidRPr="00A21616" w:rsidRDefault="00A21616" w:rsidP="0073208D">
      <w:pPr>
        <w:tabs>
          <w:tab w:val="num" w:pos="0"/>
        </w:tabs>
        <w:jc w:val="both"/>
        <w:rPr>
          <w:snapToGrid w:val="0"/>
          <w:sz w:val="22"/>
          <w:szCs w:val="22"/>
        </w:rPr>
      </w:pPr>
      <w:r w:rsidRPr="00A21616">
        <w:rPr>
          <w:sz w:val="22"/>
          <w:szCs w:val="22"/>
        </w:rPr>
        <w:t xml:space="preserve">A megítélt ösztöndíjat </w:t>
      </w:r>
      <w:r w:rsidRPr="00A21616">
        <w:rPr>
          <w:snapToGrid w:val="0"/>
          <w:sz w:val="22"/>
          <w:szCs w:val="22"/>
        </w:rPr>
        <w:t xml:space="preserve">az </w:t>
      </w:r>
      <w:r w:rsidR="00960777">
        <w:rPr>
          <w:snapToGrid w:val="0"/>
          <w:sz w:val="22"/>
          <w:szCs w:val="22"/>
        </w:rPr>
        <w:t>Ö</w:t>
      </w:r>
      <w:r w:rsidRPr="00A21616">
        <w:rPr>
          <w:snapToGrid w:val="0"/>
          <w:sz w:val="22"/>
          <w:szCs w:val="22"/>
        </w:rPr>
        <w:t xml:space="preserve">nkormányzat megszüntetheti abban az esetben, ha az ösztöndíjas elköltözik </w:t>
      </w:r>
      <w:r w:rsidR="00960777">
        <w:rPr>
          <w:snapToGrid w:val="0"/>
          <w:sz w:val="22"/>
          <w:szCs w:val="22"/>
        </w:rPr>
        <w:t xml:space="preserve">Göd város </w:t>
      </w:r>
      <w:r w:rsidRPr="00A21616">
        <w:rPr>
          <w:snapToGrid w:val="0"/>
          <w:sz w:val="22"/>
          <w:szCs w:val="22"/>
        </w:rPr>
        <w:t>területéről. A települési önkormányzat ebben az esetben határozatban rendelkezik a támogatás megszüntetéséről. A határozat csak a meghozatalát követő tanulmányi félévtől ható hatállyal hozható meg.</w:t>
      </w:r>
    </w:p>
    <w:p w14:paraId="775A2882" w14:textId="77777777" w:rsidR="00A21616" w:rsidRPr="00A21616" w:rsidRDefault="00A21616" w:rsidP="0073208D">
      <w:pPr>
        <w:jc w:val="both"/>
        <w:rPr>
          <w:sz w:val="22"/>
          <w:szCs w:val="22"/>
        </w:rPr>
      </w:pPr>
    </w:p>
    <w:p w14:paraId="58D0F557" w14:textId="7040E773" w:rsidR="00A21616" w:rsidRPr="00CF0630" w:rsidRDefault="00A21616" w:rsidP="00CF0630">
      <w:pPr>
        <w:pStyle w:val="Listaszerbekezds"/>
        <w:numPr>
          <w:ilvl w:val="0"/>
          <w:numId w:val="26"/>
        </w:numPr>
        <w:ind w:left="360"/>
        <w:jc w:val="both"/>
        <w:rPr>
          <w:b/>
          <w:sz w:val="22"/>
          <w:szCs w:val="22"/>
        </w:rPr>
      </w:pPr>
      <w:r w:rsidRPr="00CF0630">
        <w:rPr>
          <w:b/>
          <w:sz w:val="22"/>
          <w:szCs w:val="22"/>
        </w:rPr>
        <w:t xml:space="preserve"> Értesítés a pályázati döntésről</w:t>
      </w:r>
    </w:p>
    <w:p w14:paraId="6360FD05" w14:textId="77777777" w:rsidR="00A21616" w:rsidRPr="00A21616" w:rsidRDefault="00A21616" w:rsidP="0073208D">
      <w:pPr>
        <w:jc w:val="both"/>
        <w:rPr>
          <w:b/>
          <w:sz w:val="22"/>
          <w:szCs w:val="22"/>
        </w:rPr>
      </w:pPr>
    </w:p>
    <w:p w14:paraId="1AD790AB" w14:textId="571A10D3" w:rsidR="00A21616" w:rsidRPr="00A21616" w:rsidRDefault="00A21616" w:rsidP="0073208D">
      <w:pPr>
        <w:jc w:val="both"/>
        <w:rPr>
          <w:bCs/>
          <w:sz w:val="22"/>
          <w:szCs w:val="22"/>
        </w:rPr>
      </w:pPr>
      <w:r w:rsidRPr="00A21616">
        <w:rPr>
          <w:bCs/>
          <w:sz w:val="22"/>
          <w:szCs w:val="22"/>
        </w:rPr>
        <w:t>A</w:t>
      </w:r>
      <w:r w:rsidR="00787008">
        <w:rPr>
          <w:bCs/>
          <w:sz w:val="22"/>
          <w:szCs w:val="22"/>
        </w:rPr>
        <w:t>z Ö</w:t>
      </w:r>
      <w:r w:rsidRPr="00A21616">
        <w:rPr>
          <w:bCs/>
          <w:sz w:val="22"/>
          <w:szCs w:val="22"/>
        </w:rPr>
        <w:t>nkormányzat a meghozott döntéséről és annak indokáról 202</w:t>
      </w:r>
      <w:r w:rsidR="00787008">
        <w:rPr>
          <w:bCs/>
          <w:sz w:val="22"/>
          <w:szCs w:val="22"/>
        </w:rPr>
        <w:t xml:space="preserve">3. január </w:t>
      </w:r>
      <w:r w:rsidR="00653642">
        <w:rPr>
          <w:bCs/>
          <w:sz w:val="22"/>
          <w:szCs w:val="22"/>
        </w:rPr>
        <w:t>16. napjáig</w:t>
      </w:r>
      <w:r w:rsidRPr="00A21616">
        <w:rPr>
          <w:bCs/>
          <w:sz w:val="22"/>
          <w:szCs w:val="22"/>
        </w:rPr>
        <w:t xml:space="preserve"> értesíti a pályázókat.</w:t>
      </w:r>
    </w:p>
    <w:p w14:paraId="0E77A78A" w14:textId="77777777" w:rsidR="00A21616" w:rsidRPr="00A21616" w:rsidRDefault="00A21616" w:rsidP="0073208D">
      <w:pPr>
        <w:jc w:val="both"/>
        <w:rPr>
          <w:sz w:val="22"/>
          <w:szCs w:val="22"/>
        </w:rPr>
      </w:pPr>
    </w:p>
    <w:p w14:paraId="1F631C32" w14:textId="53BD7872" w:rsidR="00A21616" w:rsidRPr="00CF0630" w:rsidRDefault="00A21616" w:rsidP="00CF0630">
      <w:pPr>
        <w:pStyle w:val="Listaszerbekezds"/>
        <w:numPr>
          <w:ilvl w:val="0"/>
          <w:numId w:val="26"/>
        </w:numPr>
        <w:ind w:left="360"/>
        <w:jc w:val="both"/>
        <w:rPr>
          <w:b/>
          <w:sz w:val="22"/>
          <w:szCs w:val="22"/>
        </w:rPr>
      </w:pPr>
      <w:r w:rsidRPr="00CF0630">
        <w:rPr>
          <w:b/>
          <w:sz w:val="22"/>
          <w:szCs w:val="22"/>
        </w:rPr>
        <w:t xml:space="preserve"> Az ösztöndíj folyósításának feltételei</w:t>
      </w:r>
    </w:p>
    <w:p w14:paraId="378B84D3" w14:textId="77777777" w:rsidR="00A21616" w:rsidRPr="00A21616" w:rsidRDefault="00A21616" w:rsidP="0073208D">
      <w:pPr>
        <w:jc w:val="both"/>
        <w:rPr>
          <w:sz w:val="22"/>
          <w:szCs w:val="22"/>
        </w:rPr>
      </w:pPr>
    </w:p>
    <w:p w14:paraId="7E735ACE" w14:textId="65D47CAC" w:rsidR="00A21616" w:rsidRPr="004239C7" w:rsidRDefault="00A21616" w:rsidP="0073208D">
      <w:pPr>
        <w:jc w:val="both"/>
        <w:rPr>
          <w:b/>
          <w:bCs/>
          <w:sz w:val="22"/>
          <w:szCs w:val="22"/>
        </w:rPr>
      </w:pPr>
      <w:r w:rsidRPr="00A21616">
        <w:rPr>
          <w:sz w:val="22"/>
          <w:szCs w:val="22"/>
        </w:rPr>
        <w:t xml:space="preserve">Az ösztöndíj csak azokban a </w:t>
      </w:r>
      <w:r w:rsidR="009E40AD">
        <w:rPr>
          <w:sz w:val="22"/>
          <w:szCs w:val="22"/>
        </w:rPr>
        <w:t>félévekben</w:t>
      </w:r>
      <w:r w:rsidRPr="00A21616">
        <w:rPr>
          <w:sz w:val="22"/>
          <w:szCs w:val="22"/>
        </w:rPr>
        <w:t xml:space="preserve"> kerül folyósításra, amelyekben a pályázó beiratkozott, aktív hallgatója a felsőoktatási intézménynek. </w:t>
      </w:r>
      <w:r w:rsidR="00BC5D35" w:rsidRPr="004239C7">
        <w:rPr>
          <w:b/>
          <w:bCs/>
          <w:sz w:val="22"/>
          <w:szCs w:val="22"/>
        </w:rPr>
        <w:t xml:space="preserve">Ennek igazolására a nyertes pályázó köteles </w:t>
      </w:r>
      <w:r w:rsidR="009A240D" w:rsidRPr="004239C7">
        <w:rPr>
          <w:b/>
          <w:bCs/>
          <w:sz w:val="22"/>
          <w:szCs w:val="22"/>
        </w:rPr>
        <w:t xml:space="preserve">a 2022/2023. </w:t>
      </w:r>
      <w:r w:rsidR="00185545">
        <w:rPr>
          <w:b/>
          <w:bCs/>
          <w:sz w:val="22"/>
          <w:szCs w:val="22"/>
        </w:rPr>
        <w:t xml:space="preserve">tanév </w:t>
      </w:r>
      <w:r w:rsidR="009A240D" w:rsidRPr="004239C7">
        <w:rPr>
          <w:b/>
          <w:bCs/>
          <w:sz w:val="22"/>
          <w:szCs w:val="22"/>
        </w:rPr>
        <w:t xml:space="preserve">második félévre vonatkozóan </w:t>
      </w:r>
      <w:r w:rsidR="00BC5D35" w:rsidRPr="004239C7">
        <w:rPr>
          <w:b/>
          <w:bCs/>
          <w:sz w:val="22"/>
          <w:szCs w:val="22"/>
        </w:rPr>
        <w:t xml:space="preserve">2023. március 1. </w:t>
      </w:r>
      <w:r w:rsidR="009A240D" w:rsidRPr="004239C7">
        <w:rPr>
          <w:b/>
          <w:bCs/>
          <w:sz w:val="22"/>
          <w:szCs w:val="22"/>
        </w:rPr>
        <w:t>napjáig</w:t>
      </w:r>
      <w:r w:rsidR="002C7B47" w:rsidRPr="004239C7">
        <w:rPr>
          <w:b/>
          <w:bCs/>
          <w:sz w:val="22"/>
          <w:szCs w:val="22"/>
        </w:rPr>
        <w:t xml:space="preserve">, a 2023/2024. </w:t>
      </w:r>
      <w:r w:rsidR="00185545">
        <w:rPr>
          <w:b/>
          <w:bCs/>
          <w:sz w:val="22"/>
          <w:szCs w:val="22"/>
        </w:rPr>
        <w:t xml:space="preserve">tanév </w:t>
      </w:r>
      <w:r w:rsidR="002C7B47" w:rsidRPr="004239C7">
        <w:rPr>
          <w:b/>
          <w:bCs/>
          <w:sz w:val="22"/>
          <w:szCs w:val="22"/>
        </w:rPr>
        <w:t xml:space="preserve">első félévére vonatkozóan pedig 2023. október 1. napjáig </w:t>
      </w:r>
      <w:r w:rsidR="002B0CF8">
        <w:rPr>
          <w:b/>
          <w:bCs/>
          <w:sz w:val="22"/>
          <w:szCs w:val="22"/>
        </w:rPr>
        <w:t xml:space="preserve">aktív </w:t>
      </w:r>
      <w:r w:rsidR="004239C7" w:rsidRPr="004239C7">
        <w:rPr>
          <w:b/>
          <w:bCs/>
          <w:sz w:val="22"/>
          <w:szCs w:val="22"/>
        </w:rPr>
        <w:t xml:space="preserve">hallgatói jogviszonyát igazolni az Önkormányzat felé. </w:t>
      </w:r>
      <w:r w:rsidR="004239C7">
        <w:rPr>
          <w:b/>
          <w:bCs/>
          <w:sz w:val="22"/>
          <w:szCs w:val="22"/>
        </w:rPr>
        <w:t>A</w:t>
      </w:r>
      <w:r w:rsidR="002B0CF8">
        <w:rPr>
          <w:b/>
          <w:bCs/>
          <w:sz w:val="22"/>
          <w:szCs w:val="22"/>
        </w:rPr>
        <w:t>z aktív</w:t>
      </w:r>
      <w:r w:rsidR="004239C7">
        <w:rPr>
          <w:b/>
          <w:bCs/>
          <w:sz w:val="22"/>
          <w:szCs w:val="22"/>
        </w:rPr>
        <w:t xml:space="preserve"> hallgatói jogviszony igazolásának elmulasztása esetén </w:t>
      </w:r>
      <w:r w:rsidR="00D156E3">
        <w:rPr>
          <w:b/>
          <w:bCs/>
          <w:sz w:val="22"/>
          <w:szCs w:val="22"/>
        </w:rPr>
        <w:t>a</w:t>
      </w:r>
      <w:r w:rsidR="00510CC3">
        <w:rPr>
          <w:b/>
          <w:bCs/>
          <w:sz w:val="22"/>
          <w:szCs w:val="22"/>
        </w:rPr>
        <w:t xml:space="preserve"> megállapított</w:t>
      </w:r>
      <w:r w:rsidR="00D156E3">
        <w:rPr>
          <w:b/>
          <w:bCs/>
          <w:sz w:val="22"/>
          <w:szCs w:val="22"/>
        </w:rPr>
        <w:t xml:space="preserve"> ösztöndíj </w:t>
      </w:r>
      <w:r w:rsidR="008353CB">
        <w:rPr>
          <w:b/>
          <w:bCs/>
          <w:sz w:val="22"/>
          <w:szCs w:val="22"/>
        </w:rPr>
        <w:t>folyósítására</w:t>
      </w:r>
      <w:r w:rsidR="00D156E3">
        <w:rPr>
          <w:b/>
          <w:bCs/>
          <w:sz w:val="22"/>
          <w:szCs w:val="22"/>
        </w:rPr>
        <w:t xml:space="preserve"> nem kerül sor. </w:t>
      </w:r>
    </w:p>
    <w:p w14:paraId="2A6F8DF8" w14:textId="77777777" w:rsidR="00A21616" w:rsidRPr="00A21616" w:rsidRDefault="00A21616" w:rsidP="0073208D">
      <w:pPr>
        <w:jc w:val="both"/>
        <w:rPr>
          <w:sz w:val="22"/>
          <w:szCs w:val="22"/>
        </w:rPr>
      </w:pPr>
    </w:p>
    <w:p w14:paraId="14A623C3" w14:textId="15EE78AF" w:rsidR="00A21616" w:rsidRPr="00A21616" w:rsidRDefault="00A21616" w:rsidP="0073208D">
      <w:pPr>
        <w:jc w:val="both"/>
        <w:rPr>
          <w:sz w:val="22"/>
          <w:szCs w:val="22"/>
        </w:rPr>
      </w:pPr>
      <w:r w:rsidRPr="00A21616">
        <w:rPr>
          <w:sz w:val="22"/>
          <w:szCs w:val="22"/>
        </w:rPr>
        <w:lastRenderedPageBreak/>
        <w:t>Az ösztöndíj-folyósítás feltétele, hogy a támogatott pályázó hallgatói jogviszonya a 2022/2023. tanév második</w:t>
      </w:r>
      <w:r w:rsidR="001E16C3">
        <w:rPr>
          <w:sz w:val="22"/>
          <w:szCs w:val="22"/>
        </w:rPr>
        <w:t xml:space="preserve"> és 2023/2024. </w:t>
      </w:r>
      <w:r w:rsidR="00D43736">
        <w:rPr>
          <w:sz w:val="22"/>
          <w:szCs w:val="22"/>
        </w:rPr>
        <w:t xml:space="preserve">tanév első </w:t>
      </w:r>
      <w:r w:rsidRPr="00A21616">
        <w:rPr>
          <w:sz w:val="22"/>
          <w:szCs w:val="22"/>
        </w:rPr>
        <w:t xml:space="preserve">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A21616">
        <w:rPr>
          <w:sz w:val="22"/>
          <w:szCs w:val="22"/>
        </w:rPr>
        <w:t>véghatáridejének</w:t>
      </w:r>
      <w:proofErr w:type="spellEnd"/>
      <w:r w:rsidRPr="00A21616">
        <w:rPr>
          <w:sz w:val="22"/>
          <w:szCs w:val="22"/>
        </w:rPr>
        <w:t xml:space="preserve"> módosulása nélkül, teljes egészében szünetel.</w:t>
      </w:r>
    </w:p>
    <w:p w14:paraId="62EBEDBB" w14:textId="77777777" w:rsidR="00CC5EDA" w:rsidRPr="00A21616" w:rsidRDefault="00CC5EDA" w:rsidP="0073208D">
      <w:pPr>
        <w:jc w:val="both"/>
        <w:rPr>
          <w:sz w:val="22"/>
          <w:szCs w:val="22"/>
        </w:rPr>
      </w:pPr>
    </w:p>
    <w:p w14:paraId="2C3CDC44" w14:textId="0415BB40" w:rsidR="00A21616" w:rsidRPr="009D5E8C" w:rsidRDefault="00A21616" w:rsidP="009D5E8C">
      <w:pPr>
        <w:pStyle w:val="Listaszerbekezds"/>
        <w:numPr>
          <w:ilvl w:val="0"/>
          <w:numId w:val="26"/>
        </w:numPr>
        <w:ind w:left="360"/>
        <w:jc w:val="both"/>
        <w:rPr>
          <w:b/>
          <w:sz w:val="22"/>
          <w:szCs w:val="22"/>
        </w:rPr>
      </w:pPr>
      <w:r w:rsidRPr="009D5E8C">
        <w:rPr>
          <w:b/>
          <w:sz w:val="22"/>
          <w:szCs w:val="22"/>
        </w:rPr>
        <w:t xml:space="preserve"> Az ösztöndíj folyósítása</w:t>
      </w:r>
    </w:p>
    <w:p w14:paraId="35DAE024" w14:textId="77777777" w:rsidR="00A21616" w:rsidRPr="00A21616" w:rsidRDefault="00A21616" w:rsidP="0073208D">
      <w:pPr>
        <w:jc w:val="both"/>
        <w:rPr>
          <w:b/>
          <w:sz w:val="22"/>
          <w:szCs w:val="22"/>
        </w:rPr>
      </w:pPr>
    </w:p>
    <w:p w14:paraId="28D58AD7" w14:textId="77777777" w:rsidR="00A21616" w:rsidRPr="00A21616" w:rsidRDefault="00A21616" w:rsidP="0073208D">
      <w:pPr>
        <w:jc w:val="both"/>
        <w:rPr>
          <w:sz w:val="22"/>
          <w:szCs w:val="22"/>
        </w:rPr>
      </w:pPr>
      <w:r w:rsidRPr="00A21616">
        <w:rPr>
          <w:sz w:val="22"/>
          <w:szCs w:val="22"/>
        </w:rPr>
        <w:t xml:space="preserve">Az ösztöndíj időtartama 10 hónap, azaz két egymást követő tanulmányi félév: </w:t>
      </w:r>
    </w:p>
    <w:p w14:paraId="233C11B4" w14:textId="77777777" w:rsidR="00A21616" w:rsidRPr="00A21616" w:rsidRDefault="00A21616" w:rsidP="0073208D">
      <w:pPr>
        <w:jc w:val="both"/>
        <w:rPr>
          <w:sz w:val="22"/>
          <w:szCs w:val="22"/>
        </w:rPr>
      </w:pPr>
      <w:r w:rsidRPr="00A21616">
        <w:rPr>
          <w:sz w:val="22"/>
          <w:szCs w:val="22"/>
        </w:rPr>
        <w:t>a 2022/2023. tanév második (tavaszi), illetve a 2023/2024. tanév első (őszi) féléve.</w:t>
      </w:r>
    </w:p>
    <w:p w14:paraId="342C53CD" w14:textId="77777777" w:rsidR="00A21616" w:rsidRPr="00A21616" w:rsidRDefault="00A21616" w:rsidP="0073208D">
      <w:pPr>
        <w:jc w:val="both"/>
        <w:rPr>
          <w:sz w:val="22"/>
          <w:szCs w:val="22"/>
        </w:rPr>
      </w:pPr>
    </w:p>
    <w:p w14:paraId="0DEF4C46" w14:textId="64D5ADEB" w:rsidR="00A21616" w:rsidRPr="00A21616" w:rsidRDefault="00A21616" w:rsidP="0073208D">
      <w:pPr>
        <w:jc w:val="both"/>
        <w:rPr>
          <w:sz w:val="22"/>
          <w:szCs w:val="22"/>
        </w:rPr>
      </w:pPr>
      <w:r w:rsidRPr="00A21616">
        <w:rPr>
          <w:sz w:val="22"/>
          <w:szCs w:val="22"/>
        </w:rPr>
        <w:t>Az ösztöndíjat</w:t>
      </w:r>
      <w:r w:rsidR="00103701">
        <w:rPr>
          <w:sz w:val="22"/>
          <w:szCs w:val="22"/>
        </w:rPr>
        <w:t xml:space="preserve"> </w:t>
      </w:r>
      <w:r w:rsidRPr="00A21616">
        <w:rPr>
          <w:sz w:val="22"/>
          <w:szCs w:val="22"/>
        </w:rPr>
        <w:t xml:space="preserve">az </w:t>
      </w:r>
      <w:r w:rsidR="000866F5">
        <w:rPr>
          <w:sz w:val="22"/>
          <w:szCs w:val="22"/>
        </w:rPr>
        <w:t>Ö</w:t>
      </w:r>
      <w:r w:rsidRPr="00A21616">
        <w:rPr>
          <w:sz w:val="22"/>
          <w:szCs w:val="22"/>
        </w:rPr>
        <w:t>nkormányzat</w:t>
      </w:r>
      <w:r w:rsidR="00103701">
        <w:rPr>
          <w:sz w:val="22"/>
          <w:szCs w:val="22"/>
        </w:rPr>
        <w:t xml:space="preserve"> </w:t>
      </w:r>
      <w:r w:rsidRPr="00A21616">
        <w:rPr>
          <w:sz w:val="22"/>
          <w:szCs w:val="22"/>
        </w:rPr>
        <w:t xml:space="preserve">folyósítja a hallgatónak. </w:t>
      </w:r>
    </w:p>
    <w:p w14:paraId="342DACC8" w14:textId="7E7DE885" w:rsidR="00A21616" w:rsidRPr="00A21616" w:rsidRDefault="00A21616" w:rsidP="0073208D">
      <w:pPr>
        <w:jc w:val="both"/>
        <w:rPr>
          <w:sz w:val="22"/>
          <w:szCs w:val="22"/>
        </w:rPr>
      </w:pPr>
      <w:r w:rsidRPr="00A21616">
        <w:rPr>
          <w:sz w:val="22"/>
          <w:szCs w:val="22"/>
        </w:rPr>
        <w:t xml:space="preserve">Az </w:t>
      </w:r>
      <w:r w:rsidR="001B7DA8">
        <w:rPr>
          <w:sz w:val="22"/>
          <w:szCs w:val="22"/>
        </w:rPr>
        <w:t>ösztöndíj</w:t>
      </w:r>
      <w:r w:rsidRPr="00A21616">
        <w:rPr>
          <w:sz w:val="22"/>
          <w:szCs w:val="22"/>
        </w:rPr>
        <w:t xml:space="preserve"> kifizetése a tavaszi félévben </w:t>
      </w:r>
      <w:r w:rsidR="00237D56">
        <w:rPr>
          <w:sz w:val="22"/>
          <w:szCs w:val="22"/>
        </w:rPr>
        <w:t>április 15. napjáig</w:t>
      </w:r>
      <w:r w:rsidRPr="00A21616">
        <w:rPr>
          <w:sz w:val="22"/>
          <w:szCs w:val="22"/>
        </w:rPr>
        <w:t xml:space="preserve">, az őszi félévben </w:t>
      </w:r>
      <w:r w:rsidR="00237D56">
        <w:rPr>
          <w:sz w:val="22"/>
          <w:szCs w:val="22"/>
        </w:rPr>
        <w:t>november 15. napjáig</w:t>
      </w:r>
      <w:r w:rsidRPr="00A21616">
        <w:rPr>
          <w:sz w:val="22"/>
          <w:szCs w:val="22"/>
        </w:rPr>
        <w:t xml:space="preserve"> </w:t>
      </w:r>
      <w:r w:rsidR="00DA728F">
        <w:rPr>
          <w:sz w:val="22"/>
          <w:szCs w:val="22"/>
        </w:rPr>
        <w:t>történik</w:t>
      </w:r>
      <w:r w:rsidR="00C9325E">
        <w:rPr>
          <w:sz w:val="22"/>
          <w:szCs w:val="22"/>
        </w:rPr>
        <w:t>. Az ösztöndíj kifizetés</w:t>
      </w:r>
      <w:r w:rsidR="00E46F1A">
        <w:rPr>
          <w:sz w:val="22"/>
          <w:szCs w:val="22"/>
        </w:rPr>
        <w:t>e</w:t>
      </w:r>
      <w:r w:rsidR="00C9325E">
        <w:rPr>
          <w:sz w:val="22"/>
          <w:szCs w:val="22"/>
        </w:rPr>
        <w:t xml:space="preserve"> </w:t>
      </w:r>
      <w:r w:rsidR="007E2EAB">
        <w:rPr>
          <w:sz w:val="22"/>
          <w:szCs w:val="22"/>
        </w:rPr>
        <w:t xml:space="preserve">a félévre </w:t>
      </w:r>
      <w:r w:rsidR="00E46F1A">
        <w:rPr>
          <w:sz w:val="22"/>
          <w:szCs w:val="22"/>
        </w:rPr>
        <w:t xml:space="preserve">vonatkozóan egy összegben történik. </w:t>
      </w:r>
    </w:p>
    <w:p w14:paraId="376B96DD" w14:textId="0652499B" w:rsidR="00A21616" w:rsidRPr="00A21616" w:rsidRDefault="00A21616" w:rsidP="0073208D">
      <w:pPr>
        <w:jc w:val="both"/>
        <w:rPr>
          <w:sz w:val="22"/>
          <w:szCs w:val="22"/>
        </w:rPr>
      </w:pPr>
      <w:r w:rsidRPr="00A21616">
        <w:rPr>
          <w:sz w:val="22"/>
          <w:szCs w:val="22"/>
        </w:rPr>
        <w:t>Az elnyert ösztöndíjat közvetlen adó- és TB-járulékfizetési kötelezettség nem terheli (lásd az Szja</w:t>
      </w:r>
      <w:r w:rsidR="00E31B74">
        <w:rPr>
          <w:sz w:val="22"/>
          <w:szCs w:val="22"/>
        </w:rPr>
        <w:t xml:space="preserve"> </w:t>
      </w:r>
      <w:r w:rsidRPr="00A21616">
        <w:rPr>
          <w:sz w:val="22"/>
          <w:szCs w:val="22"/>
        </w:rPr>
        <w:t>tv. 1. sz. melléklet 3.2.6. és 4.17. pontját).</w:t>
      </w:r>
    </w:p>
    <w:p w14:paraId="29AE9115" w14:textId="77777777" w:rsidR="00A21616" w:rsidRPr="00A21616" w:rsidRDefault="00A21616" w:rsidP="0073208D">
      <w:pPr>
        <w:jc w:val="both"/>
        <w:rPr>
          <w:sz w:val="22"/>
          <w:szCs w:val="22"/>
        </w:rPr>
      </w:pPr>
    </w:p>
    <w:p w14:paraId="2900995D" w14:textId="06472244" w:rsidR="00A21616" w:rsidRDefault="00A21616" w:rsidP="009D5E8C">
      <w:pPr>
        <w:pStyle w:val="Listaszerbekezds"/>
        <w:numPr>
          <w:ilvl w:val="0"/>
          <w:numId w:val="26"/>
        </w:numPr>
        <w:ind w:left="360"/>
        <w:jc w:val="both"/>
        <w:rPr>
          <w:b/>
          <w:sz w:val="22"/>
          <w:szCs w:val="22"/>
        </w:rPr>
      </w:pPr>
      <w:r w:rsidRPr="009D5E8C">
        <w:rPr>
          <w:b/>
          <w:sz w:val="22"/>
          <w:szCs w:val="22"/>
        </w:rPr>
        <w:t xml:space="preserve"> A pályázók értesítési kötelezettségei</w:t>
      </w:r>
    </w:p>
    <w:p w14:paraId="6FEE8F7A" w14:textId="77777777" w:rsidR="009D5E8C" w:rsidRPr="009D5E8C" w:rsidRDefault="009D5E8C" w:rsidP="009D5E8C">
      <w:pPr>
        <w:pStyle w:val="Listaszerbekezds"/>
        <w:ind w:left="360"/>
        <w:jc w:val="both"/>
        <w:rPr>
          <w:b/>
          <w:sz w:val="22"/>
          <w:szCs w:val="22"/>
        </w:rPr>
      </w:pPr>
    </w:p>
    <w:p w14:paraId="17084A3F" w14:textId="24105CAB" w:rsidR="00A21616" w:rsidRPr="00A21616" w:rsidRDefault="00A21616" w:rsidP="0073208D">
      <w:pPr>
        <w:jc w:val="both"/>
        <w:rPr>
          <w:sz w:val="22"/>
          <w:szCs w:val="22"/>
        </w:rPr>
      </w:pPr>
      <w:r w:rsidRPr="00A21616">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A21616">
        <w:rPr>
          <w:bCs/>
          <w:sz w:val="22"/>
          <w:szCs w:val="22"/>
          <w:u w:val="single"/>
        </w:rPr>
        <w:t>írásban</w:t>
      </w:r>
      <w:r w:rsidRPr="00A21616">
        <w:rPr>
          <w:bCs/>
          <w:sz w:val="22"/>
          <w:szCs w:val="22"/>
        </w:rPr>
        <w:t xml:space="preserve"> értesíteni</w:t>
      </w:r>
      <w:r w:rsidRPr="00A21616">
        <w:rPr>
          <w:sz w:val="22"/>
          <w:szCs w:val="22"/>
        </w:rPr>
        <w:t xml:space="preserve"> </w:t>
      </w:r>
      <w:r w:rsidRPr="00A21616">
        <w:rPr>
          <w:bCs/>
          <w:sz w:val="22"/>
          <w:szCs w:val="22"/>
        </w:rPr>
        <w:t>a</w:t>
      </w:r>
      <w:r w:rsidR="00B81B94">
        <w:rPr>
          <w:bCs/>
          <w:sz w:val="22"/>
          <w:szCs w:val="22"/>
        </w:rPr>
        <w:t>z Önkormányzatot</w:t>
      </w:r>
      <w:r w:rsidR="00E40D29">
        <w:rPr>
          <w:bCs/>
          <w:sz w:val="22"/>
          <w:szCs w:val="22"/>
        </w:rPr>
        <w:t xml:space="preserve"> (2131 Göd, Pesti út 81.)</w:t>
      </w:r>
      <w:r w:rsidRPr="00A21616">
        <w:rPr>
          <w:sz w:val="22"/>
          <w:szCs w:val="22"/>
        </w:rPr>
        <w:t>. Az értesítési kötelezettséget a hallgató 5 munkanapon belül köteles teljesíteni az alábbi adatok változásakor:</w:t>
      </w:r>
    </w:p>
    <w:p w14:paraId="341514F9" w14:textId="77777777" w:rsidR="00A21616" w:rsidRPr="00A21616" w:rsidRDefault="00A21616" w:rsidP="0073208D">
      <w:pPr>
        <w:numPr>
          <w:ilvl w:val="0"/>
          <w:numId w:val="21"/>
        </w:numPr>
        <w:jc w:val="both"/>
        <w:rPr>
          <w:b/>
          <w:sz w:val="22"/>
          <w:szCs w:val="22"/>
        </w:rPr>
      </w:pPr>
      <w:r w:rsidRPr="00A21616">
        <w:rPr>
          <w:b/>
          <w:sz w:val="22"/>
          <w:szCs w:val="22"/>
        </w:rPr>
        <w:t>a tanulmányok szüneteltetése (halasztása);</w:t>
      </w:r>
    </w:p>
    <w:p w14:paraId="27D2763E" w14:textId="77777777" w:rsidR="00A21616" w:rsidRPr="00A21616" w:rsidRDefault="00A21616" w:rsidP="0073208D">
      <w:pPr>
        <w:numPr>
          <w:ilvl w:val="0"/>
          <w:numId w:val="21"/>
        </w:numPr>
        <w:jc w:val="both"/>
        <w:rPr>
          <w:b/>
          <w:sz w:val="22"/>
          <w:szCs w:val="22"/>
        </w:rPr>
      </w:pPr>
      <w:r w:rsidRPr="00A21616">
        <w:rPr>
          <w:b/>
          <w:sz w:val="22"/>
          <w:szCs w:val="22"/>
        </w:rPr>
        <w:t>tanulmányok helyének megváltozása (az új felsőoktatási intézmény, kar, szak megnevezésével);</w:t>
      </w:r>
    </w:p>
    <w:p w14:paraId="500EDD92" w14:textId="77777777" w:rsidR="00A21616" w:rsidRPr="00A21616" w:rsidRDefault="00A21616" w:rsidP="0073208D">
      <w:pPr>
        <w:numPr>
          <w:ilvl w:val="0"/>
          <w:numId w:val="21"/>
        </w:numPr>
        <w:jc w:val="both"/>
        <w:rPr>
          <w:b/>
          <w:sz w:val="22"/>
          <w:szCs w:val="22"/>
        </w:rPr>
      </w:pPr>
      <w:r w:rsidRPr="00A21616">
        <w:rPr>
          <w:b/>
          <w:sz w:val="22"/>
          <w:szCs w:val="22"/>
        </w:rPr>
        <w:t>tanulmányi státusz (munkarend, képzési szint, finanszírozási forma) változása;</w:t>
      </w:r>
    </w:p>
    <w:p w14:paraId="65571AF4" w14:textId="77777777" w:rsidR="00A21616" w:rsidRPr="00A21616" w:rsidRDefault="00A21616" w:rsidP="0073208D">
      <w:pPr>
        <w:numPr>
          <w:ilvl w:val="0"/>
          <w:numId w:val="21"/>
        </w:numPr>
        <w:jc w:val="both"/>
        <w:rPr>
          <w:b/>
          <w:sz w:val="22"/>
          <w:szCs w:val="22"/>
        </w:rPr>
      </w:pPr>
      <w:r w:rsidRPr="00A21616">
        <w:rPr>
          <w:b/>
          <w:sz w:val="22"/>
          <w:szCs w:val="22"/>
        </w:rPr>
        <w:t>személyes adatainak (név, lakóhely, elektronikus levelezési cím) változása.</w:t>
      </w:r>
    </w:p>
    <w:p w14:paraId="59B1F894" w14:textId="77777777" w:rsidR="00A21616" w:rsidRPr="00A21616" w:rsidRDefault="00A21616" w:rsidP="0073208D">
      <w:pPr>
        <w:tabs>
          <w:tab w:val="num" w:pos="0"/>
        </w:tabs>
        <w:jc w:val="both"/>
        <w:rPr>
          <w:snapToGrid w:val="0"/>
          <w:sz w:val="22"/>
          <w:szCs w:val="22"/>
        </w:rPr>
      </w:pPr>
    </w:p>
    <w:p w14:paraId="1B9A1BDC" w14:textId="77777777" w:rsidR="00A21616" w:rsidRPr="00A21616" w:rsidRDefault="00A21616" w:rsidP="0073208D">
      <w:pPr>
        <w:tabs>
          <w:tab w:val="num" w:pos="0"/>
        </w:tabs>
        <w:jc w:val="both"/>
        <w:rPr>
          <w:snapToGrid w:val="0"/>
          <w:sz w:val="22"/>
          <w:szCs w:val="22"/>
        </w:rPr>
      </w:pPr>
      <w:r w:rsidRPr="00A2161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22B9573" w14:textId="77777777" w:rsidR="00A21616" w:rsidRPr="00A21616" w:rsidRDefault="00A21616" w:rsidP="0073208D">
      <w:pPr>
        <w:tabs>
          <w:tab w:val="num" w:pos="0"/>
        </w:tabs>
        <w:jc w:val="both"/>
        <w:rPr>
          <w:snapToGrid w:val="0"/>
          <w:sz w:val="22"/>
          <w:szCs w:val="22"/>
        </w:rPr>
      </w:pPr>
    </w:p>
    <w:p w14:paraId="5D111E0A" w14:textId="4218433B" w:rsidR="00A21616" w:rsidRPr="00A21616" w:rsidRDefault="00A21616" w:rsidP="0073208D">
      <w:pPr>
        <w:tabs>
          <w:tab w:val="num" w:pos="0"/>
        </w:tabs>
        <w:jc w:val="both"/>
        <w:rPr>
          <w:snapToGrid w:val="0"/>
          <w:sz w:val="22"/>
          <w:szCs w:val="22"/>
        </w:rPr>
      </w:pPr>
      <w:r w:rsidRPr="00A21616">
        <w:rPr>
          <w:snapToGrid w:val="0"/>
          <w:sz w:val="22"/>
          <w:szCs w:val="22"/>
        </w:rPr>
        <w:t>Az ösztöndíjas 30 napon belül köteles a jogosulatlanul felvett ösztöndíjat a</w:t>
      </w:r>
      <w:r w:rsidR="00B63824">
        <w:rPr>
          <w:snapToGrid w:val="0"/>
          <w:sz w:val="22"/>
          <w:szCs w:val="22"/>
        </w:rPr>
        <w:t>z Önkormányzat</w:t>
      </w:r>
      <w:r w:rsidRPr="00A21616">
        <w:rPr>
          <w:snapToGrid w:val="0"/>
          <w:sz w:val="22"/>
          <w:szCs w:val="22"/>
        </w:rPr>
        <w:t xml:space="preserve"> részére visszafizetni.</w:t>
      </w:r>
    </w:p>
    <w:p w14:paraId="74BA477D" w14:textId="77777777" w:rsidR="00A21616" w:rsidRPr="00A21616" w:rsidRDefault="00A21616" w:rsidP="0073208D">
      <w:pPr>
        <w:tabs>
          <w:tab w:val="num" w:pos="0"/>
        </w:tabs>
        <w:jc w:val="both"/>
        <w:rPr>
          <w:snapToGrid w:val="0"/>
          <w:sz w:val="22"/>
          <w:szCs w:val="22"/>
        </w:rPr>
      </w:pPr>
    </w:p>
    <w:p w14:paraId="29557FCC" w14:textId="1D12F211" w:rsidR="00A21616" w:rsidRPr="00A21616" w:rsidRDefault="00A21616" w:rsidP="0073208D">
      <w:pPr>
        <w:tabs>
          <w:tab w:val="num" w:pos="0"/>
        </w:tabs>
        <w:jc w:val="both"/>
        <w:rPr>
          <w:snapToGrid w:val="0"/>
          <w:sz w:val="22"/>
          <w:szCs w:val="22"/>
        </w:rPr>
      </w:pPr>
      <w:r w:rsidRPr="00A21616">
        <w:rPr>
          <w:snapToGrid w:val="0"/>
          <w:sz w:val="22"/>
          <w:szCs w:val="22"/>
        </w:rPr>
        <w:t xml:space="preserve">Az ösztöndíjas lemondhat a számára megítélt támogatásról, amit </w:t>
      </w:r>
      <w:r w:rsidR="00D97AF7">
        <w:rPr>
          <w:snapToGrid w:val="0"/>
          <w:sz w:val="22"/>
          <w:szCs w:val="22"/>
        </w:rPr>
        <w:t>a</w:t>
      </w:r>
      <w:r w:rsidRPr="00A21616">
        <w:rPr>
          <w:snapToGrid w:val="0"/>
          <w:sz w:val="22"/>
          <w:szCs w:val="22"/>
        </w:rPr>
        <w:t xml:space="preserve"> letölthető Lemondó nyilatkozat</w:t>
      </w:r>
      <w:r w:rsidR="00D97AF7">
        <w:rPr>
          <w:snapToGrid w:val="0"/>
          <w:sz w:val="22"/>
          <w:szCs w:val="22"/>
        </w:rPr>
        <w:t>ot</w:t>
      </w:r>
      <w:r w:rsidRPr="00A21616">
        <w:rPr>
          <w:snapToGrid w:val="0"/>
          <w:sz w:val="22"/>
          <w:szCs w:val="22"/>
        </w:rPr>
        <w:t xml:space="preserve"> aláírva, postai úton, ajánlott levélként megküldve a</w:t>
      </w:r>
      <w:r w:rsidR="00D97AF7">
        <w:rPr>
          <w:snapToGrid w:val="0"/>
          <w:sz w:val="22"/>
          <w:szCs w:val="22"/>
        </w:rPr>
        <w:t xml:space="preserve">z Önkormányzat </w:t>
      </w:r>
      <w:r w:rsidRPr="00A21616">
        <w:rPr>
          <w:snapToGrid w:val="0"/>
          <w:sz w:val="22"/>
          <w:szCs w:val="22"/>
        </w:rPr>
        <w:t xml:space="preserve">címére jelenthet be. A Lemondó nyilatkozat beküldésével az ösztöndíjas a nyertes ösztöndíjpályázatát megszünteti, azaz a megjelölt félévről és az ösztöndíj további félévi részleteiről is lemond. </w:t>
      </w:r>
    </w:p>
    <w:p w14:paraId="5014727A" w14:textId="77777777" w:rsidR="00A21616" w:rsidRPr="00A21616" w:rsidRDefault="00A21616" w:rsidP="0073208D">
      <w:pPr>
        <w:pStyle w:val="Szvegtrzs"/>
        <w:tabs>
          <w:tab w:val="num" w:pos="0"/>
        </w:tabs>
        <w:rPr>
          <w:sz w:val="22"/>
          <w:szCs w:val="22"/>
        </w:rPr>
      </w:pPr>
    </w:p>
    <w:p w14:paraId="3B788318" w14:textId="77777777" w:rsidR="00A21616" w:rsidRPr="00A21616" w:rsidRDefault="00A21616" w:rsidP="0073208D">
      <w:pPr>
        <w:pStyle w:val="Szvegtrzs"/>
        <w:tabs>
          <w:tab w:val="num" w:pos="0"/>
        </w:tabs>
        <w:rPr>
          <w:sz w:val="22"/>
          <w:szCs w:val="22"/>
        </w:rPr>
      </w:pPr>
      <w:r w:rsidRPr="00A2161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94A0238" w14:textId="77777777" w:rsidR="00A21616" w:rsidRPr="00A21616" w:rsidRDefault="00A21616" w:rsidP="0073208D">
      <w:pPr>
        <w:tabs>
          <w:tab w:val="num" w:pos="0"/>
        </w:tabs>
        <w:jc w:val="both"/>
        <w:rPr>
          <w:b/>
          <w:sz w:val="22"/>
          <w:szCs w:val="22"/>
        </w:rPr>
      </w:pPr>
    </w:p>
    <w:p w14:paraId="4743D14B" w14:textId="24DDADAC" w:rsidR="00A21616" w:rsidRPr="00A21616" w:rsidRDefault="00A21616" w:rsidP="0073208D">
      <w:pPr>
        <w:tabs>
          <w:tab w:val="num" w:pos="0"/>
        </w:tabs>
        <w:jc w:val="both"/>
        <w:rPr>
          <w:b/>
          <w:sz w:val="22"/>
          <w:szCs w:val="22"/>
        </w:rPr>
      </w:pPr>
      <w:r w:rsidRPr="00A21616">
        <w:rPr>
          <w:b/>
          <w:sz w:val="22"/>
          <w:szCs w:val="22"/>
        </w:rPr>
        <w:t>1</w:t>
      </w:r>
      <w:r w:rsidR="008418E3">
        <w:rPr>
          <w:b/>
          <w:sz w:val="22"/>
          <w:szCs w:val="22"/>
        </w:rPr>
        <w:t>1</w:t>
      </w:r>
      <w:r w:rsidRPr="00A21616">
        <w:rPr>
          <w:b/>
          <w:sz w:val="22"/>
          <w:szCs w:val="22"/>
        </w:rPr>
        <w:t>. Lebonyolítás</w:t>
      </w:r>
    </w:p>
    <w:p w14:paraId="0FC117DF" w14:textId="77777777" w:rsidR="00A21616" w:rsidRPr="00A21616" w:rsidRDefault="00A21616" w:rsidP="0073208D">
      <w:pPr>
        <w:tabs>
          <w:tab w:val="num" w:pos="0"/>
        </w:tabs>
        <w:jc w:val="both"/>
        <w:rPr>
          <w:b/>
          <w:sz w:val="22"/>
          <w:szCs w:val="22"/>
        </w:rPr>
      </w:pPr>
    </w:p>
    <w:p w14:paraId="4CDCF5A9" w14:textId="77777777" w:rsidR="00C37D45" w:rsidRPr="00A21616" w:rsidRDefault="00C37D45" w:rsidP="00C37D45">
      <w:pPr>
        <w:jc w:val="both"/>
        <w:rPr>
          <w:sz w:val="22"/>
          <w:szCs w:val="22"/>
        </w:rPr>
      </w:pPr>
      <w:r w:rsidRPr="00A21616">
        <w:rPr>
          <w:sz w:val="22"/>
          <w:szCs w:val="22"/>
        </w:rPr>
        <w:t xml:space="preserve">Az ösztöndíjpályázattal kapcsolatos adatbázis-kezelői, koordinációs, pénzkezelési </w:t>
      </w:r>
      <w:r>
        <w:rPr>
          <w:sz w:val="22"/>
          <w:szCs w:val="22"/>
        </w:rPr>
        <w:t>és</w:t>
      </w:r>
      <w:r w:rsidRPr="00A21616">
        <w:rPr>
          <w:sz w:val="22"/>
          <w:szCs w:val="22"/>
        </w:rPr>
        <w:t xml:space="preserve"> elbírálási feladatokat a</w:t>
      </w:r>
      <w:r>
        <w:rPr>
          <w:sz w:val="22"/>
          <w:szCs w:val="22"/>
        </w:rPr>
        <w:t xml:space="preserve"> Gödi Polgármesteri Hivatal</w:t>
      </w:r>
      <w:r w:rsidRPr="00A21616">
        <w:rPr>
          <w:sz w:val="22"/>
          <w:szCs w:val="22"/>
        </w:rPr>
        <w:t xml:space="preserve"> látj</w:t>
      </w:r>
      <w:r>
        <w:rPr>
          <w:sz w:val="22"/>
          <w:szCs w:val="22"/>
        </w:rPr>
        <w:t>a</w:t>
      </w:r>
      <w:r w:rsidRPr="00A21616">
        <w:rPr>
          <w:sz w:val="22"/>
          <w:szCs w:val="22"/>
        </w:rPr>
        <w:t xml:space="preserve"> el.</w:t>
      </w:r>
    </w:p>
    <w:p w14:paraId="26BC4E91" w14:textId="77777777" w:rsidR="00A21616" w:rsidRPr="00A21616" w:rsidRDefault="00A21616" w:rsidP="0073208D">
      <w:pPr>
        <w:tabs>
          <w:tab w:val="num" w:pos="0"/>
        </w:tabs>
        <w:jc w:val="both"/>
        <w:rPr>
          <w:sz w:val="22"/>
          <w:szCs w:val="22"/>
        </w:rPr>
      </w:pPr>
    </w:p>
    <w:p w14:paraId="211EC760" w14:textId="77777777" w:rsidR="00A21616" w:rsidRPr="00A21616" w:rsidRDefault="00A21616" w:rsidP="0073208D">
      <w:pPr>
        <w:tabs>
          <w:tab w:val="num" w:pos="0"/>
        </w:tabs>
        <w:jc w:val="both"/>
        <w:rPr>
          <w:sz w:val="22"/>
          <w:szCs w:val="22"/>
        </w:rPr>
      </w:pPr>
    </w:p>
    <w:p w14:paraId="2E0A606F" w14:textId="2934C713" w:rsidR="00416620" w:rsidRDefault="00416620">
      <w:pPr>
        <w:rPr>
          <w:sz w:val="22"/>
          <w:szCs w:val="22"/>
        </w:rPr>
      </w:pPr>
      <w:r>
        <w:rPr>
          <w:sz w:val="22"/>
          <w:szCs w:val="22"/>
        </w:rPr>
        <w:br w:type="page"/>
      </w:r>
    </w:p>
    <w:p w14:paraId="6C49F6D5" w14:textId="770004E3" w:rsidR="005156A9" w:rsidRPr="00742DFF" w:rsidRDefault="00416620" w:rsidP="00742DFF">
      <w:pPr>
        <w:pStyle w:val="Listaszerbekezds"/>
        <w:numPr>
          <w:ilvl w:val="0"/>
          <w:numId w:val="31"/>
        </w:numPr>
        <w:jc w:val="right"/>
        <w:rPr>
          <w:i/>
          <w:sz w:val="22"/>
          <w:szCs w:val="22"/>
        </w:rPr>
      </w:pPr>
      <w:r w:rsidRPr="005F754C">
        <w:rPr>
          <w:i/>
          <w:sz w:val="22"/>
          <w:szCs w:val="22"/>
        </w:rPr>
        <w:lastRenderedPageBreak/>
        <w:t xml:space="preserve">melléklet </w:t>
      </w:r>
    </w:p>
    <w:p w14:paraId="5A86BF8F" w14:textId="6323B7AB" w:rsidR="005F754C" w:rsidRPr="005F754C" w:rsidRDefault="005F754C" w:rsidP="005F754C">
      <w:pPr>
        <w:jc w:val="center"/>
        <w:rPr>
          <w:rFonts w:eastAsia="Calibri"/>
          <w:b/>
          <w:bCs/>
          <w:sz w:val="22"/>
          <w:szCs w:val="22"/>
          <w:lang w:eastAsia="en-US"/>
        </w:rPr>
      </w:pPr>
      <w:r w:rsidRPr="005F754C">
        <w:rPr>
          <w:rFonts w:eastAsia="Calibri"/>
          <w:b/>
          <w:bCs/>
          <w:sz w:val="22"/>
          <w:szCs w:val="22"/>
          <w:lang w:eastAsia="en-US"/>
        </w:rPr>
        <w:t>Pályázati űrlap a 2022/2023. tanév II. és a 2023/2024. tanév I. félévére vonatkozóan</w:t>
      </w:r>
    </w:p>
    <w:p w14:paraId="4C29D75D" w14:textId="77777777" w:rsidR="005156A9" w:rsidRPr="005F754C" w:rsidRDefault="005156A9" w:rsidP="005F754C">
      <w:pPr>
        <w:jc w:val="both"/>
        <w:rPr>
          <w:rFonts w:eastAsia="Calibri"/>
          <w:b/>
          <w:bCs/>
          <w:sz w:val="22"/>
          <w:szCs w:val="22"/>
          <w:lang w:eastAsia="en-US"/>
        </w:rPr>
      </w:pPr>
    </w:p>
    <w:p w14:paraId="7EB10782" w14:textId="392B2BDA" w:rsidR="005F754C" w:rsidRPr="005F754C" w:rsidRDefault="005F754C" w:rsidP="005F754C">
      <w:pPr>
        <w:jc w:val="both"/>
        <w:rPr>
          <w:rFonts w:eastAsia="Calibri"/>
          <w:i/>
          <w:iCs/>
          <w:sz w:val="22"/>
          <w:szCs w:val="22"/>
          <w:lang w:eastAsia="en-US"/>
        </w:rPr>
      </w:pPr>
      <w:r w:rsidRPr="005F754C">
        <w:rPr>
          <w:rFonts w:eastAsia="Calibri"/>
          <w:i/>
          <w:iCs/>
          <w:sz w:val="22"/>
          <w:szCs w:val="22"/>
          <w:lang w:eastAsia="en-US"/>
        </w:rPr>
        <w:t xml:space="preserve">Kérjük, hogy a kinyomtatott pályázati űrlapot a szükséges mellékletekkel 2022. </w:t>
      </w:r>
      <w:r w:rsidR="00012CCB">
        <w:rPr>
          <w:rFonts w:eastAsia="Calibri"/>
          <w:i/>
          <w:iCs/>
          <w:sz w:val="22"/>
          <w:szCs w:val="22"/>
          <w:lang w:eastAsia="en-US"/>
        </w:rPr>
        <w:t>novem</w:t>
      </w:r>
      <w:r w:rsidR="00943598">
        <w:rPr>
          <w:rFonts w:eastAsia="Calibri"/>
          <w:i/>
          <w:iCs/>
          <w:sz w:val="22"/>
          <w:szCs w:val="22"/>
          <w:lang w:eastAsia="en-US"/>
        </w:rPr>
        <w:t>ber 30</w:t>
      </w:r>
      <w:r w:rsidRPr="005F754C">
        <w:rPr>
          <w:rFonts w:eastAsia="Calibri"/>
          <w:i/>
          <w:iCs/>
          <w:sz w:val="22"/>
          <w:szCs w:val="22"/>
          <w:lang w:eastAsia="en-US"/>
        </w:rPr>
        <w:t>. napjáig szíveskedjen benyújtani egy eredeti, aláírt példányban a Gödi Polgármesteri Hivatal ügyfélszolgálatán (2131 Göd, Pesti út 81.).</w:t>
      </w:r>
    </w:p>
    <w:p w14:paraId="6879F2DF" w14:textId="77777777" w:rsidR="005F754C" w:rsidRPr="005F754C" w:rsidRDefault="005F754C" w:rsidP="005F754C">
      <w:pPr>
        <w:jc w:val="both"/>
        <w:rPr>
          <w:rFonts w:eastAsia="Calibri"/>
          <w:b/>
          <w:bCs/>
          <w:sz w:val="22"/>
          <w:szCs w:val="22"/>
          <w:lang w:eastAsia="en-US"/>
        </w:rPr>
      </w:pPr>
    </w:p>
    <w:p w14:paraId="29673D8A" w14:textId="77777777" w:rsidR="005F754C" w:rsidRPr="005F754C" w:rsidRDefault="005F754C" w:rsidP="005F754C">
      <w:pPr>
        <w:numPr>
          <w:ilvl w:val="0"/>
          <w:numId w:val="32"/>
        </w:numPr>
        <w:ind w:left="426" w:hanging="426"/>
        <w:contextualSpacing/>
        <w:jc w:val="both"/>
        <w:rPr>
          <w:rFonts w:eastAsia="Calibri"/>
          <w:b/>
          <w:bCs/>
          <w:sz w:val="22"/>
          <w:szCs w:val="22"/>
          <w:lang w:eastAsia="en-US"/>
        </w:rPr>
      </w:pPr>
      <w:r w:rsidRPr="005F754C">
        <w:rPr>
          <w:rFonts w:eastAsia="Calibri"/>
          <w:b/>
          <w:bCs/>
          <w:sz w:val="22"/>
          <w:szCs w:val="22"/>
          <w:lang w:eastAsia="en-US"/>
        </w:rPr>
        <w:t>Alapadatok:</w:t>
      </w:r>
    </w:p>
    <w:p w14:paraId="78B09984" w14:textId="77777777" w:rsidR="005F754C" w:rsidRPr="005F754C" w:rsidRDefault="005F754C" w:rsidP="005F754C">
      <w:pPr>
        <w:jc w:val="both"/>
        <w:rPr>
          <w:rFonts w:eastAsia="Calibri"/>
          <w:b/>
          <w:bCs/>
          <w:sz w:val="22"/>
          <w:szCs w:val="22"/>
          <w:lang w:eastAsia="en-US"/>
        </w:rPr>
      </w:pPr>
    </w:p>
    <w:p w14:paraId="29FE5A9C"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Vezetéknév:</w:t>
      </w:r>
      <w:r w:rsidRPr="005F754C">
        <w:rPr>
          <w:rFonts w:eastAsia="Calibri"/>
          <w:sz w:val="22"/>
          <w:szCs w:val="22"/>
          <w:lang w:eastAsia="en-US"/>
        </w:rPr>
        <w:tab/>
      </w:r>
      <w:r w:rsidRPr="005F754C">
        <w:rPr>
          <w:rFonts w:eastAsia="Calibri"/>
          <w:sz w:val="22"/>
          <w:szCs w:val="22"/>
          <w:lang w:eastAsia="en-US"/>
        </w:rPr>
        <w:tab/>
      </w:r>
    </w:p>
    <w:p w14:paraId="1DE6DDAD"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Keresztnév:</w:t>
      </w:r>
      <w:r w:rsidRPr="005F754C">
        <w:rPr>
          <w:rFonts w:eastAsia="Calibri"/>
          <w:sz w:val="22"/>
          <w:szCs w:val="22"/>
          <w:lang w:eastAsia="en-US"/>
        </w:rPr>
        <w:tab/>
      </w:r>
      <w:r w:rsidRPr="005F754C">
        <w:rPr>
          <w:rFonts w:eastAsia="Calibri"/>
          <w:sz w:val="22"/>
          <w:szCs w:val="22"/>
          <w:lang w:eastAsia="en-US"/>
        </w:rPr>
        <w:tab/>
      </w:r>
    </w:p>
    <w:p w14:paraId="3CD308DE"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Adóazonosító jel:</w:t>
      </w:r>
      <w:r w:rsidRPr="005F754C">
        <w:rPr>
          <w:rFonts w:eastAsia="Calibri"/>
          <w:sz w:val="22"/>
          <w:szCs w:val="22"/>
          <w:lang w:eastAsia="en-US"/>
        </w:rPr>
        <w:tab/>
      </w:r>
      <w:r w:rsidRPr="005F754C">
        <w:rPr>
          <w:rFonts w:eastAsia="Calibri"/>
          <w:sz w:val="22"/>
          <w:szCs w:val="22"/>
          <w:lang w:eastAsia="en-US"/>
        </w:rPr>
        <w:tab/>
      </w:r>
    </w:p>
    <w:p w14:paraId="07081062"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Születési hely:</w:t>
      </w:r>
      <w:r w:rsidRPr="005F754C">
        <w:rPr>
          <w:rFonts w:eastAsia="Calibri"/>
          <w:sz w:val="22"/>
          <w:szCs w:val="22"/>
          <w:lang w:eastAsia="en-US"/>
        </w:rPr>
        <w:tab/>
      </w:r>
      <w:r w:rsidRPr="005F754C">
        <w:rPr>
          <w:rFonts w:eastAsia="Calibri"/>
          <w:sz w:val="22"/>
          <w:szCs w:val="22"/>
          <w:lang w:eastAsia="en-US"/>
        </w:rPr>
        <w:tab/>
      </w:r>
    </w:p>
    <w:p w14:paraId="5B692A02"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Születési idő:</w:t>
      </w:r>
      <w:r w:rsidRPr="005F754C">
        <w:rPr>
          <w:rFonts w:eastAsia="Calibri"/>
          <w:sz w:val="22"/>
          <w:szCs w:val="22"/>
          <w:lang w:eastAsia="en-US"/>
        </w:rPr>
        <w:tab/>
      </w:r>
      <w:r w:rsidRPr="005F754C">
        <w:rPr>
          <w:rFonts w:eastAsia="Calibri"/>
          <w:sz w:val="22"/>
          <w:szCs w:val="22"/>
          <w:lang w:eastAsia="en-US"/>
        </w:rPr>
        <w:tab/>
      </w:r>
    </w:p>
    <w:p w14:paraId="6C7D8795"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Anyja születési neve:</w:t>
      </w:r>
      <w:r w:rsidRPr="005F754C">
        <w:rPr>
          <w:rFonts w:eastAsia="Calibri"/>
          <w:sz w:val="22"/>
          <w:szCs w:val="22"/>
          <w:lang w:eastAsia="en-US"/>
        </w:rPr>
        <w:tab/>
      </w:r>
      <w:r w:rsidRPr="005F754C">
        <w:rPr>
          <w:rFonts w:eastAsia="Calibri"/>
          <w:sz w:val="22"/>
          <w:szCs w:val="22"/>
          <w:lang w:eastAsia="en-US"/>
        </w:rPr>
        <w:tab/>
      </w:r>
    </w:p>
    <w:p w14:paraId="26C75ECF"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Lakóhely:</w:t>
      </w:r>
      <w:r w:rsidRPr="005F754C">
        <w:rPr>
          <w:rFonts w:eastAsia="Calibri"/>
          <w:sz w:val="22"/>
          <w:szCs w:val="22"/>
          <w:lang w:eastAsia="en-US"/>
        </w:rPr>
        <w:tab/>
      </w:r>
      <w:r w:rsidRPr="005F754C">
        <w:rPr>
          <w:rFonts w:eastAsia="Calibri"/>
          <w:sz w:val="22"/>
          <w:szCs w:val="22"/>
          <w:lang w:eastAsia="en-US"/>
        </w:rPr>
        <w:tab/>
      </w:r>
    </w:p>
    <w:p w14:paraId="498CF275"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E-mail cím:</w:t>
      </w:r>
      <w:r w:rsidRPr="005F754C">
        <w:rPr>
          <w:rFonts w:eastAsia="Calibri"/>
          <w:sz w:val="22"/>
          <w:szCs w:val="22"/>
          <w:lang w:eastAsia="en-US"/>
        </w:rPr>
        <w:tab/>
      </w:r>
      <w:r w:rsidRPr="005F754C">
        <w:rPr>
          <w:rFonts w:eastAsia="Calibri"/>
          <w:sz w:val="22"/>
          <w:szCs w:val="22"/>
          <w:lang w:eastAsia="en-US"/>
        </w:rPr>
        <w:tab/>
      </w:r>
    </w:p>
    <w:p w14:paraId="3F3E4261" w14:textId="77777777" w:rsidR="005F754C" w:rsidRPr="005F754C" w:rsidRDefault="005F754C" w:rsidP="000426F9">
      <w:pPr>
        <w:tabs>
          <w:tab w:val="left" w:pos="2835"/>
          <w:tab w:val="right" w:leader="dot" w:pos="6946"/>
        </w:tabs>
        <w:jc w:val="both"/>
        <w:rPr>
          <w:rFonts w:eastAsia="Calibri"/>
          <w:sz w:val="22"/>
          <w:szCs w:val="22"/>
          <w:lang w:eastAsia="en-US"/>
        </w:rPr>
      </w:pPr>
      <w:r w:rsidRPr="005F754C">
        <w:rPr>
          <w:rFonts w:eastAsia="Calibri"/>
          <w:sz w:val="22"/>
          <w:szCs w:val="22"/>
          <w:lang w:eastAsia="en-US"/>
        </w:rPr>
        <w:t>Telefonszám:</w:t>
      </w:r>
      <w:r w:rsidRPr="005F754C">
        <w:rPr>
          <w:rFonts w:eastAsia="Calibri"/>
          <w:sz w:val="22"/>
          <w:szCs w:val="22"/>
          <w:lang w:eastAsia="en-US"/>
        </w:rPr>
        <w:tab/>
      </w:r>
      <w:r w:rsidRPr="005F754C">
        <w:rPr>
          <w:rFonts w:eastAsia="Calibri"/>
          <w:sz w:val="22"/>
          <w:szCs w:val="22"/>
          <w:lang w:eastAsia="en-US"/>
        </w:rPr>
        <w:tab/>
      </w:r>
    </w:p>
    <w:p w14:paraId="52854ED7" w14:textId="77777777" w:rsidR="005F754C" w:rsidRPr="005F754C" w:rsidRDefault="005F754C" w:rsidP="005F754C">
      <w:pPr>
        <w:jc w:val="both"/>
        <w:rPr>
          <w:rFonts w:eastAsia="Calibri"/>
          <w:b/>
          <w:bCs/>
          <w:sz w:val="22"/>
          <w:szCs w:val="22"/>
          <w:lang w:eastAsia="en-US"/>
        </w:rPr>
      </w:pPr>
    </w:p>
    <w:p w14:paraId="5F2E7282" w14:textId="77777777" w:rsidR="005F754C" w:rsidRPr="005F754C" w:rsidRDefault="005F754C" w:rsidP="005F754C">
      <w:pPr>
        <w:numPr>
          <w:ilvl w:val="0"/>
          <w:numId w:val="32"/>
        </w:numPr>
        <w:ind w:left="426" w:hanging="437"/>
        <w:contextualSpacing/>
        <w:jc w:val="both"/>
        <w:rPr>
          <w:rFonts w:eastAsia="Calibri"/>
          <w:b/>
          <w:bCs/>
          <w:sz w:val="22"/>
          <w:szCs w:val="22"/>
          <w:lang w:eastAsia="en-US"/>
        </w:rPr>
      </w:pPr>
      <w:r w:rsidRPr="005F754C">
        <w:rPr>
          <w:rFonts w:eastAsia="Calibri"/>
          <w:b/>
          <w:bCs/>
          <w:sz w:val="22"/>
          <w:szCs w:val="22"/>
          <w:lang w:eastAsia="en-US"/>
        </w:rPr>
        <w:t>Oktatási adatok:</w:t>
      </w:r>
    </w:p>
    <w:p w14:paraId="13EBCE5B" w14:textId="77777777" w:rsidR="005F754C" w:rsidRPr="005F754C" w:rsidRDefault="005F754C" w:rsidP="005F754C">
      <w:pPr>
        <w:ind w:left="426"/>
        <w:contextualSpacing/>
        <w:jc w:val="both"/>
        <w:rPr>
          <w:rFonts w:eastAsia="Calibri"/>
          <w:b/>
          <w:bCs/>
          <w:sz w:val="22"/>
          <w:szCs w:val="22"/>
          <w:lang w:eastAsia="en-US"/>
        </w:rPr>
      </w:pPr>
    </w:p>
    <w:p w14:paraId="58582677" w14:textId="77777777" w:rsidR="005F754C" w:rsidRPr="005F754C" w:rsidRDefault="005F754C" w:rsidP="000426F9">
      <w:pPr>
        <w:tabs>
          <w:tab w:val="left" w:pos="2835"/>
          <w:tab w:val="right" w:leader="dot" w:pos="6804"/>
        </w:tabs>
        <w:jc w:val="both"/>
        <w:rPr>
          <w:rFonts w:eastAsia="Calibri"/>
          <w:sz w:val="22"/>
          <w:szCs w:val="22"/>
          <w:lang w:eastAsia="en-US"/>
        </w:rPr>
      </w:pPr>
      <w:r w:rsidRPr="005F754C">
        <w:rPr>
          <w:rFonts w:eastAsia="Calibri"/>
          <w:sz w:val="22"/>
          <w:szCs w:val="22"/>
          <w:lang w:eastAsia="en-US"/>
        </w:rPr>
        <w:t>Intézmény neve:</w:t>
      </w:r>
      <w:r w:rsidRPr="005F754C">
        <w:rPr>
          <w:rFonts w:eastAsia="Calibri"/>
          <w:sz w:val="22"/>
          <w:szCs w:val="22"/>
          <w:lang w:eastAsia="en-US"/>
        </w:rPr>
        <w:tab/>
      </w:r>
      <w:r w:rsidRPr="005F754C">
        <w:rPr>
          <w:rFonts w:eastAsia="Calibri"/>
          <w:sz w:val="22"/>
          <w:szCs w:val="22"/>
          <w:lang w:eastAsia="en-US"/>
        </w:rPr>
        <w:tab/>
      </w:r>
    </w:p>
    <w:p w14:paraId="48C87FEB" w14:textId="77777777" w:rsidR="005F754C" w:rsidRPr="005F754C" w:rsidRDefault="005F754C" w:rsidP="000426F9">
      <w:pPr>
        <w:tabs>
          <w:tab w:val="left" w:pos="2835"/>
          <w:tab w:val="right" w:leader="dot" w:pos="6804"/>
        </w:tabs>
        <w:jc w:val="both"/>
        <w:rPr>
          <w:rFonts w:eastAsia="Calibri"/>
          <w:sz w:val="22"/>
          <w:szCs w:val="22"/>
          <w:lang w:eastAsia="en-US"/>
        </w:rPr>
      </w:pPr>
      <w:r w:rsidRPr="005F754C">
        <w:rPr>
          <w:rFonts w:eastAsia="Calibri"/>
          <w:sz w:val="22"/>
          <w:szCs w:val="22"/>
          <w:lang w:eastAsia="en-US"/>
        </w:rPr>
        <w:t>Kar:</w:t>
      </w:r>
      <w:r w:rsidRPr="005F754C">
        <w:rPr>
          <w:rFonts w:eastAsia="Calibri"/>
          <w:sz w:val="22"/>
          <w:szCs w:val="22"/>
          <w:lang w:eastAsia="en-US"/>
        </w:rPr>
        <w:tab/>
      </w:r>
      <w:r w:rsidRPr="005F754C">
        <w:rPr>
          <w:rFonts w:eastAsia="Calibri"/>
          <w:sz w:val="22"/>
          <w:szCs w:val="22"/>
          <w:lang w:eastAsia="en-US"/>
        </w:rPr>
        <w:tab/>
      </w:r>
    </w:p>
    <w:p w14:paraId="4EE0284C" w14:textId="77777777" w:rsidR="005F754C" w:rsidRPr="005F754C" w:rsidRDefault="005F754C" w:rsidP="000426F9">
      <w:pPr>
        <w:tabs>
          <w:tab w:val="left" w:pos="2835"/>
          <w:tab w:val="right" w:leader="dot" w:pos="6804"/>
        </w:tabs>
        <w:jc w:val="both"/>
        <w:rPr>
          <w:rFonts w:eastAsia="Calibri"/>
          <w:sz w:val="22"/>
          <w:szCs w:val="22"/>
          <w:lang w:eastAsia="en-US"/>
        </w:rPr>
      </w:pPr>
      <w:r w:rsidRPr="005F754C">
        <w:rPr>
          <w:rFonts w:eastAsia="Calibri"/>
          <w:sz w:val="22"/>
          <w:szCs w:val="22"/>
          <w:lang w:eastAsia="en-US"/>
        </w:rPr>
        <w:t>Szak, szakpár:</w:t>
      </w:r>
      <w:r w:rsidRPr="005F754C">
        <w:rPr>
          <w:rFonts w:eastAsia="Calibri"/>
          <w:sz w:val="22"/>
          <w:szCs w:val="22"/>
          <w:lang w:eastAsia="en-US"/>
        </w:rPr>
        <w:tab/>
      </w:r>
      <w:r w:rsidRPr="005F754C">
        <w:rPr>
          <w:rFonts w:eastAsia="Calibri"/>
          <w:sz w:val="22"/>
          <w:szCs w:val="22"/>
          <w:lang w:eastAsia="en-US"/>
        </w:rPr>
        <w:tab/>
      </w:r>
    </w:p>
    <w:p w14:paraId="0876C1DB" w14:textId="77777777" w:rsidR="005F754C" w:rsidRPr="005F754C" w:rsidRDefault="005F754C" w:rsidP="000426F9">
      <w:pPr>
        <w:tabs>
          <w:tab w:val="left" w:pos="2835"/>
          <w:tab w:val="right" w:leader="dot" w:pos="6804"/>
        </w:tabs>
        <w:jc w:val="both"/>
        <w:rPr>
          <w:rFonts w:eastAsia="Calibri"/>
          <w:sz w:val="22"/>
          <w:szCs w:val="22"/>
          <w:lang w:eastAsia="en-US"/>
        </w:rPr>
      </w:pPr>
      <w:r w:rsidRPr="005F754C">
        <w:rPr>
          <w:rFonts w:eastAsia="Calibri"/>
          <w:sz w:val="22"/>
          <w:szCs w:val="22"/>
          <w:lang w:eastAsia="en-US"/>
        </w:rPr>
        <w:t>Képzési szint:</w:t>
      </w:r>
      <w:r w:rsidRPr="005F754C">
        <w:rPr>
          <w:rFonts w:eastAsia="Calibri"/>
          <w:sz w:val="22"/>
          <w:szCs w:val="22"/>
          <w:lang w:eastAsia="en-US"/>
        </w:rPr>
        <w:tab/>
      </w:r>
      <w:r w:rsidRPr="005F754C">
        <w:rPr>
          <w:rFonts w:eastAsia="Calibri"/>
          <w:sz w:val="22"/>
          <w:szCs w:val="22"/>
          <w:lang w:eastAsia="en-US"/>
        </w:rPr>
        <w:tab/>
      </w:r>
    </w:p>
    <w:p w14:paraId="4EF7A4A8" w14:textId="77777777" w:rsidR="005F754C" w:rsidRPr="005F754C" w:rsidRDefault="005F754C" w:rsidP="000426F9">
      <w:pPr>
        <w:tabs>
          <w:tab w:val="left" w:pos="2835"/>
          <w:tab w:val="right" w:leader="dot" w:pos="6804"/>
        </w:tabs>
        <w:jc w:val="both"/>
        <w:rPr>
          <w:rFonts w:eastAsia="Calibri"/>
          <w:sz w:val="22"/>
          <w:szCs w:val="22"/>
          <w:lang w:eastAsia="en-US"/>
        </w:rPr>
      </w:pPr>
      <w:r w:rsidRPr="005F754C">
        <w:rPr>
          <w:rFonts w:eastAsia="Calibri"/>
          <w:sz w:val="22"/>
          <w:szCs w:val="22"/>
          <w:lang w:eastAsia="en-US"/>
        </w:rPr>
        <w:t>Munkarend:</w:t>
      </w:r>
      <w:r w:rsidRPr="005F754C">
        <w:rPr>
          <w:rFonts w:eastAsia="Calibri"/>
          <w:sz w:val="22"/>
          <w:szCs w:val="22"/>
          <w:lang w:eastAsia="en-US"/>
        </w:rPr>
        <w:tab/>
      </w:r>
      <w:r w:rsidRPr="005F754C">
        <w:rPr>
          <w:rFonts w:eastAsia="Calibri"/>
          <w:sz w:val="22"/>
          <w:szCs w:val="22"/>
          <w:lang w:eastAsia="en-US"/>
        </w:rPr>
        <w:tab/>
      </w:r>
    </w:p>
    <w:p w14:paraId="0D74A06B" w14:textId="77777777" w:rsidR="005F754C" w:rsidRPr="005F754C" w:rsidRDefault="005F754C" w:rsidP="000426F9">
      <w:pPr>
        <w:tabs>
          <w:tab w:val="left" w:pos="2835"/>
          <w:tab w:val="right" w:leader="dot" w:pos="6804"/>
        </w:tabs>
        <w:jc w:val="both"/>
        <w:rPr>
          <w:rFonts w:eastAsia="Calibri"/>
          <w:sz w:val="22"/>
          <w:szCs w:val="22"/>
          <w:lang w:eastAsia="en-US"/>
        </w:rPr>
      </w:pPr>
      <w:r w:rsidRPr="005F754C">
        <w:rPr>
          <w:rFonts w:eastAsia="Calibri"/>
          <w:sz w:val="22"/>
          <w:szCs w:val="22"/>
          <w:lang w:eastAsia="en-US"/>
        </w:rPr>
        <w:t>Finanszírozási forma:</w:t>
      </w:r>
      <w:r w:rsidRPr="005F754C">
        <w:rPr>
          <w:rFonts w:eastAsia="Calibri"/>
          <w:sz w:val="22"/>
          <w:szCs w:val="22"/>
          <w:lang w:eastAsia="en-US"/>
        </w:rPr>
        <w:tab/>
      </w:r>
      <w:r w:rsidRPr="005F754C">
        <w:rPr>
          <w:rFonts w:eastAsia="Calibri"/>
          <w:sz w:val="22"/>
          <w:szCs w:val="22"/>
          <w:lang w:eastAsia="en-US"/>
        </w:rPr>
        <w:tab/>
      </w:r>
    </w:p>
    <w:p w14:paraId="0D27A1AA" w14:textId="77777777" w:rsidR="008A4490" w:rsidRDefault="008A4490" w:rsidP="005F754C">
      <w:pPr>
        <w:tabs>
          <w:tab w:val="left" w:pos="2268"/>
          <w:tab w:val="right" w:leader="dot" w:pos="6237"/>
        </w:tabs>
        <w:jc w:val="both"/>
        <w:rPr>
          <w:rFonts w:eastAsia="Calibri"/>
          <w:sz w:val="22"/>
          <w:szCs w:val="22"/>
          <w:lang w:eastAsia="en-US"/>
        </w:rPr>
      </w:pPr>
    </w:p>
    <w:p w14:paraId="6C12B9CB" w14:textId="1D253DF2" w:rsidR="00AE167D" w:rsidRPr="00AE167D" w:rsidRDefault="008A4490" w:rsidP="008A4490">
      <w:pPr>
        <w:pStyle w:val="Listaszerbekezds"/>
        <w:numPr>
          <w:ilvl w:val="0"/>
          <w:numId w:val="32"/>
        </w:numPr>
        <w:tabs>
          <w:tab w:val="left" w:pos="2268"/>
          <w:tab w:val="right" w:leader="dot" w:pos="6237"/>
        </w:tabs>
        <w:ind w:left="426" w:hanging="426"/>
        <w:jc w:val="both"/>
        <w:rPr>
          <w:rFonts w:eastAsia="Calibri"/>
          <w:b/>
          <w:bCs/>
          <w:sz w:val="22"/>
          <w:szCs w:val="22"/>
          <w:lang w:eastAsia="en-US"/>
        </w:rPr>
      </w:pPr>
      <w:r>
        <w:rPr>
          <w:rFonts w:eastAsia="Calibri"/>
          <w:b/>
          <w:bCs/>
          <w:sz w:val="22"/>
          <w:szCs w:val="22"/>
          <w:lang w:eastAsia="en-US"/>
        </w:rPr>
        <w:t xml:space="preserve">Folyósítási adatok: </w:t>
      </w:r>
    </w:p>
    <w:p w14:paraId="1F7AA387" w14:textId="77777777" w:rsidR="00AE167D" w:rsidRDefault="00AE167D" w:rsidP="008A4490">
      <w:pPr>
        <w:tabs>
          <w:tab w:val="left" w:pos="2268"/>
          <w:tab w:val="right" w:leader="dot" w:pos="6237"/>
        </w:tabs>
        <w:jc w:val="both"/>
        <w:rPr>
          <w:rFonts w:eastAsia="Calibri"/>
          <w:b/>
          <w:bCs/>
          <w:sz w:val="22"/>
          <w:szCs w:val="22"/>
          <w:lang w:eastAsia="en-US"/>
        </w:rPr>
      </w:pPr>
    </w:p>
    <w:p w14:paraId="32E99903" w14:textId="77D5DEB5" w:rsidR="008A4490" w:rsidRPr="000426F9" w:rsidRDefault="000426F9" w:rsidP="000426F9">
      <w:pPr>
        <w:tabs>
          <w:tab w:val="left" w:pos="2835"/>
          <w:tab w:val="right" w:leader="dot" w:pos="6804"/>
        </w:tabs>
        <w:jc w:val="both"/>
        <w:rPr>
          <w:rFonts w:eastAsia="Calibri"/>
          <w:sz w:val="22"/>
          <w:szCs w:val="22"/>
          <w:lang w:eastAsia="en-US"/>
        </w:rPr>
      </w:pPr>
      <w:r>
        <w:rPr>
          <w:rFonts w:eastAsia="Calibri"/>
          <w:sz w:val="22"/>
          <w:szCs w:val="22"/>
          <w:lang w:eastAsia="en-US"/>
        </w:rPr>
        <w:t>Banks</w:t>
      </w:r>
      <w:r w:rsidRPr="000426F9">
        <w:rPr>
          <w:rFonts w:eastAsia="Calibri"/>
          <w:sz w:val="22"/>
          <w:szCs w:val="22"/>
          <w:lang w:eastAsia="en-US"/>
        </w:rPr>
        <w:t>zámla</w:t>
      </w:r>
      <w:r>
        <w:rPr>
          <w:rFonts w:eastAsia="Calibri"/>
          <w:sz w:val="22"/>
          <w:szCs w:val="22"/>
          <w:lang w:eastAsia="en-US"/>
        </w:rPr>
        <w:t>-</w:t>
      </w:r>
      <w:r w:rsidRPr="000426F9">
        <w:rPr>
          <w:rFonts w:eastAsia="Calibri"/>
          <w:sz w:val="22"/>
          <w:szCs w:val="22"/>
          <w:lang w:eastAsia="en-US"/>
        </w:rPr>
        <w:t xml:space="preserve">tulajdonos neve: </w:t>
      </w:r>
      <w:r w:rsidRPr="000426F9">
        <w:rPr>
          <w:rFonts w:eastAsia="Calibri"/>
          <w:sz w:val="22"/>
          <w:szCs w:val="22"/>
          <w:lang w:eastAsia="en-US"/>
        </w:rPr>
        <w:tab/>
      </w:r>
      <w:r>
        <w:rPr>
          <w:rFonts w:eastAsia="Calibri"/>
          <w:sz w:val="22"/>
          <w:szCs w:val="22"/>
          <w:lang w:eastAsia="en-US"/>
        </w:rPr>
        <w:tab/>
      </w:r>
    </w:p>
    <w:p w14:paraId="14EF2903" w14:textId="132B1BCA" w:rsidR="000426F9" w:rsidRPr="000426F9" w:rsidRDefault="000426F9" w:rsidP="000426F9">
      <w:pPr>
        <w:tabs>
          <w:tab w:val="left" w:pos="2835"/>
          <w:tab w:val="right" w:leader="dot" w:pos="6804"/>
        </w:tabs>
        <w:jc w:val="both"/>
        <w:rPr>
          <w:rFonts w:eastAsia="Calibri"/>
          <w:sz w:val="22"/>
          <w:szCs w:val="22"/>
          <w:lang w:eastAsia="en-US"/>
        </w:rPr>
      </w:pPr>
      <w:r>
        <w:rPr>
          <w:rFonts w:eastAsia="Calibri"/>
          <w:sz w:val="22"/>
          <w:szCs w:val="22"/>
          <w:lang w:eastAsia="en-US"/>
        </w:rPr>
        <w:t>Banks</w:t>
      </w:r>
      <w:r w:rsidRPr="000426F9">
        <w:rPr>
          <w:rFonts w:eastAsia="Calibri"/>
          <w:sz w:val="22"/>
          <w:szCs w:val="22"/>
          <w:lang w:eastAsia="en-US"/>
        </w:rPr>
        <w:t xml:space="preserve">zámlaszám: </w:t>
      </w:r>
      <w:r w:rsidRPr="000426F9">
        <w:rPr>
          <w:rFonts w:eastAsia="Calibri"/>
          <w:sz w:val="22"/>
          <w:szCs w:val="22"/>
          <w:lang w:eastAsia="en-US"/>
        </w:rPr>
        <w:tab/>
      </w:r>
      <w:r w:rsidRPr="000426F9">
        <w:rPr>
          <w:rFonts w:eastAsia="Calibri"/>
          <w:sz w:val="22"/>
          <w:szCs w:val="22"/>
          <w:lang w:eastAsia="en-US"/>
        </w:rPr>
        <w:tab/>
      </w:r>
    </w:p>
    <w:p w14:paraId="4E3AE51D" w14:textId="77777777" w:rsidR="005F754C" w:rsidRDefault="005F754C" w:rsidP="005F754C">
      <w:pPr>
        <w:jc w:val="both"/>
        <w:rPr>
          <w:rFonts w:eastAsia="Calibri"/>
          <w:b/>
          <w:bCs/>
          <w:sz w:val="22"/>
          <w:szCs w:val="22"/>
          <w:lang w:eastAsia="en-US"/>
        </w:rPr>
      </w:pPr>
    </w:p>
    <w:p w14:paraId="3BAC83B1" w14:textId="77777777" w:rsidR="003A409B" w:rsidRPr="004239C7" w:rsidRDefault="003A409B" w:rsidP="003A409B">
      <w:pPr>
        <w:jc w:val="both"/>
        <w:rPr>
          <w:b/>
          <w:bCs/>
          <w:sz w:val="22"/>
          <w:szCs w:val="22"/>
        </w:rPr>
      </w:pPr>
      <w:r w:rsidRPr="00A21616">
        <w:rPr>
          <w:sz w:val="22"/>
          <w:szCs w:val="22"/>
        </w:rPr>
        <w:t xml:space="preserve">Az ösztöndíj csak azokban a </w:t>
      </w:r>
      <w:r>
        <w:rPr>
          <w:sz w:val="22"/>
          <w:szCs w:val="22"/>
        </w:rPr>
        <w:t>félévekben</w:t>
      </w:r>
      <w:r w:rsidRPr="00A21616">
        <w:rPr>
          <w:sz w:val="22"/>
          <w:szCs w:val="22"/>
        </w:rPr>
        <w:t xml:space="preserve"> kerül folyósításra, amelyekben a pályázó beiratkozott, aktív hallgatója a felsőoktatási intézménynek. </w:t>
      </w:r>
      <w:r w:rsidRPr="004239C7">
        <w:rPr>
          <w:b/>
          <w:bCs/>
          <w:sz w:val="22"/>
          <w:szCs w:val="22"/>
        </w:rPr>
        <w:t xml:space="preserve">Ennek igazolására a nyertes pályázó köteles a 2022/2023. </w:t>
      </w:r>
      <w:r>
        <w:rPr>
          <w:b/>
          <w:bCs/>
          <w:sz w:val="22"/>
          <w:szCs w:val="22"/>
        </w:rPr>
        <w:t xml:space="preserve">tanév </w:t>
      </w:r>
      <w:r w:rsidRPr="004239C7">
        <w:rPr>
          <w:b/>
          <w:bCs/>
          <w:sz w:val="22"/>
          <w:szCs w:val="22"/>
        </w:rPr>
        <w:t xml:space="preserve">második félévre vonatkozóan 2023. március 1. napjáig, a 2023/2024. </w:t>
      </w:r>
      <w:r>
        <w:rPr>
          <w:b/>
          <w:bCs/>
          <w:sz w:val="22"/>
          <w:szCs w:val="22"/>
        </w:rPr>
        <w:t xml:space="preserve">tanév </w:t>
      </w:r>
      <w:r w:rsidRPr="004239C7">
        <w:rPr>
          <w:b/>
          <w:bCs/>
          <w:sz w:val="22"/>
          <w:szCs w:val="22"/>
        </w:rPr>
        <w:t xml:space="preserve">első félévére vonatkozóan pedig 2023. október 1. napjáig </w:t>
      </w:r>
      <w:r>
        <w:rPr>
          <w:b/>
          <w:bCs/>
          <w:sz w:val="22"/>
          <w:szCs w:val="22"/>
        </w:rPr>
        <w:t xml:space="preserve">aktív </w:t>
      </w:r>
      <w:r w:rsidRPr="004239C7">
        <w:rPr>
          <w:b/>
          <w:bCs/>
          <w:sz w:val="22"/>
          <w:szCs w:val="22"/>
        </w:rPr>
        <w:t xml:space="preserve">hallgatói jogviszonyát igazolni az Önkormányzat felé. </w:t>
      </w:r>
      <w:r>
        <w:rPr>
          <w:b/>
          <w:bCs/>
          <w:sz w:val="22"/>
          <w:szCs w:val="22"/>
        </w:rPr>
        <w:t xml:space="preserve">Az aktív hallgatói jogviszony igazolásának elmulasztása esetén a megállapított ösztöndíj folyósítására nem kerül sor. </w:t>
      </w:r>
    </w:p>
    <w:p w14:paraId="404EA8F6" w14:textId="45E72F6C" w:rsidR="005F754C" w:rsidRPr="005F754C" w:rsidRDefault="005F754C" w:rsidP="005F754C">
      <w:pPr>
        <w:tabs>
          <w:tab w:val="left" w:pos="6237"/>
          <w:tab w:val="right" w:leader="dot" w:pos="9072"/>
        </w:tabs>
        <w:jc w:val="both"/>
        <w:rPr>
          <w:rFonts w:eastAsia="Calibri"/>
          <w:sz w:val="22"/>
          <w:szCs w:val="22"/>
          <w:lang w:eastAsia="en-US"/>
        </w:rPr>
      </w:pPr>
    </w:p>
    <w:p w14:paraId="24B4B910" w14:textId="51131554" w:rsidR="005F754C" w:rsidRPr="005F754C" w:rsidRDefault="00451EC1" w:rsidP="005F754C">
      <w:pPr>
        <w:numPr>
          <w:ilvl w:val="0"/>
          <w:numId w:val="32"/>
        </w:numPr>
        <w:ind w:left="426" w:hanging="426"/>
        <w:contextualSpacing/>
        <w:jc w:val="both"/>
        <w:rPr>
          <w:rFonts w:eastAsia="Calibri"/>
          <w:b/>
          <w:bCs/>
          <w:sz w:val="22"/>
          <w:szCs w:val="22"/>
          <w:lang w:eastAsia="en-US"/>
        </w:rPr>
      </w:pPr>
      <w:r>
        <w:rPr>
          <w:rFonts w:eastAsia="Calibri"/>
          <w:b/>
          <w:bCs/>
          <w:sz w:val="22"/>
          <w:szCs w:val="22"/>
          <w:lang w:eastAsia="en-US"/>
        </w:rPr>
        <w:t>A</w:t>
      </w:r>
      <w:r w:rsidR="005F754C" w:rsidRPr="005F754C">
        <w:rPr>
          <w:rFonts w:eastAsia="Calibri"/>
          <w:b/>
          <w:bCs/>
          <w:sz w:val="22"/>
          <w:szCs w:val="22"/>
          <w:lang w:eastAsia="en-US"/>
        </w:rPr>
        <w:t>datok a pályázó szociális rászorultságának igazolására:</w:t>
      </w:r>
    </w:p>
    <w:p w14:paraId="442C7088" w14:textId="77777777" w:rsidR="005F754C" w:rsidRPr="005F754C" w:rsidRDefault="005F754C" w:rsidP="005F754C">
      <w:pPr>
        <w:ind w:left="426"/>
        <w:contextualSpacing/>
        <w:jc w:val="both"/>
        <w:rPr>
          <w:rFonts w:eastAsia="Calibri"/>
          <w:b/>
          <w:bCs/>
          <w:sz w:val="22"/>
          <w:szCs w:val="22"/>
          <w:lang w:eastAsia="en-US"/>
        </w:rPr>
      </w:pPr>
    </w:p>
    <w:p w14:paraId="363A8285" w14:textId="77777777" w:rsidR="003A409B" w:rsidRPr="005F754C" w:rsidRDefault="003A409B" w:rsidP="00742DFF">
      <w:pPr>
        <w:tabs>
          <w:tab w:val="left" w:pos="6237"/>
          <w:tab w:val="right" w:leader="dot" w:pos="9072"/>
        </w:tabs>
        <w:spacing w:line="276" w:lineRule="auto"/>
        <w:jc w:val="both"/>
        <w:rPr>
          <w:rFonts w:eastAsia="Calibri"/>
          <w:sz w:val="22"/>
          <w:szCs w:val="22"/>
          <w:lang w:eastAsia="en-US"/>
        </w:rPr>
      </w:pPr>
      <w:r w:rsidRPr="005F754C">
        <w:rPr>
          <w:rFonts w:eastAsia="Calibri"/>
          <w:sz w:val="22"/>
          <w:szCs w:val="22"/>
          <w:lang w:eastAsia="en-US"/>
        </w:rPr>
        <w:t xml:space="preserve">A pályázóval egy háztartásban élők egy főre eső havi nettó jövedelme: </w:t>
      </w:r>
      <w:r w:rsidRPr="005F754C">
        <w:rPr>
          <w:rFonts w:eastAsia="Calibri"/>
          <w:sz w:val="22"/>
          <w:szCs w:val="22"/>
          <w:lang w:eastAsia="en-US"/>
        </w:rPr>
        <w:tab/>
        <w:t>Ft</w:t>
      </w:r>
    </w:p>
    <w:p w14:paraId="36D87477" w14:textId="77777777" w:rsidR="005F754C" w:rsidRPr="005F754C" w:rsidRDefault="005F754C" w:rsidP="00742DFF">
      <w:pPr>
        <w:tabs>
          <w:tab w:val="left" w:pos="4678"/>
          <w:tab w:val="right" w:leader="dot" w:pos="5670"/>
        </w:tabs>
        <w:spacing w:line="276" w:lineRule="auto"/>
        <w:jc w:val="both"/>
        <w:rPr>
          <w:rFonts w:eastAsia="Calibri"/>
          <w:sz w:val="22"/>
          <w:szCs w:val="22"/>
          <w:lang w:eastAsia="en-US"/>
        </w:rPr>
      </w:pPr>
      <w:r w:rsidRPr="005F754C">
        <w:rPr>
          <w:rFonts w:eastAsia="Calibri"/>
          <w:sz w:val="22"/>
          <w:szCs w:val="22"/>
          <w:lang w:eastAsia="en-US"/>
        </w:rPr>
        <w:t xml:space="preserve">A pályázóval egy háztartásban élő eltartottak száma: </w:t>
      </w:r>
      <w:r w:rsidRPr="005F754C">
        <w:rPr>
          <w:rFonts w:eastAsia="Calibri"/>
          <w:sz w:val="22"/>
          <w:szCs w:val="22"/>
          <w:lang w:eastAsia="en-US"/>
        </w:rPr>
        <w:tab/>
        <w:t>fő</w:t>
      </w:r>
    </w:p>
    <w:p w14:paraId="4E740461" w14:textId="77777777" w:rsidR="005F754C" w:rsidRPr="005F754C" w:rsidRDefault="005F754C" w:rsidP="00742DFF">
      <w:pPr>
        <w:tabs>
          <w:tab w:val="right" w:pos="8080"/>
        </w:tabs>
        <w:spacing w:line="276" w:lineRule="auto"/>
        <w:jc w:val="both"/>
        <w:rPr>
          <w:rFonts w:eastAsia="Calibri"/>
          <w:sz w:val="22"/>
          <w:szCs w:val="22"/>
          <w:lang w:eastAsia="en-US"/>
        </w:rPr>
      </w:pPr>
      <w:r w:rsidRPr="005F754C">
        <w:rPr>
          <w:rFonts w:eastAsia="Calibri"/>
          <w:sz w:val="22"/>
          <w:szCs w:val="22"/>
          <w:lang w:eastAsia="en-US"/>
        </w:rPr>
        <w:t xml:space="preserve">A pályázó szülője gyermekét/gyermekeit egyedül neveli: </w:t>
      </w:r>
      <w:r w:rsidRPr="005F754C">
        <w:rPr>
          <w:rFonts w:eastAsia="Calibri"/>
          <w:sz w:val="22"/>
          <w:szCs w:val="22"/>
          <w:lang w:eastAsia="en-US"/>
        </w:rPr>
        <w:tab/>
        <w:t>igen / nem</w:t>
      </w:r>
    </w:p>
    <w:p w14:paraId="53D8E2EA" w14:textId="77777777" w:rsidR="005F754C" w:rsidRPr="005F754C" w:rsidRDefault="005F754C" w:rsidP="00742DFF">
      <w:pPr>
        <w:tabs>
          <w:tab w:val="right" w:pos="8080"/>
        </w:tabs>
        <w:spacing w:line="276" w:lineRule="auto"/>
        <w:jc w:val="both"/>
        <w:rPr>
          <w:rFonts w:eastAsia="Calibri"/>
          <w:sz w:val="22"/>
          <w:szCs w:val="22"/>
          <w:lang w:eastAsia="en-US"/>
        </w:rPr>
      </w:pPr>
      <w:r w:rsidRPr="005F754C">
        <w:rPr>
          <w:rFonts w:eastAsia="Calibri"/>
          <w:sz w:val="22"/>
          <w:szCs w:val="22"/>
          <w:lang w:eastAsia="en-US"/>
        </w:rPr>
        <w:t xml:space="preserve">A pályázó árva: </w:t>
      </w:r>
      <w:r w:rsidRPr="005F754C">
        <w:rPr>
          <w:rFonts w:eastAsia="Calibri"/>
          <w:sz w:val="22"/>
          <w:szCs w:val="22"/>
          <w:lang w:eastAsia="en-US"/>
        </w:rPr>
        <w:tab/>
        <w:t>igen / nem</w:t>
      </w:r>
    </w:p>
    <w:p w14:paraId="42861781" w14:textId="77777777" w:rsidR="005F754C" w:rsidRPr="005F754C" w:rsidRDefault="005F754C" w:rsidP="00742DFF">
      <w:pPr>
        <w:tabs>
          <w:tab w:val="right" w:pos="8080"/>
        </w:tabs>
        <w:spacing w:line="276" w:lineRule="auto"/>
        <w:jc w:val="both"/>
        <w:rPr>
          <w:rFonts w:eastAsia="Calibri"/>
          <w:sz w:val="22"/>
          <w:szCs w:val="22"/>
          <w:lang w:eastAsia="en-US"/>
        </w:rPr>
      </w:pPr>
      <w:r w:rsidRPr="005F754C">
        <w:rPr>
          <w:rFonts w:eastAsia="Calibri"/>
          <w:sz w:val="22"/>
          <w:szCs w:val="22"/>
          <w:lang w:eastAsia="en-US"/>
        </w:rPr>
        <w:t xml:space="preserve">A pályázó félárva: </w:t>
      </w:r>
      <w:r w:rsidRPr="005F754C">
        <w:rPr>
          <w:rFonts w:eastAsia="Calibri"/>
          <w:sz w:val="22"/>
          <w:szCs w:val="22"/>
          <w:lang w:eastAsia="en-US"/>
        </w:rPr>
        <w:tab/>
        <w:t>igen / nem</w:t>
      </w:r>
    </w:p>
    <w:p w14:paraId="2D408A4E" w14:textId="77777777" w:rsidR="005F754C" w:rsidRPr="005F754C" w:rsidRDefault="005F754C" w:rsidP="00742DFF">
      <w:pPr>
        <w:tabs>
          <w:tab w:val="right" w:pos="8080"/>
        </w:tabs>
        <w:spacing w:line="276" w:lineRule="auto"/>
        <w:jc w:val="both"/>
        <w:rPr>
          <w:rFonts w:eastAsia="Calibri"/>
          <w:sz w:val="22"/>
          <w:szCs w:val="22"/>
          <w:lang w:eastAsia="en-US"/>
        </w:rPr>
      </w:pPr>
      <w:r w:rsidRPr="005F754C">
        <w:rPr>
          <w:rFonts w:eastAsia="Calibri"/>
          <w:sz w:val="22"/>
          <w:szCs w:val="22"/>
          <w:lang w:eastAsia="en-US"/>
        </w:rPr>
        <w:t xml:space="preserve">A pályázó gyámolt: </w:t>
      </w:r>
      <w:r w:rsidRPr="005F754C">
        <w:rPr>
          <w:rFonts w:eastAsia="Calibri"/>
          <w:sz w:val="22"/>
          <w:szCs w:val="22"/>
          <w:lang w:eastAsia="en-US"/>
        </w:rPr>
        <w:tab/>
        <w:t>igen / nem</w:t>
      </w:r>
    </w:p>
    <w:p w14:paraId="20068F08" w14:textId="19F0232C" w:rsidR="005F754C" w:rsidRDefault="005F754C" w:rsidP="00742DFF">
      <w:pPr>
        <w:tabs>
          <w:tab w:val="right" w:pos="8080"/>
        </w:tabs>
        <w:spacing w:line="276" w:lineRule="auto"/>
        <w:jc w:val="both"/>
        <w:rPr>
          <w:rFonts w:eastAsia="Calibri"/>
          <w:sz w:val="22"/>
          <w:szCs w:val="22"/>
          <w:lang w:eastAsia="en-US"/>
        </w:rPr>
      </w:pPr>
      <w:r w:rsidRPr="005F754C">
        <w:rPr>
          <w:rFonts w:eastAsia="Calibri"/>
          <w:sz w:val="22"/>
          <w:szCs w:val="22"/>
          <w:lang w:eastAsia="en-US"/>
        </w:rPr>
        <w:t>A pályázó fogyatékossággal élő</w:t>
      </w:r>
      <w:r w:rsidR="0014287B">
        <w:rPr>
          <w:rFonts w:eastAsia="Calibri"/>
          <w:sz w:val="22"/>
          <w:szCs w:val="22"/>
          <w:lang w:eastAsia="en-US"/>
        </w:rPr>
        <w:t>/tartósan beteg/rokkant</w:t>
      </w:r>
      <w:r w:rsidRPr="005F754C">
        <w:rPr>
          <w:rFonts w:eastAsia="Calibri"/>
          <w:sz w:val="22"/>
          <w:szCs w:val="22"/>
          <w:lang w:eastAsia="en-US"/>
        </w:rPr>
        <w:t xml:space="preserve">: </w:t>
      </w:r>
      <w:r w:rsidRPr="005F754C">
        <w:rPr>
          <w:rFonts w:eastAsia="Calibri"/>
          <w:sz w:val="22"/>
          <w:szCs w:val="22"/>
          <w:lang w:eastAsia="en-US"/>
        </w:rPr>
        <w:tab/>
        <w:t>igen / nem</w:t>
      </w:r>
    </w:p>
    <w:p w14:paraId="36C5B7E6" w14:textId="57D4E8D9" w:rsidR="005F754C" w:rsidRPr="005F754C" w:rsidRDefault="005F754C" w:rsidP="00742DFF">
      <w:pPr>
        <w:tabs>
          <w:tab w:val="right" w:pos="7797"/>
        </w:tabs>
        <w:spacing w:line="276" w:lineRule="auto"/>
        <w:jc w:val="both"/>
        <w:rPr>
          <w:rFonts w:eastAsia="Calibri"/>
          <w:sz w:val="22"/>
          <w:szCs w:val="22"/>
          <w:lang w:eastAsia="en-US"/>
        </w:rPr>
      </w:pPr>
      <w:r w:rsidRPr="005F754C">
        <w:rPr>
          <w:rFonts w:eastAsia="Calibri"/>
          <w:sz w:val="22"/>
          <w:szCs w:val="22"/>
          <w:lang w:eastAsia="en-US"/>
        </w:rPr>
        <w:t xml:space="preserve">A pályázóval egy háztartásban </w:t>
      </w:r>
      <w:r w:rsidR="00AF4305">
        <w:rPr>
          <w:rFonts w:eastAsia="Calibri"/>
          <w:sz w:val="22"/>
          <w:szCs w:val="22"/>
          <w:lang w:eastAsia="en-US"/>
        </w:rPr>
        <w:t>fogyatékossággal elő/</w:t>
      </w:r>
      <w:r w:rsidRPr="005F754C">
        <w:rPr>
          <w:rFonts w:eastAsia="Calibri"/>
          <w:sz w:val="22"/>
          <w:szCs w:val="22"/>
          <w:lang w:eastAsia="en-US"/>
        </w:rPr>
        <w:t xml:space="preserve">tartósan beteg/rokkant: </w:t>
      </w:r>
      <w:r w:rsidRPr="005F754C">
        <w:rPr>
          <w:rFonts w:eastAsia="Calibri"/>
          <w:sz w:val="22"/>
          <w:szCs w:val="22"/>
          <w:lang w:eastAsia="en-US"/>
        </w:rPr>
        <w:tab/>
        <w:t>van / nincs</w:t>
      </w:r>
    </w:p>
    <w:p w14:paraId="5A2CBC0F" w14:textId="77777777" w:rsidR="005F754C" w:rsidRPr="005F754C" w:rsidRDefault="005F754C" w:rsidP="00742DFF">
      <w:pPr>
        <w:tabs>
          <w:tab w:val="right" w:pos="7797"/>
        </w:tabs>
        <w:spacing w:line="276" w:lineRule="auto"/>
        <w:jc w:val="both"/>
        <w:rPr>
          <w:rFonts w:eastAsia="Calibri"/>
          <w:sz w:val="22"/>
          <w:szCs w:val="22"/>
          <w:lang w:eastAsia="en-US"/>
        </w:rPr>
      </w:pPr>
      <w:r w:rsidRPr="005F754C">
        <w:rPr>
          <w:rFonts w:eastAsia="Calibri"/>
          <w:sz w:val="22"/>
          <w:szCs w:val="22"/>
          <w:lang w:eastAsia="en-US"/>
        </w:rPr>
        <w:t xml:space="preserve">A pályázóval egy háztartásban élők körében munkanélküli: </w:t>
      </w:r>
      <w:r w:rsidRPr="005F754C">
        <w:rPr>
          <w:rFonts w:eastAsia="Calibri"/>
          <w:sz w:val="22"/>
          <w:szCs w:val="22"/>
          <w:lang w:eastAsia="en-US"/>
        </w:rPr>
        <w:tab/>
        <w:t>van / nincs</w:t>
      </w:r>
    </w:p>
    <w:p w14:paraId="1FF7E6E9" w14:textId="02DC5425" w:rsidR="0084252E" w:rsidRDefault="0084252E" w:rsidP="00742DFF">
      <w:pPr>
        <w:tabs>
          <w:tab w:val="right" w:pos="7797"/>
        </w:tabs>
        <w:spacing w:line="276" w:lineRule="auto"/>
        <w:jc w:val="both"/>
        <w:rPr>
          <w:rFonts w:eastAsia="Calibri"/>
          <w:sz w:val="22"/>
          <w:szCs w:val="22"/>
          <w:lang w:eastAsia="en-US"/>
        </w:rPr>
      </w:pPr>
      <w:r w:rsidRPr="00FC4853">
        <w:rPr>
          <w:sz w:val="22"/>
          <w:szCs w:val="22"/>
        </w:rPr>
        <w:t>A pályázó részesül kollégiumi ellátásban:</w:t>
      </w:r>
      <w:r w:rsidRPr="0084252E">
        <w:rPr>
          <w:rFonts w:eastAsia="Calibri"/>
          <w:sz w:val="22"/>
          <w:szCs w:val="22"/>
          <w:lang w:eastAsia="en-US"/>
        </w:rPr>
        <w:t xml:space="preserve"> </w:t>
      </w:r>
      <w:r w:rsidRPr="005F754C">
        <w:rPr>
          <w:rFonts w:eastAsia="Calibri"/>
          <w:sz w:val="22"/>
          <w:szCs w:val="22"/>
          <w:lang w:eastAsia="en-US"/>
        </w:rPr>
        <w:tab/>
        <w:t>igen / nem</w:t>
      </w:r>
    </w:p>
    <w:p w14:paraId="0D34F388" w14:textId="5451B2BF" w:rsidR="008551A4" w:rsidRDefault="008551A4" w:rsidP="00742DFF">
      <w:pPr>
        <w:tabs>
          <w:tab w:val="left" w:leader="dot" w:pos="4678"/>
          <w:tab w:val="right" w:leader="dot" w:pos="5812"/>
          <w:tab w:val="right" w:leader="dot" w:pos="9072"/>
        </w:tabs>
        <w:spacing w:line="276" w:lineRule="auto"/>
        <w:jc w:val="both"/>
        <w:rPr>
          <w:rFonts w:eastAsia="Calibri"/>
          <w:sz w:val="22"/>
          <w:szCs w:val="22"/>
          <w:lang w:eastAsia="en-US"/>
        </w:rPr>
      </w:pPr>
      <w:r w:rsidRPr="008551A4">
        <w:rPr>
          <w:rFonts w:eastAsia="Calibri"/>
          <w:sz w:val="22"/>
          <w:szCs w:val="22"/>
          <w:lang w:eastAsia="en-US"/>
        </w:rPr>
        <w:t>Közös háztartásban élők száma a pályázóval együtt:</w:t>
      </w: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t>fő</w:t>
      </w:r>
    </w:p>
    <w:p w14:paraId="26331EC3" w14:textId="77777777" w:rsidR="008551A4" w:rsidRPr="005F754C" w:rsidRDefault="008551A4" w:rsidP="008551A4">
      <w:pPr>
        <w:tabs>
          <w:tab w:val="left" w:leader="dot" w:pos="5103"/>
          <w:tab w:val="right" w:leader="dot" w:pos="5812"/>
          <w:tab w:val="right" w:leader="dot" w:pos="9072"/>
        </w:tabs>
        <w:jc w:val="both"/>
        <w:rPr>
          <w:rFonts w:eastAsia="Calibri"/>
          <w:sz w:val="22"/>
          <w:szCs w:val="22"/>
          <w:lang w:eastAsia="en-US"/>
        </w:rPr>
      </w:pPr>
    </w:p>
    <w:p w14:paraId="08029786" w14:textId="2B8A9744" w:rsidR="005156A9" w:rsidRPr="00742DFF" w:rsidRDefault="00912FD1" w:rsidP="00742DFF">
      <w:pPr>
        <w:tabs>
          <w:tab w:val="left" w:pos="720"/>
        </w:tabs>
        <w:suppressAutoHyphens/>
        <w:jc w:val="center"/>
        <w:textAlignment w:val="baseline"/>
        <w:rPr>
          <w:b/>
          <w:sz w:val="22"/>
          <w:szCs w:val="22"/>
          <w:lang w:eastAsia="zh-CN"/>
        </w:rPr>
      </w:pPr>
      <w:r w:rsidRPr="008551A4">
        <w:rPr>
          <w:b/>
          <w:sz w:val="22"/>
          <w:szCs w:val="22"/>
          <w:lang w:eastAsia="zh-CN"/>
        </w:rPr>
        <w:t>A pályázóval közös háztartásban élők felsorolása: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9"/>
        <w:gridCol w:w="2204"/>
        <w:gridCol w:w="987"/>
        <w:gridCol w:w="1526"/>
        <w:gridCol w:w="1676"/>
        <w:gridCol w:w="2091"/>
      </w:tblGrid>
      <w:tr w:rsidR="00912FD1" w:rsidRPr="001E1C2E" w14:paraId="3ED3FD3E" w14:textId="77777777" w:rsidTr="008551A4">
        <w:trPr>
          <w:jc w:val="center"/>
        </w:trPr>
        <w:tc>
          <w:tcPr>
            <w:tcW w:w="58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20B47C" w14:textId="77777777" w:rsidR="00912FD1" w:rsidRPr="001E1C2E" w:rsidRDefault="00912FD1" w:rsidP="001355A3">
            <w:pPr>
              <w:tabs>
                <w:tab w:val="left" w:pos="720"/>
              </w:tabs>
              <w:suppressAutoHyphens/>
              <w:jc w:val="center"/>
              <w:textAlignment w:val="baseline"/>
              <w:rPr>
                <w:iCs/>
                <w:sz w:val="22"/>
                <w:szCs w:val="22"/>
                <w:lang w:eastAsia="zh-CN"/>
              </w:rPr>
            </w:pPr>
            <w:r w:rsidRPr="001E1C2E">
              <w:rPr>
                <w:b/>
                <w:iCs/>
                <w:sz w:val="22"/>
                <w:szCs w:val="22"/>
                <w:lang w:eastAsia="zh-CN"/>
              </w:rPr>
              <w:t>Ssz.</w:t>
            </w:r>
          </w:p>
        </w:tc>
        <w:tc>
          <w:tcPr>
            <w:tcW w:w="225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8B8B84A" w14:textId="77777777" w:rsidR="00912FD1" w:rsidRPr="001E1C2E" w:rsidRDefault="00912FD1" w:rsidP="001355A3">
            <w:pPr>
              <w:tabs>
                <w:tab w:val="left" w:pos="720"/>
              </w:tabs>
              <w:suppressAutoHyphens/>
              <w:jc w:val="center"/>
              <w:textAlignment w:val="baseline"/>
              <w:rPr>
                <w:iCs/>
                <w:sz w:val="22"/>
                <w:szCs w:val="22"/>
                <w:lang w:eastAsia="zh-CN"/>
              </w:rPr>
            </w:pPr>
            <w:r w:rsidRPr="001E1C2E">
              <w:rPr>
                <w:b/>
                <w:iCs/>
                <w:sz w:val="22"/>
                <w:szCs w:val="22"/>
                <w:lang w:eastAsia="zh-CN"/>
              </w:rPr>
              <w:t>Név (születési név):</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82AE0C" w14:textId="77777777" w:rsidR="00912FD1" w:rsidRPr="001E1C2E" w:rsidRDefault="00912FD1" w:rsidP="001355A3">
            <w:pPr>
              <w:tabs>
                <w:tab w:val="left" w:pos="720"/>
              </w:tabs>
              <w:suppressAutoHyphens/>
              <w:jc w:val="center"/>
              <w:textAlignment w:val="baseline"/>
              <w:rPr>
                <w:iCs/>
                <w:sz w:val="22"/>
                <w:szCs w:val="22"/>
                <w:lang w:eastAsia="zh-CN"/>
              </w:rPr>
            </w:pPr>
            <w:r w:rsidRPr="001E1C2E">
              <w:rPr>
                <w:b/>
                <w:iCs/>
                <w:sz w:val="22"/>
                <w:szCs w:val="22"/>
                <w:lang w:eastAsia="zh-CN"/>
              </w:rPr>
              <w:t>Születési idő</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D5BE0EA" w14:textId="77777777" w:rsidR="00912FD1" w:rsidRPr="001E1C2E" w:rsidRDefault="00912FD1" w:rsidP="001355A3">
            <w:pPr>
              <w:tabs>
                <w:tab w:val="left" w:pos="720"/>
              </w:tabs>
              <w:suppressAutoHyphens/>
              <w:jc w:val="center"/>
              <w:textAlignment w:val="baseline"/>
              <w:rPr>
                <w:iCs/>
                <w:sz w:val="22"/>
                <w:szCs w:val="22"/>
                <w:lang w:eastAsia="zh-CN"/>
              </w:rPr>
            </w:pPr>
            <w:r w:rsidRPr="001E1C2E">
              <w:rPr>
                <w:b/>
                <w:iCs/>
                <w:sz w:val="22"/>
                <w:szCs w:val="22"/>
                <w:lang w:eastAsia="zh-CN"/>
              </w:rPr>
              <w:t>Anyja neve:</w:t>
            </w:r>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D07A0D" w14:textId="77777777" w:rsidR="00912FD1" w:rsidRPr="001E1C2E" w:rsidRDefault="00912FD1" w:rsidP="001355A3">
            <w:pPr>
              <w:tabs>
                <w:tab w:val="left" w:pos="720"/>
              </w:tabs>
              <w:suppressAutoHyphens/>
              <w:jc w:val="center"/>
              <w:textAlignment w:val="baseline"/>
              <w:rPr>
                <w:iCs/>
                <w:sz w:val="22"/>
                <w:szCs w:val="22"/>
                <w:lang w:eastAsia="zh-CN"/>
              </w:rPr>
            </w:pPr>
            <w:r w:rsidRPr="001E1C2E">
              <w:rPr>
                <w:b/>
                <w:iCs/>
                <w:sz w:val="22"/>
                <w:szCs w:val="22"/>
                <w:lang w:eastAsia="zh-CN"/>
              </w:rPr>
              <w:t>Családi kapcsolat:</w:t>
            </w:r>
          </w:p>
        </w:tc>
        <w:tc>
          <w:tcPr>
            <w:tcW w:w="2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0E7271C" w14:textId="5625E8F6" w:rsidR="00912FD1" w:rsidRPr="001E1C2E" w:rsidRDefault="00912FD1" w:rsidP="001355A3">
            <w:pPr>
              <w:tabs>
                <w:tab w:val="left" w:pos="720"/>
              </w:tabs>
              <w:suppressAutoHyphens/>
              <w:jc w:val="center"/>
              <w:textAlignment w:val="baseline"/>
              <w:rPr>
                <w:b/>
                <w:iCs/>
                <w:sz w:val="22"/>
                <w:szCs w:val="22"/>
                <w:lang w:eastAsia="zh-CN"/>
              </w:rPr>
            </w:pPr>
            <w:r w:rsidRPr="001E1C2E">
              <w:rPr>
                <w:b/>
                <w:iCs/>
                <w:sz w:val="22"/>
                <w:szCs w:val="22"/>
                <w:lang w:eastAsia="zh-CN"/>
              </w:rPr>
              <w:t>Állandó lak</w:t>
            </w:r>
            <w:r w:rsidR="00053945">
              <w:rPr>
                <w:b/>
                <w:iCs/>
                <w:sz w:val="22"/>
                <w:szCs w:val="22"/>
                <w:lang w:eastAsia="zh-CN"/>
              </w:rPr>
              <w:t>ó</w:t>
            </w:r>
            <w:r w:rsidRPr="001E1C2E">
              <w:rPr>
                <w:b/>
                <w:iCs/>
                <w:sz w:val="22"/>
                <w:szCs w:val="22"/>
                <w:lang w:eastAsia="zh-CN"/>
              </w:rPr>
              <w:t>hely:</w:t>
            </w:r>
          </w:p>
        </w:tc>
      </w:tr>
      <w:tr w:rsidR="00912FD1" w:rsidRPr="008551A4" w14:paraId="7276C998" w14:textId="77777777" w:rsidTr="002E1F36">
        <w:trPr>
          <w:trHeight w:val="657"/>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70379"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1.</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694414EC" w14:textId="77777777" w:rsidR="00912FD1" w:rsidRPr="008551A4" w:rsidRDefault="00912FD1" w:rsidP="008551A4">
            <w:pPr>
              <w:tabs>
                <w:tab w:val="left" w:pos="720"/>
              </w:tabs>
              <w:suppressAutoHyphens/>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E384F0"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6FD7E8"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BACEB3"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2C9886C4" w14:textId="77777777" w:rsidR="00912FD1" w:rsidRPr="008551A4" w:rsidRDefault="00912FD1" w:rsidP="008551A4">
            <w:pPr>
              <w:tabs>
                <w:tab w:val="left" w:pos="720"/>
              </w:tabs>
              <w:suppressAutoHyphens/>
              <w:jc w:val="center"/>
              <w:textAlignment w:val="baseline"/>
              <w:rPr>
                <w:sz w:val="22"/>
                <w:szCs w:val="22"/>
                <w:lang w:eastAsia="zh-CN"/>
              </w:rPr>
            </w:pPr>
          </w:p>
        </w:tc>
      </w:tr>
      <w:tr w:rsidR="00912FD1" w:rsidRPr="008551A4" w14:paraId="7A0E53F2" w14:textId="77777777" w:rsidTr="002E1F36">
        <w:trPr>
          <w:trHeight w:val="70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0B57E"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2.</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58ED16FF" w14:textId="77777777" w:rsidR="00912FD1" w:rsidRPr="008551A4" w:rsidRDefault="00912FD1" w:rsidP="008551A4">
            <w:pPr>
              <w:tabs>
                <w:tab w:val="left" w:pos="720"/>
              </w:tabs>
              <w:suppressAutoHyphens/>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98258E"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9E58829"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A562FC"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44D3526F" w14:textId="77777777" w:rsidR="00912FD1" w:rsidRPr="008551A4" w:rsidRDefault="00912FD1" w:rsidP="008551A4">
            <w:pPr>
              <w:tabs>
                <w:tab w:val="left" w:pos="720"/>
              </w:tabs>
              <w:suppressAutoHyphens/>
              <w:jc w:val="center"/>
              <w:textAlignment w:val="baseline"/>
              <w:rPr>
                <w:sz w:val="22"/>
                <w:szCs w:val="22"/>
                <w:lang w:eastAsia="zh-CN"/>
              </w:rPr>
            </w:pPr>
          </w:p>
        </w:tc>
      </w:tr>
      <w:tr w:rsidR="00912FD1" w:rsidRPr="008551A4" w14:paraId="2FC0FFF3" w14:textId="77777777" w:rsidTr="008551A4">
        <w:trPr>
          <w:trHeight w:val="68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77323"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3.</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0AC2CF79" w14:textId="77777777" w:rsidR="00912FD1" w:rsidRPr="008551A4" w:rsidRDefault="00912FD1" w:rsidP="008551A4">
            <w:pPr>
              <w:tabs>
                <w:tab w:val="left" w:pos="720"/>
              </w:tabs>
              <w:suppressAutoHyphens/>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9E1CA9"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BE7914"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37CD82"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17D3B485" w14:textId="77777777" w:rsidR="00912FD1" w:rsidRPr="008551A4" w:rsidRDefault="00912FD1" w:rsidP="008551A4">
            <w:pPr>
              <w:tabs>
                <w:tab w:val="left" w:pos="720"/>
              </w:tabs>
              <w:suppressAutoHyphens/>
              <w:jc w:val="center"/>
              <w:textAlignment w:val="baseline"/>
              <w:rPr>
                <w:sz w:val="22"/>
                <w:szCs w:val="22"/>
                <w:lang w:eastAsia="zh-CN"/>
              </w:rPr>
            </w:pPr>
          </w:p>
        </w:tc>
      </w:tr>
      <w:tr w:rsidR="00912FD1" w:rsidRPr="008551A4" w14:paraId="78D52374" w14:textId="77777777" w:rsidTr="008551A4">
        <w:trPr>
          <w:trHeight w:val="68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7D882"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4.</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681D17A5" w14:textId="77777777" w:rsidR="00912FD1" w:rsidRPr="008551A4" w:rsidRDefault="00912FD1" w:rsidP="008551A4">
            <w:pPr>
              <w:tabs>
                <w:tab w:val="left" w:pos="720"/>
              </w:tabs>
              <w:suppressAutoHyphens/>
              <w:jc w:val="center"/>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1033C"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85FD05"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489C0E"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7F97AD02" w14:textId="77777777" w:rsidR="00912FD1" w:rsidRPr="008551A4" w:rsidRDefault="00912FD1" w:rsidP="008551A4">
            <w:pPr>
              <w:tabs>
                <w:tab w:val="left" w:pos="720"/>
              </w:tabs>
              <w:suppressAutoHyphens/>
              <w:jc w:val="center"/>
              <w:textAlignment w:val="baseline"/>
              <w:rPr>
                <w:sz w:val="22"/>
                <w:szCs w:val="22"/>
                <w:lang w:eastAsia="zh-CN"/>
              </w:rPr>
            </w:pPr>
          </w:p>
        </w:tc>
      </w:tr>
      <w:tr w:rsidR="00912FD1" w:rsidRPr="008551A4" w14:paraId="2AE546B8" w14:textId="77777777" w:rsidTr="008551A4">
        <w:trPr>
          <w:trHeight w:val="68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E118D"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5.</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277E4F20" w14:textId="77777777" w:rsidR="00912FD1" w:rsidRPr="008551A4" w:rsidRDefault="00912FD1" w:rsidP="008551A4">
            <w:pPr>
              <w:tabs>
                <w:tab w:val="left" w:pos="720"/>
              </w:tabs>
              <w:suppressAutoHyphens/>
              <w:jc w:val="center"/>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AE395F"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DBB493"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AB34AF"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3310E9C7" w14:textId="77777777" w:rsidR="00912FD1" w:rsidRPr="008551A4" w:rsidRDefault="00912FD1" w:rsidP="008551A4">
            <w:pPr>
              <w:tabs>
                <w:tab w:val="left" w:pos="720"/>
              </w:tabs>
              <w:suppressAutoHyphens/>
              <w:jc w:val="center"/>
              <w:textAlignment w:val="baseline"/>
              <w:rPr>
                <w:sz w:val="22"/>
                <w:szCs w:val="22"/>
                <w:lang w:eastAsia="zh-CN"/>
              </w:rPr>
            </w:pPr>
          </w:p>
        </w:tc>
      </w:tr>
      <w:tr w:rsidR="00912FD1" w:rsidRPr="008551A4" w14:paraId="29466844" w14:textId="77777777" w:rsidTr="008551A4">
        <w:trPr>
          <w:trHeight w:val="68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6C900"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6.</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351B492B" w14:textId="77777777" w:rsidR="00912FD1" w:rsidRPr="008551A4" w:rsidRDefault="00912FD1" w:rsidP="008551A4">
            <w:pPr>
              <w:tabs>
                <w:tab w:val="left" w:pos="720"/>
              </w:tabs>
              <w:suppressAutoHyphens/>
              <w:jc w:val="center"/>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D2B57C"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894A9A"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FFAB11"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1C52A310" w14:textId="77777777" w:rsidR="00912FD1" w:rsidRPr="008551A4" w:rsidRDefault="00912FD1" w:rsidP="008551A4">
            <w:pPr>
              <w:tabs>
                <w:tab w:val="left" w:pos="720"/>
              </w:tabs>
              <w:suppressAutoHyphens/>
              <w:jc w:val="center"/>
              <w:textAlignment w:val="baseline"/>
              <w:rPr>
                <w:sz w:val="22"/>
                <w:szCs w:val="22"/>
                <w:lang w:eastAsia="zh-CN"/>
              </w:rPr>
            </w:pPr>
          </w:p>
        </w:tc>
      </w:tr>
      <w:tr w:rsidR="00912FD1" w:rsidRPr="008551A4" w14:paraId="0C8D10F2" w14:textId="77777777" w:rsidTr="008551A4">
        <w:trPr>
          <w:trHeight w:val="68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ACF2C" w14:textId="77777777" w:rsidR="00912FD1" w:rsidRPr="008551A4" w:rsidRDefault="00912FD1" w:rsidP="008551A4">
            <w:pPr>
              <w:tabs>
                <w:tab w:val="left" w:pos="720"/>
              </w:tabs>
              <w:suppressAutoHyphens/>
              <w:jc w:val="center"/>
              <w:textAlignment w:val="baseline"/>
              <w:rPr>
                <w:sz w:val="22"/>
                <w:szCs w:val="22"/>
                <w:lang w:eastAsia="zh-CN"/>
              </w:rPr>
            </w:pPr>
            <w:r w:rsidRPr="008551A4">
              <w:rPr>
                <w:sz w:val="22"/>
                <w:szCs w:val="22"/>
                <w:lang w:eastAsia="zh-CN"/>
              </w:rPr>
              <w:t>7.</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14:paraId="0456D732" w14:textId="77777777" w:rsidR="00912FD1" w:rsidRPr="008551A4" w:rsidRDefault="00912FD1" w:rsidP="008551A4">
            <w:pPr>
              <w:tabs>
                <w:tab w:val="left" w:pos="720"/>
              </w:tabs>
              <w:suppressAutoHyphens/>
              <w:jc w:val="center"/>
              <w:textAlignment w:val="baseline"/>
              <w:rPr>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8A4394" w14:textId="77777777" w:rsidR="00912FD1" w:rsidRPr="008551A4" w:rsidRDefault="00912FD1" w:rsidP="008551A4">
            <w:pPr>
              <w:tabs>
                <w:tab w:val="left" w:pos="720"/>
              </w:tabs>
              <w:suppressAutoHyphens/>
              <w:jc w:val="center"/>
              <w:textAlignment w:val="baseline"/>
              <w:rPr>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D4F30E6" w14:textId="77777777" w:rsidR="00912FD1" w:rsidRPr="008551A4" w:rsidRDefault="00912FD1" w:rsidP="008551A4">
            <w:pPr>
              <w:tabs>
                <w:tab w:val="left" w:pos="720"/>
              </w:tabs>
              <w:suppressAutoHyphens/>
              <w:jc w:val="center"/>
              <w:textAlignment w:val="baseline"/>
              <w:rPr>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13C0DF" w14:textId="77777777" w:rsidR="00912FD1" w:rsidRPr="008551A4" w:rsidRDefault="00912FD1" w:rsidP="008551A4">
            <w:pPr>
              <w:tabs>
                <w:tab w:val="left" w:pos="720"/>
              </w:tabs>
              <w:suppressAutoHyphens/>
              <w:jc w:val="center"/>
              <w:textAlignment w:val="baseline"/>
              <w:rPr>
                <w:sz w:val="22"/>
                <w:szCs w:val="22"/>
                <w:lang w:eastAsia="zh-CN"/>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14:paraId="0ADAF246" w14:textId="77777777" w:rsidR="00912FD1" w:rsidRPr="008551A4" w:rsidRDefault="00912FD1" w:rsidP="008551A4">
            <w:pPr>
              <w:tabs>
                <w:tab w:val="left" w:pos="720"/>
              </w:tabs>
              <w:suppressAutoHyphens/>
              <w:jc w:val="center"/>
              <w:textAlignment w:val="baseline"/>
              <w:rPr>
                <w:sz w:val="22"/>
                <w:szCs w:val="22"/>
                <w:lang w:eastAsia="zh-CN"/>
              </w:rPr>
            </w:pPr>
          </w:p>
        </w:tc>
      </w:tr>
    </w:tbl>
    <w:p w14:paraId="0A8AD3AF" w14:textId="77777777" w:rsidR="008551A4" w:rsidRDefault="008551A4" w:rsidP="00912FD1">
      <w:pPr>
        <w:tabs>
          <w:tab w:val="left" w:pos="360"/>
        </w:tabs>
        <w:suppressAutoHyphens/>
        <w:ind w:left="-180"/>
        <w:jc w:val="both"/>
        <w:textAlignment w:val="baseline"/>
        <w:rPr>
          <w:i/>
          <w:lang w:eastAsia="zh-CN"/>
        </w:rPr>
      </w:pPr>
    </w:p>
    <w:p w14:paraId="5BFF9E42" w14:textId="2A8C2C06" w:rsidR="005F754C" w:rsidRPr="005F754C" w:rsidRDefault="005F754C" w:rsidP="005F754C">
      <w:pPr>
        <w:jc w:val="both"/>
        <w:rPr>
          <w:rFonts w:eastAsia="Calibri"/>
          <w:b/>
          <w:bCs/>
          <w:sz w:val="22"/>
          <w:szCs w:val="22"/>
          <w:lang w:eastAsia="en-US"/>
        </w:rPr>
      </w:pPr>
      <w:r w:rsidRPr="005F754C">
        <w:rPr>
          <w:rFonts w:eastAsia="Calibri"/>
          <w:b/>
          <w:bCs/>
          <w:sz w:val="22"/>
          <w:szCs w:val="22"/>
          <w:lang w:eastAsia="en-US"/>
        </w:rPr>
        <w:t>A kitöltött pályázati űrlap csak a pályázati felhívásban közzétett kötelező mellékletek együttes</w:t>
      </w:r>
    </w:p>
    <w:p w14:paraId="78672FE0" w14:textId="77777777" w:rsidR="005F754C" w:rsidRPr="005F754C" w:rsidRDefault="005F754C" w:rsidP="005F754C">
      <w:pPr>
        <w:tabs>
          <w:tab w:val="left" w:pos="6096"/>
          <w:tab w:val="right" w:leader="dot" w:pos="7088"/>
        </w:tabs>
        <w:jc w:val="both"/>
        <w:rPr>
          <w:rFonts w:eastAsia="Calibri"/>
          <w:sz w:val="22"/>
          <w:szCs w:val="22"/>
          <w:lang w:eastAsia="en-US"/>
        </w:rPr>
      </w:pPr>
      <w:r w:rsidRPr="005F754C">
        <w:rPr>
          <w:rFonts w:eastAsia="Calibri"/>
          <w:b/>
          <w:bCs/>
          <w:sz w:val="22"/>
          <w:szCs w:val="22"/>
          <w:lang w:eastAsia="en-US"/>
        </w:rPr>
        <w:t>benyújtásával érvényes.</w:t>
      </w:r>
      <w:r w:rsidRPr="005F754C">
        <w:rPr>
          <w:rFonts w:eastAsia="Calibri"/>
          <w:sz w:val="22"/>
          <w:szCs w:val="22"/>
          <w:lang w:eastAsia="en-US"/>
        </w:rPr>
        <w:t xml:space="preserve"> Jelen űrlaphoz csatolt mellékletek száma: </w:t>
      </w:r>
      <w:r w:rsidRPr="005F754C">
        <w:rPr>
          <w:rFonts w:eastAsia="Calibri"/>
          <w:sz w:val="22"/>
          <w:szCs w:val="22"/>
          <w:lang w:eastAsia="en-US"/>
        </w:rPr>
        <w:tab/>
      </w:r>
      <w:r w:rsidRPr="005F754C">
        <w:rPr>
          <w:rFonts w:eastAsia="Calibri"/>
          <w:sz w:val="22"/>
          <w:szCs w:val="22"/>
          <w:lang w:eastAsia="en-US"/>
        </w:rPr>
        <w:tab/>
        <w:t>db.</w:t>
      </w:r>
    </w:p>
    <w:p w14:paraId="66786DD9" w14:textId="77777777" w:rsidR="00912FD1" w:rsidRPr="005F754C" w:rsidRDefault="00912FD1" w:rsidP="005F754C">
      <w:pPr>
        <w:jc w:val="both"/>
        <w:rPr>
          <w:rFonts w:eastAsia="Calibri"/>
          <w:b/>
          <w:bCs/>
          <w:sz w:val="22"/>
          <w:szCs w:val="22"/>
          <w:lang w:eastAsia="en-US"/>
        </w:rPr>
      </w:pPr>
    </w:p>
    <w:p w14:paraId="2C789172" w14:textId="77777777" w:rsidR="005F754C" w:rsidRPr="005F754C" w:rsidRDefault="005F754C" w:rsidP="005F754C">
      <w:pPr>
        <w:numPr>
          <w:ilvl w:val="0"/>
          <w:numId w:val="32"/>
        </w:numPr>
        <w:ind w:left="426" w:hanging="426"/>
        <w:contextualSpacing/>
        <w:jc w:val="both"/>
        <w:rPr>
          <w:rFonts w:eastAsia="Calibri"/>
          <w:b/>
          <w:bCs/>
          <w:sz w:val="22"/>
          <w:szCs w:val="22"/>
          <w:lang w:eastAsia="en-US"/>
        </w:rPr>
      </w:pPr>
      <w:r w:rsidRPr="005F754C">
        <w:rPr>
          <w:rFonts w:eastAsia="Calibri"/>
          <w:b/>
          <w:bCs/>
          <w:sz w:val="22"/>
          <w:szCs w:val="22"/>
          <w:lang w:eastAsia="en-US"/>
        </w:rPr>
        <w:t>Nyilatkozatok</w:t>
      </w:r>
    </w:p>
    <w:p w14:paraId="28708733" w14:textId="77777777" w:rsidR="005F754C" w:rsidRPr="005F754C" w:rsidRDefault="005F754C" w:rsidP="005F754C">
      <w:pPr>
        <w:ind w:left="426"/>
        <w:contextualSpacing/>
        <w:jc w:val="both"/>
        <w:rPr>
          <w:rFonts w:eastAsia="Calibri"/>
          <w:b/>
          <w:bCs/>
          <w:sz w:val="22"/>
          <w:szCs w:val="22"/>
          <w:lang w:eastAsia="en-US"/>
        </w:rPr>
      </w:pPr>
    </w:p>
    <w:p w14:paraId="7FFF7F9F" w14:textId="25D530BF" w:rsidR="005F754C" w:rsidRPr="005F754C" w:rsidRDefault="005F754C" w:rsidP="005F754C">
      <w:pPr>
        <w:jc w:val="both"/>
        <w:rPr>
          <w:rFonts w:eastAsia="Calibri"/>
          <w:sz w:val="22"/>
          <w:szCs w:val="22"/>
          <w:lang w:eastAsia="en-US"/>
        </w:rPr>
      </w:pPr>
      <w:r w:rsidRPr="005F754C">
        <w:rPr>
          <w:rFonts w:eastAsia="Calibri"/>
          <w:sz w:val="22"/>
          <w:szCs w:val="22"/>
          <w:lang w:eastAsia="en-US"/>
        </w:rPr>
        <w:t>Büntetőjogi felelősségem tudatában kijelentem, hogy a pályázati űrlapon és mellékleteiben az általam feltüntetett adatok a valóságnak megfelelnek</w:t>
      </w:r>
      <w:r w:rsidR="008551A4">
        <w:rPr>
          <w:rFonts w:eastAsia="Calibri"/>
          <w:sz w:val="22"/>
          <w:szCs w:val="22"/>
          <w:lang w:eastAsia="en-US"/>
        </w:rPr>
        <w:t xml:space="preserve">, </w:t>
      </w:r>
      <w:r w:rsidR="008551A4" w:rsidRPr="008551A4">
        <w:rPr>
          <w:rFonts w:eastAsia="Calibri"/>
          <w:sz w:val="22"/>
          <w:szCs w:val="22"/>
          <w:lang w:eastAsia="en-US"/>
        </w:rPr>
        <w:t>egyúttal hozzájárulok ahhoz, hogy Göd Város Önkormányzata a fenti adatokat ellenőrizze.</w:t>
      </w:r>
    </w:p>
    <w:p w14:paraId="07CFFDA3" w14:textId="77777777" w:rsidR="005F754C" w:rsidRPr="005F754C" w:rsidRDefault="005F754C" w:rsidP="005F754C">
      <w:pPr>
        <w:jc w:val="both"/>
        <w:rPr>
          <w:rFonts w:eastAsia="Calibri"/>
          <w:sz w:val="22"/>
          <w:szCs w:val="22"/>
          <w:lang w:eastAsia="en-US"/>
        </w:rPr>
      </w:pPr>
    </w:p>
    <w:p w14:paraId="514207E4" w14:textId="49FF0361" w:rsidR="005F754C" w:rsidRPr="005F754C" w:rsidRDefault="005F754C" w:rsidP="005F754C">
      <w:pPr>
        <w:jc w:val="both"/>
        <w:rPr>
          <w:rFonts w:eastAsia="Calibri"/>
          <w:sz w:val="22"/>
          <w:szCs w:val="22"/>
          <w:lang w:eastAsia="en-US"/>
        </w:rPr>
      </w:pPr>
      <w:r w:rsidRPr="005F754C">
        <w:rPr>
          <w:rFonts w:eastAsia="Calibri"/>
          <w:sz w:val="22"/>
          <w:szCs w:val="22"/>
          <w:lang w:eastAsia="en-US"/>
        </w:rPr>
        <w:t>Tudomásul veszem, hogy amennyiben a pályázati űrlapon és mellékleteiben nem a valóságnak megfelelő adatokat tüntetek fel, úgy a pályázatom kizárható, a megítélt támogatás visszavonható.</w:t>
      </w:r>
    </w:p>
    <w:p w14:paraId="6D35A013" w14:textId="77777777" w:rsidR="005F754C" w:rsidRPr="005F754C" w:rsidRDefault="005F754C" w:rsidP="005F754C">
      <w:pPr>
        <w:jc w:val="both"/>
        <w:rPr>
          <w:rFonts w:eastAsia="Calibri"/>
          <w:sz w:val="22"/>
          <w:szCs w:val="22"/>
          <w:lang w:eastAsia="en-US"/>
        </w:rPr>
      </w:pPr>
    </w:p>
    <w:p w14:paraId="3D4AE879" w14:textId="02EBE25D" w:rsidR="005F754C" w:rsidRPr="005F754C" w:rsidRDefault="005F754C" w:rsidP="005F754C">
      <w:pPr>
        <w:jc w:val="both"/>
        <w:rPr>
          <w:rFonts w:eastAsia="Calibri"/>
          <w:sz w:val="22"/>
          <w:szCs w:val="22"/>
          <w:lang w:eastAsia="en-US"/>
        </w:rPr>
      </w:pPr>
      <w:r w:rsidRPr="005F754C">
        <w:rPr>
          <w:rFonts w:eastAsia="Calibri"/>
          <w:sz w:val="22"/>
          <w:szCs w:val="22"/>
          <w:lang w:eastAsia="en-US"/>
        </w:rPr>
        <w:t>Tudomásul veszem, hogy a pályázati dokumentációban foglalt személyes adataimat az ösztöndíjpályázat lebonyolítása és a támogatásra való jogosultság ellenőrzése céljából az ösztöndíj</w:t>
      </w:r>
      <w:r w:rsidR="00D46597">
        <w:rPr>
          <w:rFonts w:eastAsia="Calibri"/>
          <w:sz w:val="22"/>
          <w:szCs w:val="22"/>
          <w:lang w:eastAsia="en-US"/>
        </w:rPr>
        <w:t>-</w:t>
      </w:r>
      <w:r w:rsidRPr="005F754C">
        <w:rPr>
          <w:rFonts w:eastAsia="Calibri"/>
          <w:sz w:val="22"/>
          <w:szCs w:val="22"/>
          <w:lang w:eastAsia="en-US"/>
        </w:rPr>
        <w:t>támogatás ideje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 6. cikk (1) bekezdésének c) és e) pontjában – foglaltak szerint.</w:t>
      </w:r>
    </w:p>
    <w:p w14:paraId="7DC52F43" w14:textId="77777777" w:rsidR="005F754C" w:rsidRPr="005F754C" w:rsidRDefault="005F754C" w:rsidP="005F754C">
      <w:pPr>
        <w:jc w:val="both"/>
        <w:rPr>
          <w:rFonts w:eastAsia="Calibri"/>
          <w:sz w:val="22"/>
          <w:szCs w:val="22"/>
          <w:lang w:eastAsia="en-US"/>
        </w:rPr>
      </w:pPr>
    </w:p>
    <w:p w14:paraId="10B31E38" w14:textId="6B29EC54" w:rsidR="005F754C" w:rsidRPr="005F754C" w:rsidRDefault="005F754C" w:rsidP="005F754C">
      <w:pPr>
        <w:jc w:val="both"/>
        <w:rPr>
          <w:rFonts w:eastAsia="Calibri"/>
          <w:sz w:val="22"/>
          <w:szCs w:val="22"/>
          <w:lang w:eastAsia="en-US"/>
        </w:rPr>
      </w:pPr>
      <w:r w:rsidRPr="005F754C">
        <w:rPr>
          <w:rFonts w:eastAsia="Calibri"/>
          <w:sz w:val="22"/>
          <w:szCs w:val="22"/>
          <w:lang w:eastAsia="en-US"/>
        </w:rPr>
        <w:t>Nyilatkozom továbbá, hogy a</w:t>
      </w:r>
      <w:r w:rsidR="00AE78F6">
        <w:rPr>
          <w:rFonts w:eastAsia="Calibri"/>
          <w:sz w:val="22"/>
          <w:szCs w:val="22"/>
          <w:lang w:eastAsia="en-US"/>
        </w:rPr>
        <w:t xml:space="preserve"> Gödi Polgármesteri Hivatal</w:t>
      </w:r>
      <w:r w:rsidRPr="005F754C">
        <w:rPr>
          <w:rFonts w:eastAsia="Calibri"/>
          <w:sz w:val="22"/>
          <w:szCs w:val="22"/>
          <w:lang w:eastAsia="en-US"/>
        </w:rPr>
        <w:t xml:space="preserve"> Adatkezelési tájékoztatójában foglalt rendelkezéseket megismertem.</w:t>
      </w:r>
    </w:p>
    <w:p w14:paraId="429B0E01" w14:textId="77777777" w:rsidR="005F754C" w:rsidRPr="005F754C" w:rsidRDefault="005F754C" w:rsidP="005F754C">
      <w:pPr>
        <w:jc w:val="both"/>
        <w:rPr>
          <w:rFonts w:eastAsia="Calibri"/>
          <w:sz w:val="22"/>
          <w:szCs w:val="22"/>
          <w:lang w:eastAsia="en-US"/>
        </w:rPr>
      </w:pPr>
    </w:p>
    <w:p w14:paraId="51751707" w14:textId="678E34AA" w:rsidR="005F754C" w:rsidRPr="005F754C" w:rsidRDefault="005F754C" w:rsidP="005F754C">
      <w:pPr>
        <w:jc w:val="both"/>
        <w:rPr>
          <w:rFonts w:eastAsia="Calibri"/>
          <w:sz w:val="22"/>
          <w:szCs w:val="22"/>
          <w:lang w:eastAsia="en-US"/>
        </w:rPr>
      </w:pPr>
      <w:r w:rsidRPr="005F754C">
        <w:rPr>
          <w:rFonts w:eastAsia="Calibri"/>
          <w:sz w:val="22"/>
          <w:szCs w:val="22"/>
          <w:lang w:eastAsia="en-US"/>
        </w:rPr>
        <w:t>Büntetőjogi felelősségem tudatában kijelentem, hogy a pályázati kiírást megismertem, megértettem és az abban foglaltakat magamra nézve kötelezőnek ismerem el.</w:t>
      </w:r>
    </w:p>
    <w:p w14:paraId="0DF9EC81" w14:textId="77777777" w:rsidR="005F754C" w:rsidRPr="005F754C" w:rsidRDefault="005F754C" w:rsidP="005F754C">
      <w:pPr>
        <w:jc w:val="both"/>
        <w:rPr>
          <w:rFonts w:eastAsia="Calibri"/>
          <w:sz w:val="22"/>
          <w:szCs w:val="22"/>
          <w:lang w:eastAsia="en-US"/>
        </w:rPr>
      </w:pPr>
    </w:p>
    <w:p w14:paraId="167A72A0" w14:textId="77777777" w:rsidR="00742DFF" w:rsidRDefault="005F754C" w:rsidP="00742DFF">
      <w:pPr>
        <w:tabs>
          <w:tab w:val="left" w:pos="426"/>
          <w:tab w:val="right" w:leader="dot" w:pos="3402"/>
        </w:tabs>
        <w:jc w:val="both"/>
        <w:rPr>
          <w:rFonts w:eastAsia="Calibri"/>
          <w:sz w:val="22"/>
          <w:szCs w:val="22"/>
          <w:lang w:eastAsia="en-US"/>
        </w:rPr>
      </w:pPr>
      <w:r w:rsidRPr="005F754C">
        <w:rPr>
          <w:rFonts w:eastAsia="Calibri"/>
          <w:sz w:val="22"/>
          <w:szCs w:val="22"/>
          <w:lang w:eastAsia="en-US"/>
        </w:rPr>
        <w:t xml:space="preserve">Göd, </w:t>
      </w:r>
      <w:r w:rsidRPr="005F754C">
        <w:rPr>
          <w:rFonts w:eastAsia="Calibri"/>
          <w:sz w:val="22"/>
          <w:szCs w:val="22"/>
          <w:lang w:eastAsia="en-US"/>
        </w:rPr>
        <w:tab/>
      </w:r>
      <w:r w:rsidRPr="005F754C">
        <w:rPr>
          <w:rFonts w:eastAsia="Calibri"/>
          <w:sz w:val="22"/>
          <w:szCs w:val="22"/>
          <w:lang w:eastAsia="en-US"/>
        </w:rPr>
        <w:tab/>
      </w:r>
    </w:p>
    <w:p w14:paraId="521179D3" w14:textId="77F91E37" w:rsidR="005F754C" w:rsidRPr="005F754C" w:rsidRDefault="005F754C" w:rsidP="00742DFF">
      <w:pPr>
        <w:tabs>
          <w:tab w:val="left" w:pos="426"/>
          <w:tab w:val="right" w:leader="dot" w:pos="3402"/>
        </w:tabs>
        <w:jc w:val="both"/>
        <w:rPr>
          <w:rFonts w:eastAsia="Calibri"/>
          <w:sz w:val="22"/>
          <w:szCs w:val="22"/>
          <w:lang w:eastAsia="en-US"/>
        </w:rPr>
      </w:pPr>
    </w:p>
    <w:p w14:paraId="037B7AE8" w14:textId="77777777" w:rsidR="005F754C" w:rsidRPr="005F754C" w:rsidRDefault="005F754C" w:rsidP="005F754C">
      <w:pPr>
        <w:tabs>
          <w:tab w:val="center" w:pos="5670"/>
        </w:tabs>
        <w:jc w:val="both"/>
        <w:rPr>
          <w:rFonts w:eastAsia="Calibri"/>
          <w:sz w:val="22"/>
          <w:szCs w:val="22"/>
          <w:lang w:eastAsia="en-US"/>
        </w:rPr>
      </w:pPr>
      <w:r w:rsidRPr="005F754C">
        <w:rPr>
          <w:rFonts w:eastAsia="Calibri"/>
          <w:sz w:val="22"/>
          <w:szCs w:val="22"/>
          <w:lang w:eastAsia="en-US"/>
        </w:rPr>
        <w:tab/>
        <w:t>aláíró neve nyomtatott nagybetűvel</w:t>
      </w:r>
    </w:p>
    <w:p w14:paraId="3326D54C" w14:textId="77777777" w:rsidR="005F754C" w:rsidRPr="005F754C" w:rsidRDefault="005F754C" w:rsidP="005F754C">
      <w:pPr>
        <w:tabs>
          <w:tab w:val="center" w:pos="5670"/>
        </w:tabs>
        <w:jc w:val="both"/>
        <w:rPr>
          <w:rFonts w:eastAsia="Calibri"/>
          <w:sz w:val="22"/>
          <w:szCs w:val="22"/>
          <w:lang w:eastAsia="en-US"/>
        </w:rPr>
      </w:pPr>
    </w:p>
    <w:p w14:paraId="73D1953B" w14:textId="77777777" w:rsidR="005F754C" w:rsidRPr="005F754C" w:rsidRDefault="005F754C" w:rsidP="005F754C">
      <w:pPr>
        <w:tabs>
          <w:tab w:val="left" w:pos="4253"/>
          <w:tab w:val="right" w:leader="dot" w:pos="7088"/>
        </w:tabs>
        <w:jc w:val="both"/>
        <w:rPr>
          <w:rFonts w:eastAsia="Calibri"/>
          <w:sz w:val="22"/>
          <w:szCs w:val="22"/>
          <w:lang w:eastAsia="en-US"/>
        </w:rPr>
      </w:pPr>
      <w:r w:rsidRPr="005F754C">
        <w:rPr>
          <w:rFonts w:eastAsia="Calibri"/>
          <w:sz w:val="22"/>
          <w:szCs w:val="22"/>
          <w:lang w:eastAsia="en-US"/>
        </w:rPr>
        <w:tab/>
      </w:r>
      <w:r w:rsidRPr="005F754C">
        <w:rPr>
          <w:rFonts w:eastAsia="Calibri"/>
          <w:sz w:val="22"/>
          <w:szCs w:val="22"/>
          <w:lang w:eastAsia="en-US"/>
        </w:rPr>
        <w:tab/>
      </w:r>
    </w:p>
    <w:p w14:paraId="5D004319" w14:textId="3684D399" w:rsidR="00B91B8F" w:rsidRDefault="005F754C" w:rsidP="001E1C2E">
      <w:pPr>
        <w:tabs>
          <w:tab w:val="center" w:pos="5670"/>
        </w:tabs>
        <w:jc w:val="both"/>
        <w:rPr>
          <w:sz w:val="22"/>
          <w:szCs w:val="22"/>
        </w:rPr>
      </w:pPr>
      <w:r w:rsidRPr="005F754C">
        <w:rPr>
          <w:rFonts w:eastAsia="Calibri"/>
          <w:sz w:val="22"/>
          <w:szCs w:val="22"/>
          <w:lang w:eastAsia="en-US"/>
        </w:rPr>
        <w:tab/>
        <w:t>pályázó aláírás</w:t>
      </w:r>
      <w:r w:rsidR="001E1C2E">
        <w:rPr>
          <w:rFonts w:eastAsia="Calibri"/>
          <w:sz w:val="22"/>
          <w:szCs w:val="22"/>
          <w:lang w:eastAsia="en-US"/>
        </w:rPr>
        <w:t>a</w:t>
      </w:r>
      <w:r w:rsidR="00B91B8F">
        <w:rPr>
          <w:sz w:val="22"/>
          <w:szCs w:val="22"/>
        </w:rPr>
        <w:br w:type="page"/>
      </w:r>
    </w:p>
    <w:p w14:paraId="326AC40A" w14:textId="373DC3FD" w:rsidR="00B91B8F" w:rsidRDefault="00B91B8F" w:rsidP="00B91B8F">
      <w:pPr>
        <w:pStyle w:val="Listaszerbekezds"/>
        <w:numPr>
          <w:ilvl w:val="0"/>
          <w:numId w:val="31"/>
        </w:numPr>
        <w:jc w:val="right"/>
        <w:rPr>
          <w:i/>
          <w:iCs/>
          <w:sz w:val="22"/>
          <w:szCs w:val="22"/>
        </w:rPr>
      </w:pPr>
      <w:r w:rsidRPr="00B91B8F">
        <w:rPr>
          <w:i/>
          <w:iCs/>
          <w:sz w:val="22"/>
          <w:szCs w:val="22"/>
        </w:rPr>
        <w:lastRenderedPageBreak/>
        <w:t>melléklet</w:t>
      </w:r>
    </w:p>
    <w:p w14:paraId="7B6904C3" w14:textId="77777777" w:rsidR="00B91B8F" w:rsidRDefault="00B91B8F" w:rsidP="00B91B8F">
      <w:pPr>
        <w:rPr>
          <w:sz w:val="22"/>
          <w:szCs w:val="22"/>
        </w:rPr>
      </w:pPr>
    </w:p>
    <w:p w14:paraId="001CE17C" w14:textId="77777777" w:rsidR="007C4353" w:rsidRPr="007C4353" w:rsidRDefault="007C4353" w:rsidP="007C4353">
      <w:pPr>
        <w:jc w:val="center"/>
        <w:rPr>
          <w:rFonts w:eastAsia="Calibri"/>
          <w:b/>
          <w:bCs/>
          <w:sz w:val="22"/>
          <w:szCs w:val="22"/>
          <w:lang w:eastAsia="en-US"/>
        </w:rPr>
      </w:pPr>
      <w:r w:rsidRPr="007C4353">
        <w:rPr>
          <w:rFonts w:eastAsia="Calibri"/>
          <w:b/>
          <w:bCs/>
          <w:sz w:val="22"/>
          <w:szCs w:val="22"/>
          <w:lang w:eastAsia="en-US"/>
        </w:rPr>
        <w:t>Lemondó nyilatkozat</w:t>
      </w:r>
    </w:p>
    <w:p w14:paraId="6F030226" w14:textId="77777777" w:rsidR="007C4353" w:rsidRPr="007C4353" w:rsidRDefault="007C4353" w:rsidP="007C4353">
      <w:pPr>
        <w:jc w:val="both"/>
        <w:rPr>
          <w:rFonts w:eastAsia="Calibri"/>
          <w:b/>
          <w:bCs/>
          <w:sz w:val="22"/>
          <w:szCs w:val="22"/>
          <w:lang w:eastAsia="en-US"/>
        </w:rPr>
      </w:pPr>
    </w:p>
    <w:p w14:paraId="61765D2C" w14:textId="77777777" w:rsidR="007C4353" w:rsidRPr="007C4353" w:rsidRDefault="007C4353" w:rsidP="007C4353">
      <w:pPr>
        <w:jc w:val="both"/>
        <w:rPr>
          <w:rFonts w:eastAsia="Calibri"/>
          <w:b/>
          <w:bCs/>
          <w:sz w:val="22"/>
          <w:szCs w:val="22"/>
          <w:lang w:eastAsia="en-US"/>
        </w:rPr>
      </w:pPr>
    </w:p>
    <w:p w14:paraId="14E14278" w14:textId="5F156058" w:rsidR="007C4353" w:rsidRPr="007C4353" w:rsidRDefault="007C4353" w:rsidP="00443643">
      <w:pPr>
        <w:tabs>
          <w:tab w:val="left" w:pos="993"/>
          <w:tab w:val="right" w:leader="dot" w:pos="5529"/>
        </w:tabs>
        <w:jc w:val="both"/>
        <w:rPr>
          <w:rFonts w:eastAsia="Calibri"/>
          <w:sz w:val="22"/>
          <w:szCs w:val="22"/>
          <w:lang w:eastAsia="en-US"/>
        </w:rPr>
      </w:pPr>
      <w:r w:rsidRPr="007C4353">
        <w:rPr>
          <w:rFonts w:eastAsia="Calibri"/>
          <w:sz w:val="22"/>
          <w:szCs w:val="22"/>
          <w:lang w:eastAsia="en-US"/>
        </w:rPr>
        <w:t xml:space="preserve">Alulírott </w:t>
      </w:r>
      <w:r>
        <w:rPr>
          <w:rFonts w:eastAsia="Calibri"/>
          <w:sz w:val="22"/>
          <w:szCs w:val="22"/>
          <w:lang w:eastAsia="en-US"/>
        </w:rPr>
        <w:tab/>
      </w:r>
      <w:r>
        <w:rPr>
          <w:rFonts w:eastAsia="Calibri"/>
          <w:sz w:val="22"/>
          <w:szCs w:val="22"/>
          <w:lang w:eastAsia="en-US"/>
        </w:rPr>
        <w:tab/>
      </w:r>
      <w:r w:rsidR="00443643">
        <w:rPr>
          <w:rFonts w:eastAsia="Calibri"/>
          <w:sz w:val="22"/>
          <w:szCs w:val="22"/>
          <w:lang w:eastAsia="en-US"/>
        </w:rPr>
        <w:tab/>
      </w:r>
      <w:r w:rsidRPr="007C4353">
        <w:rPr>
          <w:rFonts w:eastAsia="Calibri"/>
          <w:sz w:val="22"/>
          <w:szCs w:val="22"/>
          <w:lang w:eastAsia="en-US"/>
        </w:rPr>
        <w:t>, mint a Göd Város Önkormányzata 2022/2023. tanév második és a 2023/2024. tanév első félévére vonatkozóan kiírt</w:t>
      </w:r>
      <w:r w:rsidRPr="007C4353">
        <w:rPr>
          <w:rFonts w:eastAsia="Calibri"/>
          <w:b/>
          <w:bCs/>
          <w:sz w:val="22"/>
          <w:szCs w:val="22"/>
          <w:lang w:eastAsia="en-US"/>
        </w:rPr>
        <w:t xml:space="preserve"> </w:t>
      </w:r>
      <w:r w:rsidRPr="007C4353">
        <w:rPr>
          <w:rFonts w:eastAsia="Calibri"/>
          <w:sz w:val="22"/>
          <w:szCs w:val="22"/>
          <w:lang w:eastAsia="en-US"/>
        </w:rPr>
        <w:t xml:space="preserve">Felsőoktatási Önkormányzati Ösztöndíjpályázat Ösztöndíjasa kijelentem, hogy a </w:t>
      </w:r>
    </w:p>
    <w:p w14:paraId="20BFB523" w14:textId="77777777" w:rsidR="007C4353" w:rsidRPr="007C4353" w:rsidRDefault="007C4353" w:rsidP="007C4353">
      <w:pPr>
        <w:jc w:val="both"/>
        <w:rPr>
          <w:rFonts w:eastAsia="Calibri"/>
          <w:sz w:val="22"/>
          <w:szCs w:val="22"/>
          <w:lang w:eastAsia="en-US"/>
        </w:rPr>
      </w:pPr>
    </w:p>
    <w:p w14:paraId="7594B463" w14:textId="77777777" w:rsidR="007C4353" w:rsidRPr="007C4353" w:rsidRDefault="007C4353" w:rsidP="007C4353">
      <w:pPr>
        <w:jc w:val="center"/>
        <w:rPr>
          <w:rFonts w:eastAsia="Calibri"/>
          <w:sz w:val="22"/>
          <w:szCs w:val="22"/>
          <w:lang w:eastAsia="en-US"/>
        </w:rPr>
      </w:pPr>
      <w:r w:rsidRPr="007C4353">
        <w:rPr>
          <w:rFonts w:eastAsia="Calibri"/>
          <w:sz w:val="22"/>
          <w:szCs w:val="22"/>
          <w:lang w:eastAsia="en-US"/>
        </w:rPr>
        <w:t xml:space="preserve">2022/2023. tanév második / 2023/2024. tanév első félévétől* </w:t>
      </w:r>
    </w:p>
    <w:p w14:paraId="64D92E67" w14:textId="77777777" w:rsidR="007C4353" w:rsidRPr="007C4353" w:rsidRDefault="007C4353" w:rsidP="007C4353">
      <w:pPr>
        <w:jc w:val="center"/>
        <w:rPr>
          <w:rFonts w:eastAsia="Calibri"/>
          <w:sz w:val="22"/>
          <w:szCs w:val="22"/>
          <w:lang w:eastAsia="en-US"/>
        </w:rPr>
      </w:pPr>
    </w:p>
    <w:p w14:paraId="7AD609BE" w14:textId="77777777" w:rsidR="007C4353" w:rsidRPr="007C4353" w:rsidRDefault="007C4353" w:rsidP="007C4353">
      <w:pPr>
        <w:jc w:val="both"/>
        <w:rPr>
          <w:rFonts w:eastAsia="Calibri"/>
          <w:sz w:val="22"/>
          <w:szCs w:val="22"/>
          <w:lang w:eastAsia="en-US"/>
        </w:rPr>
      </w:pPr>
      <w:r w:rsidRPr="007C4353">
        <w:rPr>
          <w:rFonts w:eastAsia="Calibri"/>
          <w:sz w:val="22"/>
          <w:szCs w:val="22"/>
          <w:lang w:eastAsia="en-US"/>
        </w:rPr>
        <w:t>ösztöndíjamra nem tartok igényt.</w:t>
      </w:r>
    </w:p>
    <w:p w14:paraId="0040C68C" w14:textId="77777777" w:rsidR="007C4353" w:rsidRPr="007C4353" w:rsidRDefault="007C4353" w:rsidP="007C4353">
      <w:pPr>
        <w:jc w:val="both"/>
        <w:rPr>
          <w:rFonts w:eastAsia="Calibri"/>
          <w:sz w:val="22"/>
          <w:szCs w:val="22"/>
          <w:lang w:eastAsia="en-US"/>
        </w:rPr>
      </w:pPr>
    </w:p>
    <w:p w14:paraId="500D9A89" w14:textId="77777777" w:rsidR="007C4353" w:rsidRPr="007C4353" w:rsidRDefault="007C4353" w:rsidP="007C4353">
      <w:pPr>
        <w:jc w:val="both"/>
        <w:rPr>
          <w:rFonts w:eastAsia="Calibri"/>
          <w:sz w:val="22"/>
          <w:szCs w:val="22"/>
          <w:lang w:eastAsia="en-US"/>
        </w:rPr>
      </w:pPr>
      <w:r w:rsidRPr="007C4353">
        <w:rPr>
          <w:rFonts w:eastAsia="Calibri"/>
          <w:sz w:val="22"/>
          <w:szCs w:val="22"/>
          <w:lang w:eastAsia="en-US"/>
        </w:rPr>
        <w:t>Tudomásul veszem, hogy jelen nyilatkozat értelmében a Felsőoktatási Önkormányzati Ösztöndíjpályázat ösztöndíjának további részleteire nem vagyok jogosult.</w:t>
      </w:r>
    </w:p>
    <w:p w14:paraId="34EE6405" w14:textId="77777777" w:rsidR="007C4353" w:rsidRPr="007C4353" w:rsidRDefault="007C4353" w:rsidP="007C4353">
      <w:pPr>
        <w:jc w:val="both"/>
        <w:rPr>
          <w:rFonts w:eastAsia="Calibri"/>
          <w:sz w:val="22"/>
          <w:szCs w:val="22"/>
          <w:lang w:eastAsia="en-US"/>
        </w:rPr>
      </w:pPr>
    </w:p>
    <w:p w14:paraId="387FEB69" w14:textId="77777777" w:rsidR="007C4353" w:rsidRPr="007C4353" w:rsidRDefault="007C4353" w:rsidP="007C4353">
      <w:pPr>
        <w:jc w:val="both"/>
        <w:rPr>
          <w:rFonts w:eastAsia="Calibri"/>
          <w:sz w:val="22"/>
          <w:szCs w:val="22"/>
          <w:lang w:eastAsia="en-US"/>
        </w:rPr>
      </w:pPr>
      <w:r w:rsidRPr="007C4353">
        <w:rPr>
          <w:rFonts w:eastAsia="Calibri"/>
          <w:sz w:val="22"/>
          <w:szCs w:val="22"/>
          <w:lang w:eastAsia="en-US"/>
        </w:rPr>
        <w:t>Tudomásul veszem, hogy jelen nyilatkozat a Gödi Polgármesteri Hivatal (2131 Göd, Pesti út 81.) címére történő megküldés után nem vonható vissza.</w:t>
      </w:r>
    </w:p>
    <w:p w14:paraId="1E76DB96" w14:textId="77777777" w:rsidR="007C4353" w:rsidRPr="007C4353" w:rsidRDefault="007C4353" w:rsidP="007C4353">
      <w:pPr>
        <w:jc w:val="both"/>
        <w:rPr>
          <w:rFonts w:eastAsia="Calibri"/>
          <w:b/>
          <w:bCs/>
          <w:sz w:val="22"/>
          <w:szCs w:val="22"/>
          <w:lang w:eastAsia="en-US"/>
        </w:rPr>
      </w:pPr>
    </w:p>
    <w:p w14:paraId="50D2C50F" w14:textId="77777777" w:rsidR="007C4353" w:rsidRPr="007C4353" w:rsidRDefault="007C4353" w:rsidP="007C4353">
      <w:pPr>
        <w:tabs>
          <w:tab w:val="left" w:pos="3544"/>
          <w:tab w:val="right" w:leader="dot" w:pos="9072"/>
        </w:tabs>
        <w:jc w:val="both"/>
        <w:rPr>
          <w:rFonts w:eastAsia="Calibri"/>
          <w:b/>
          <w:bCs/>
          <w:sz w:val="22"/>
          <w:szCs w:val="22"/>
          <w:lang w:eastAsia="en-US"/>
        </w:rPr>
      </w:pPr>
      <w:r w:rsidRPr="007C4353">
        <w:rPr>
          <w:rFonts w:eastAsia="Calibri"/>
          <w:sz w:val="22"/>
          <w:szCs w:val="22"/>
          <w:lang w:eastAsia="en-US"/>
        </w:rPr>
        <w:t>Az ösztöndíjas teljes neve:</w:t>
      </w:r>
      <w:r w:rsidRPr="007C4353">
        <w:rPr>
          <w:rFonts w:eastAsia="Calibri"/>
          <w:sz w:val="22"/>
          <w:szCs w:val="22"/>
          <w:lang w:eastAsia="en-US"/>
        </w:rPr>
        <w:tab/>
      </w:r>
      <w:r w:rsidRPr="007C4353">
        <w:rPr>
          <w:rFonts w:eastAsia="Calibri"/>
          <w:sz w:val="22"/>
          <w:szCs w:val="22"/>
          <w:lang w:eastAsia="en-US"/>
        </w:rPr>
        <w:tab/>
      </w:r>
    </w:p>
    <w:p w14:paraId="40DEB9CC" w14:textId="77777777" w:rsidR="007C4353" w:rsidRPr="007C4353" w:rsidRDefault="007C4353" w:rsidP="007C4353">
      <w:pPr>
        <w:tabs>
          <w:tab w:val="left" w:pos="3544"/>
          <w:tab w:val="right" w:leader="dot" w:pos="9072"/>
        </w:tabs>
        <w:jc w:val="both"/>
        <w:rPr>
          <w:rFonts w:eastAsia="Calibri"/>
          <w:sz w:val="22"/>
          <w:szCs w:val="22"/>
          <w:lang w:eastAsia="en-US"/>
        </w:rPr>
      </w:pPr>
      <w:r w:rsidRPr="007C4353">
        <w:rPr>
          <w:rFonts w:eastAsia="Calibri"/>
          <w:sz w:val="22"/>
          <w:szCs w:val="22"/>
          <w:lang w:eastAsia="en-US"/>
        </w:rPr>
        <w:t>Az ösztöndíjas születési helye és ideje:</w:t>
      </w:r>
      <w:r w:rsidRPr="007C4353">
        <w:rPr>
          <w:rFonts w:eastAsia="Calibri"/>
          <w:sz w:val="22"/>
          <w:szCs w:val="22"/>
          <w:lang w:eastAsia="en-US"/>
        </w:rPr>
        <w:tab/>
      </w:r>
      <w:r w:rsidRPr="007C4353">
        <w:rPr>
          <w:rFonts w:eastAsia="Calibri"/>
          <w:sz w:val="22"/>
          <w:szCs w:val="22"/>
          <w:lang w:eastAsia="en-US"/>
        </w:rPr>
        <w:tab/>
      </w:r>
    </w:p>
    <w:p w14:paraId="3B8AAFC9" w14:textId="77777777" w:rsidR="007C4353" w:rsidRPr="007C4353" w:rsidRDefault="007C4353" w:rsidP="007C4353">
      <w:pPr>
        <w:tabs>
          <w:tab w:val="left" w:pos="3544"/>
          <w:tab w:val="right" w:leader="dot" w:pos="9072"/>
        </w:tabs>
        <w:jc w:val="both"/>
        <w:rPr>
          <w:rFonts w:eastAsia="Calibri"/>
          <w:sz w:val="22"/>
          <w:szCs w:val="22"/>
          <w:lang w:eastAsia="en-US"/>
        </w:rPr>
      </w:pPr>
      <w:r w:rsidRPr="007C4353">
        <w:rPr>
          <w:rFonts w:eastAsia="Calibri"/>
          <w:sz w:val="22"/>
          <w:szCs w:val="22"/>
          <w:lang w:eastAsia="en-US"/>
        </w:rPr>
        <w:t>Anyja születési (leánykori) neve:</w:t>
      </w:r>
      <w:r w:rsidRPr="007C4353">
        <w:rPr>
          <w:rFonts w:eastAsia="Calibri"/>
          <w:sz w:val="22"/>
          <w:szCs w:val="22"/>
          <w:lang w:eastAsia="en-US"/>
        </w:rPr>
        <w:tab/>
      </w:r>
      <w:r w:rsidRPr="007C4353">
        <w:rPr>
          <w:rFonts w:eastAsia="Calibri"/>
          <w:sz w:val="22"/>
          <w:szCs w:val="22"/>
          <w:lang w:eastAsia="en-US"/>
        </w:rPr>
        <w:tab/>
      </w:r>
    </w:p>
    <w:p w14:paraId="52868258" w14:textId="77777777" w:rsidR="007C4353" w:rsidRPr="007C4353" w:rsidRDefault="007C4353" w:rsidP="007C4353">
      <w:pPr>
        <w:tabs>
          <w:tab w:val="left" w:pos="3544"/>
          <w:tab w:val="right" w:leader="dot" w:pos="9072"/>
        </w:tabs>
        <w:jc w:val="both"/>
        <w:rPr>
          <w:rFonts w:eastAsia="Calibri"/>
          <w:sz w:val="22"/>
          <w:szCs w:val="22"/>
          <w:lang w:eastAsia="en-US"/>
        </w:rPr>
      </w:pPr>
      <w:r w:rsidRPr="007C4353">
        <w:rPr>
          <w:rFonts w:eastAsia="Calibri"/>
          <w:sz w:val="22"/>
          <w:szCs w:val="22"/>
          <w:lang w:eastAsia="en-US"/>
        </w:rPr>
        <w:t>Az ösztöndíjas állandó lakcíme:</w:t>
      </w:r>
      <w:r w:rsidRPr="007C4353">
        <w:rPr>
          <w:rFonts w:eastAsia="Calibri"/>
          <w:sz w:val="22"/>
          <w:szCs w:val="22"/>
          <w:lang w:eastAsia="en-US"/>
        </w:rPr>
        <w:tab/>
      </w:r>
      <w:r w:rsidRPr="007C4353">
        <w:rPr>
          <w:rFonts w:eastAsia="Calibri"/>
          <w:sz w:val="22"/>
          <w:szCs w:val="22"/>
          <w:lang w:eastAsia="en-US"/>
        </w:rPr>
        <w:tab/>
      </w:r>
    </w:p>
    <w:p w14:paraId="0D433906" w14:textId="77777777" w:rsidR="007C4353" w:rsidRPr="007C4353" w:rsidRDefault="007C4353" w:rsidP="007C4353">
      <w:pPr>
        <w:tabs>
          <w:tab w:val="left" w:pos="3544"/>
          <w:tab w:val="right" w:leader="dot" w:pos="9072"/>
        </w:tabs>
        <w:jc w:val="both"/>
        <w:rPr>
          <w:rFonts w:eastAsia="Calibri"/>
          <w:sz w:val="22"/>
          <w:szCs w:val="22"/>
          <w:lang w:eastAsia="en-US"/>
        </w:rPr>
      </w:pPr>
      <w:r w:rsidRPr="007C4353">
        <w:rPr>
          <w:rFonts w:eastAsia="Calibri"/>
          <w:sz w:val="22"/>
          <w:szCs w:val="22"/>
          <w:lang w:eastAsia="en-US"/>
        </w:rPr>
        <w:t xml:space="preserve">Az ösztöndíjas felsőoktatási intézményének neve (felsőoktatási intézmény/kar/szak): </w:t>
      </w:r>
    </w:p>
    <w:p w14:paraId="66EF407E" w14:textId="77777777" w:rsidR="007C4353" w:rsidRPr="007C4353" w:rsidRDefault="007C4353" w:rsidP="007C4353">
      <w:pPr>
        <w:tabs>
          <w:tab w:val="left" w:pos="0"/>
          <w:tab w:val="right" w:leader="dot" w:pos="9072"/>
        </w:tabs>
        <w:jc w:val="both"/>
        <w:rPr>
          <w:rFonts w:eastAsia="Calibri"/>
          <w:sz w:val="22"/>
          <w:szCs w:val="22"/>
          <w:lang w:eastAsia="en-US"/>
        </w:rPr>
      </w:pPr>
      <w:r w:rsidRPr="007C4353">
        <w:rPr>
          <w:rFonts w:eastAsia="Calibri"/>
          <w:sz w:val="22"/>
          <w:szCs w:val="22"/>
          <w:lang w:eastAsia="en-US"/>
        </w:rPr>
        <w:tab/>
      </w:r>
    </w:p>
    <w:p w14:paraId="038A0D26" w14:textId="77777777" w:rsidR="007C4353" w:rsidRPr="007C4353" w:rsidRDefault="007C4353" w:rsidP="007C4353">
      <w:pPr>
        <w:tabs>
          <w:tab w:val="left" w:pos="0"/>
          <w:tab w:val="right" w:leader="dot" w:pos="9072"/>
        </w:tabs>
        <w:jc w:val="both"/>
        <w:rPr>
          <w:rFonts w:eastAsia="Calibri"/>
          <w:sz w:val="22"/>
          <w:szCs w:val="22"/>
          <w:lang w:eastAsia="en-US"/>
        </w:rPr>
      </w:pPr>
      <w:r w:rsidRPr="007C4353">
        <w:rPr>
          <w:rFonts w:eastAsia="Calibri"/>
          <w:sz w:val="22"/>
          <w:szCs w:val="22"/>
          <w:lang w:eastAsia="en-US"/>
        </w:rPr>
        <w:tab/>
      </w:r>
    </w:p>
    <w:p w14:paraId="62272971" w14:textId="77777777" w:rsidR="007C4353" w:rsidRPr="007C4353" w:rsidRDefault="007C4353" w:rsidP="007C4353">
      <w:pPr>
        <w:tabs>
          <w:tab w:val="left" w:pos="0"/>
          <w:tab w:val="right" w:leader="dot" w:pos="9072"/>
        </w:tabs>
        <w:jc w:val="both"/>
        <w:rPr>
          <w:rFonts w:eastAsia="Calibri"/>
          <w:sz w:val="22"/>
          <w:szCs w:val="22"/>
          <w:lang w:eastAsia="en-US"/>
        </w:rPr>
      </w:pPr>
      <w:r w:rsidRPr="007C4353">
        <w:rPr>
          <w:rFonts w:eastAsia="Calibri"/>
          <w:sz w:val="22"/>
          <w:szCs w:val="22"/>
          <w:lang w:eastAsia="en-US"/>
        </w:rPr>
        <w:tab/>
      </w:r>
    </w:p>
    <w:p w14:paraId="136DCE90" w14:textId="77777777" w:rsidR="007C4353" w:rsidRPr="007C4353" w:rsidRDefault="007C4353" w:rsidP="007C4353">
      <w:pPr>
        <w:jc w:val="both"/>
        <w:rPr>
          <w:rFonts w:eastAsia="Calibri"/>
          <w:b/>
          <w:bCs/>
          <w:sz w:val="22"/>
          <w:szCs w:val="22"/>
          <w:lang w:eastAsia="en-US"/>
        </w:rPr>
      </w:pPr>
    </w:p>
    <w:p w14:paraId="769A1D1C" w14:textId="77777777" w:rsidR="007C4353" w:rsidRPr="007C4353" w:rsidRDefault="007C4353" w:rsidP="007C4353">
      <w:pPr>
        <w:jc w:val="both"/>
        <w:rPr>
          <w:rFonts w:eastAsia="Calibri"/>
          <w:sz w:val="22"/>
          <w:szCs w:val="22"/>
          <w:lang w:eastAsia="en-US"/>
        </w:rPr>
      </w:pPr>
      <w:r w:rsidRPr="007C4353">
        <w:rPr>
          <w:rFonts w:eastAsia="Calibri"/>
          <w:sz w:val="22"/>
          <w:szCs w:val="22"/>
          <w:lang w:eastAsia="en-US"/>
        </w:rPr>
        <w:t>* Kérjük, a megfelelő félévet aláhúzással kiválasztani. A megjelölt félévről való lemondás az abban a félévben már kifizetett ösztöndíjról való lemondást is jelenti. Ebben az esetben az ösztöndíjat vissza kell fizetnie a lemondó pályázónak.</w:t>
      </w:r>
    </w:p>
    <w:p w14:paraId="115BC139" w14:textId="77777777" w:rsidR="007C4353" w:rsidRPr="007C4353" w:rsidRDefault="007C4353" w:rsidP="007C4353">
      <w:pPr>
        <w:jc w:val="both"/>
        <w:rPr>
          <w:rFonts w:eastAsia="Calibri"/>
          <w:sz w:val="22"/>
          <w:szCs w:val="22"/>
          <w:lang w:eastAsia="en-US"/>
        </w:rPr>
      </w:pPr>
    </w:p>
    <w:p w14:paraId="0810598A" w14:textId="77777777" w:rsidR="007C4353" w:rsidRPr="007C4353" w:rsidRDefault="007C4353" w:rsidP="007C4353">
      <w:pPr>
        <w:jc w:val="both"/>
        <w:rPr>
          <w:rFonts w:eastAsia="Calibri"/>
          <w:sz w:val="22"/>
          <w:szCs w:val="22"/>
          <w:lang w:eastAsia="en-US"/>
        </w:rPr>
      </w:pPr>
    </w:p>
    <w:p w14:paraId="7647AE97" w14:textId="231D037B" w:rsidR="007C4353" w:rsidRPr="007C4353" w:rsidRDefault="007C4353" w:rsidP="000C21DC">
      <w:pPr>
        <w:tabs>
          <w:tab w:val="left" w:pos="567"/>
          <w:tab w:val="right" w:leader="dot" w:pos="3402"/>
        </w:tabs>
        <w:jc w:val="both"/>
        <w:rPr>
          <w:rFonts w:eastAsia="Calibri"/>
          <w:sz w:val="22"/>
          <w:szCs w:val="22"/>
          <w:lang w:eastAsia="en-US"/>
        </w:rPr>
      </w:pPr>
      <w:r w:rsidRPr="007C4353">
        <w:rPr>
          <w:rFonts w:eastAsia="Calibri"/>
          <w:sz w:val="22"/>
          <w:szCs w:val="22"/>
          <w:lang w:eastAsia="en-US"/>
        </w:rPr>
        <w:t xml:space="preserve">Göd, </w:t>
      </w:r>
      <w:r w:rsidRPr="007C4353">
        <w:rPr>
          <w:rFonts w:eastAsia="Calibri"/>
          <w:sz w:val="22"/>
          <w:szCs w:val="22"/>
          <w:lang w:eastAsia="en-US"/>
        </w:rPr>
        <w:tab/>
      </w:r>
      <w:r w:rsidRPr="007C4353">
        <w:rPr>
          <w:rFonts w:eastAsia="Calibri"/>
          <w:sz w:val="22"/>
          <w:szCs w:val="22"/>
          <w:lang w:eastAsia="en-US"/>
        </w:rPr>
        <w:tab/>
      </w:r>
    </w:p>
    <w:p w14:paraId="3701BE2F" w14:textId="77777777" w:rsidR="007C4353" w:rsidRPr="007C4353" w:rsidRDefault="007C4353" w:rsidP="007C4353">
      <w:pPr>
        <w:tabs>
          <w:tab w:val="left" w:pos="1134"/>
          <w:tab w:val="right" w:leader="dot" w:pos="3402"/>
        </w:tabs>
        <w:jc w:val="both"/>
        <w:rPr>
          <w:rFonts w:eastAsia="Calibri"/>
          <w:sz w:val="22"/>
          <w:szCs w:val="22"/>
          <w:lang w:eastAsia="en-US"/>
        </w:rPr>
      </w:pPr>
    </w:p>
    <w:p w14:paraId="58E9D722" w14:textId="77777777" w:rsidR="007C4353" w:rsidRPr="007C4353" w:rsidRDefault="007C4353" w:rsidP="007C4353">
      <w:pPr>
        <w:tabs>
          <w:tab w:val="left" w:pos="1134"/>
          <w:tab w:val="right" w:leader="dot" w:pos="3402"/>
        </w:tabs>
        <w:jc w:val="both"/>
        <w:rPr>
          <w:rFonts w:eastAsia="Calibri"/>
          <w:sz w:val="22"/>
          <w:szCs w:val="22"/>
          <w:lang w:eastAsia="en-US"/>
        </w:rPr>
      </w:pPr>
    </w:p>
    <w:p w14:paraId="1DEF06D3" w14:textId="77777777" w:rsidR="007C4353" w:rsidRPr="007C4353" w:rsidRDefault="007C4353" w:rsidP="007C4353">
      <w:pPr>
        <w:tabs>
          <w:tab w:val="center" w:pos="5670"/>
        </w:tabs>
        <w:jc w:val="both"/>
        <w:rPr>
          <w:rFonts w:eastAsia="Calibri"/>
          <w:sz w:val="22"/>
          <w:szCs w:val="22"/>
          <w:lang w:eastAsia="en-US"/>
        </w:rPr>
      </w:pPr>
    </w:p>
    <w:p w14:paraId="75E58D76" w14:textId="77777777" w:rsidR="007C4353" w:rsidRPr="007C4353" w:rsidRDefault="007C4353" w:rsidP="007C4353">
      <w:pPr>
        <w:tabs>
          <w:tab w:val="left" w:pos="4253"/>
          <w:tab w:val="right" w:leader="dot" w:pos="7088"/>
        </w:tabs>
        <w:jc w:val="both"/>
        <w:rPr>
          <w:rFonts w:eastAsia="Calibri"/>
          <w:sz w:val="22"/>
          <w:szCs w:val="22"/>
          <w:lang w:eastAsia="en-US"/>
        </w:rPr>
      </w:pPr>
      <w:r w:rsidRPr="007C4353">
        <w:rPr>
          <w:rFonts w:eastAsia="Calibri"/>
          <w:sz w:val="22"/>
          <w:szCs w:val="22"/>
          <w:lang w:eastAsia="en-US"/>
        </w:rPr>
        <w:tab/>
      </w:r>
      <w:r w:rsidRPr="007C4353">
        <w:rPr>
          <w:rFonts w:eastAsia="Calibri"/>
          <w:sz w:val="22"/>
          <w:szCs w:val="22"/>
          <w:lang w:eastAsia="en-US"/>
        </w:rPr>
        <w:tab/>
      </w:r>
    </w:p>
    <w:p w14:paraId="0270ECA5" w14:textId="77777777" w:rsidR="007C4353" w:rsidRPr="007C4353" w:rsidRDefault="007C4353" w:rsidP="007C4353">
      <w:pPr>
        <w:tabs>
          <w:tab w:val="center" w:pos="5670"/>
        </w:tabs>
        <w:jc w:val="both"/>
        <w:rPr>
          <w:rFonts w:eastAsia="Calibri"/>
          <w:sz w:val="22"/>
          <w:szCs w:val="22"/>
          <w:lang w:eastAsia="en-US"/>
        </w:rPr>
      </w:pPr>
      <w:r w:rsidRPr="007C4353">
        <w:rPr>
          <w:rFonts w:eastAsia="Calibri"/>
          <w:sz w:val="22"/>
          <w:szCs w:val="22"/>
          <w:lang w:eastAsia="en-US"/>
        </w:rPr>
        <w:tab/>
        <w:t>ösztöndíjas aláírása</w:t>
      </w:r>
    </w:p>
    <w:p w14:paraId="4ABACE9B" w14:textId="77777777" w:rsidR="00C5662B" w:rsidRPr="00A21616" w:rsidRDefault="00C5662B">
      <w:pPr>
        <w:rPr>
          <w:sz w:val="22"/>
          <w:szCs w:val="22"/>
        </w:rPr>
      </w:pPr>
    </w:p>
    <w:sectPr w:rsidR="00C5662B" w:rsidRPr="00A21616" w:rsidSect="00D20E04">
      <w:headerReference w:type="even" r:id="rId14"/>
      <w:headerReference w:type="default" r:id="rId15"/>
      <w:footerReference w:type="even" r:id="rId16"/>
      <w:footerReference w:type="default" r:id="rId17"/>
      <w:headerReference w:type="first" r:id="rId18"/>
      <w:footerReference w:type="first" r:id="rId19"/>
      <w:pgSz w:w="11907" w:h="16839" w:code="1"/>
      <w:pgMar w:top="1417" w:right="1417" w:bottom="1417"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1A1E" w14:textId="77777777" w:rsidR="006C520D" w:rsidRDefault="006C520D">
      <w:r>
        <w:separator/>
      </w:r>
    </w:p>
  </w:endnote>
  <w:endnote w:type="continuationSeparator" w:id="0">
    <w:p w14:paraId="706F0F3D" w14:textId="77777777" w:rsidR="006C520D" w:rsidRDefault="006C520D">
      <w:r>
        <w:continuationSeparator/>
      </w:r>
    </w:p>
  </w:endnote>
  <w:endnote w:type="continuationNotice" w:id="1">
    <w:p w14:paraId="2D514FBF" w14:textId="77777777" w:rsidR="006C520D" w:rsidRDefault="006C5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6877" w14:textId="77777777" w:rsidR="00EE3DC8" w:rsidRDefault="00071C67">
    <w:pPr>
      <w:pStyle w:val="llbbal"/>
    </w:pPr>
    <w:r w:rsidRPr="00C43193">
      <w:rPr>
        <w:color w:val="CEDBE6"/>
      </w:rPr>
      <w:sym w:font="Wingdings 3" w:char="F07D"/>
    </w:r>
    <w:r>
      <w:t xml:space="preserve"> Oldal </w:t>
    </w:r>
    <w:r>
      <w:fldChar w:fldCharType="begin"/>
    </w:r>
    <w:r>
      <w:instrText>PAGE  \* Arabic  \* MERGEFORMAT</w:instrText>
    </w:r>
    <w:r>
      <w:fldChar w:fldCharType="separate"/>
    </w:r>
    <w:r>
      <w:t>2</w:t>
    </w:r>
    <w:r>
      <w:fldChar w:fldCharType="end"/>
    </w:r>
  </w:p>
  <w:p w14:paraId="22469F62" w14:textId="77777777" w:rsidR="00EE3DC8" w:rsidRDefault="00EE3DC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583" w14:textId="77777777" w:rsidR="00B5522F" w:rsidRPr="00A21616" w:rsidRDefault="00B5522F" w:rsidP="00B5522F">
    <w:pPr>
      <w:pBdr>
        <w:top w:val="single" w:sz="4" w:space="1" w:color="auto"/>
      </w:pBdr>
      <w:jc w:val="center"/>
      <w:rPr>
        <w:sz w:val="18"/>
        <w:szCs w:val="18"/>
        <w:lang w:eastAsia="en-US"/>
      </w:rPr>
    </w:pPr>
    <w:r w:rsidRPr="00A21616">
      <w:rPr>
        <w:sz w:val="18"/>
        <w:szCs w:val="18"/>
        <w:lang w:eastAsia="en-US"/>
      </w:rPr>
      <w:t xml:space="preserve">2131 Göd, Pesti út 81. </w:t>
    </w:r>
    <w:r w:rsidRPr="00A21616">
      <w:rPr>
        <w:sz w:val="18"/>
        <w:szCs w:val="18"/>
        <w:lang w:eastAsia="en-US"/>
      </w:rPr>
      <w:sym w:font="Wingdings" w:char="F02A"/>
    </w:r>
    <w:r w:rsidRPr="00A21616">
      <w:rPr>
        <w:sz w:val="18"/>
        <w:szCs w:val="18"/>
        <w:lang w:eastAsia="en-US"/>
      </w:rPr>
      <w:t xml:space="preserve"> 2131 Göd, Pf. 28. </w:t>
    </w:r>
    <w:r w:rsidRPr="00A21616">
      <w:rPr>
        <w:sz w:val="18"/>
        <w:szCs w:val="18"/>
        <w:lang w:eastAsia="en-US"/>
      </w:rPr>
      <w:sym w:font="Wingdings" w:char="F028"/>
    </w:r>
    <w:r w:rsidRPr="00A21616">
      <w:rPr>
        <w:sz w:val="18"/>
        <w:szCs w:val="18"/>
        <w:lang w:eastAsia="en-US"/>
      </w:rPr>
      <w:t xml:space="preserve"> 27/530-064 Fax: 27/345-279</w:t>
    </w:r>
  </w:p>
  <w:p w14:paraId="72B22AED" w14:textId="63802A84" w:rsidR="00EE3DC8" w:rsidRPr="00A21616" w:rsidRDefault="00B5522F" w:rsidP="00B5522F">
    <w:pPr>
      <w:jc w:val="center"/>
      <w:rPr>
        <w:sz w:val="18"/>
        <w:szCs w:val="18"/>
        <w:lang w:eastAsia="en-US"/>
      </w:rPr>
    </w:pPr>
    <w:r w:rsidRPr="00A21616">
      <w:rPr>
        <w:sz w:val="18"/>
        <w:szCs w:val="18"/>
        <w:lang w:eastAsia="en-US"/>
      </w:rPr>
      <w:t xml:space="preserve">E-mail: </w:t>
    </w:r>
    <w:hyperlink r:id="rId1" w:history="1">
      <w:r w:rsidRPr="00A21616">
        <w:rPr>
          <w:sz w:val="18"/>
          <w:szCs w:val="18"/>
          <w:u w:val="single"/>
          <w:lang w:val="de-DE" w:eastAsia="en-US"/>
        </w:rPr>
        <w:t>varoshaza@god.hu</w:t>
      </w:r>
    </w:hyperlink>
    <w:r w:rsidRPr="00A21616">
      <w:rPr>
        <w:sz w:val="18"/>
        <w:szCs w:val="18"/>
        <w:lang w:eastAsia="en-US"/>
      </w:rPr>
      <w:t xml:space="preserve"> KRID: 357521719 Hivatali kapu: GODOK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A105" w14:textId="53787CA5" w:rsidR="006017DE" w:rsidRDefault="006017DE" w:rsidP="00914E77">
    <w:pPr>
      <w:jc w:val="center"/>
      <w:rPr>
        <w:sz w:val="18"/>
        <w:szCs w:val="18"/>
        <w:lang w:eastAsia="en-US"/>
      </w:rPr>
    </w:pPr>
  </w:p>
  <w:sdt>
    <w:sdtPr>
      <w:id w:val="872340093"/>
      <w:docPartObj>
        <w:docPartGallery w:val="Page Numbers (Bottom of Page)"/>
        <w:docPartUnique/>
      </w:docPartObj>
    </w:sdtPr>
    <w:sdtEndPr>
      <w:rPr>
        <w:sz w:val="22"/>
        <w:szCs w:val="22"/>
      </w:rPr>
    </w:sdtEndPr>
    <w:sdtContent>
      <w:p w14:paraId="3835BAC2" w14:textId="46EC04B0" w:rsidR="00914E77" w:rsidRPr="00B5522F" w:rsidRDefault="00B5522F">
        <w:pPr>
          <w:pStyle w:val="llb"/>
          <w:jc w:val="center"/>
          <w:rPr>
            <w:sz w:val="22"/>
            <w:szCs w:val="22"/>
          </w:rPr>
        </w:pPr>
        <w:r w:rsidRPr="00B5522F">
          <w:rPr>
            <w:sz w:val="22"/>
            <w:szCs w:val="22"/>
          </w:rPr>
          <w:fldChar w:fldCharType="begin"/>
        </w:r>
        <w:r w:rsidRPr="00B5522F">
          <w:rPr>
            <w:sz w:val="22"/>
            <w:szCs w:val="22"/>
          </w:rPr>
          <w:instrText>PAGE   \* MERGEFORMAT</w:instrText>
        </w:r>
        <w:r w:rsidRPr="00B5522F">
          <w:rPr>
            <w:sz w:val="22"/>
            <w:szCs w:val="22"/>
          </w:rPr>
          <w:fldChar w:fldCharType="separate"/>
        </w:r>
        <w:r w:rsidRPr="00B5522F">
          <w:rPr>
            <w:sz w:val="22"/>
            <w:szCs w:val="22"/>
          </w:rPr>
          <w:t>2</w:t>
        </w:r>
        <w:r w:rsidRPr="00B5522F">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782C" w14:textId="77777777" w:rsidR="006C520D" w:rsidRDefault="006C520D">
      <w:r>
        <w:separator/>
      </w:r>
    </w:p>
  </w:footnote>
  <w:footnote w:type="continuationSeparator" w:id="0">
    <w:p w14:paraId="4FBBB268" w14:textId="77777777" w:rsidR="006C520D" w:rsidRDefault="006C520D">
      <w:r>
        <w:continuationSeparator/>
      </w:r>
    </w:p>
  </w:footnote>
  <w:footnote w:type="continuationNotice" w:id="1">
    <w:p w14:paraId="2AC0F7A6" w14:textId="77777777" w:rsidR="006C520D" w:rsidRDefault="006C5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6308" w14:textId="77777777" w:rsidR="00EE3DC8" w:rsidRDefault="00071C67">
    <w:pPr>
      <w:pStyle w:val="lfejbal"/>
      <w:jc w:val="right"/>
    </w:pPr>
    <w:r w:rsidRPr="00C43193">
      <w:rPr>
        <w:color w:val="CEDBE6"/>
      </w:rPr>
      <w:sym w:font="Wingdings 3" w:char="F07D"/>
    </w:r>
    <w:r>
      <w:t xml:space="preserve"> </w:t>
    </w:r>
  </w:p>
  <w:p w14:paraId="18E7EF71" w14:textId="77777777" w:rsidR="00EE3DC8" w:rsidRDefault="00EE3DC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7389"/>
      <w:docPartObj>
        <w:docPartGallery w:val="Page Numbers (Top of Page)"/>
        <w:docPartUnique/>
      </w:docPartObj>
    </w:sdtPr>
    <w:sdtContent>
      <w:p w14:paraId="6B5E2337" w14:textId="02A5FF10" w:rsidR="007B5930" w:rsidRDefault="00B5522F">
        <w:pPr>
          <w:pStyle w:val="lfej"/>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F1F" w14:textId="77777777" w:rsidR="00C43193" w:rsidRPr="00A21616" w:rsidRDefault="00914E77" w:rsidP="00432822">
    <w:pPr>
      <w:pStyle w:val="lfej"/>
      <w:ind w:firstLine="1276"/>
      <w:rPr>
        <w:b/>
        <w:sz w:val="28"/>
        <w:szCs w:val="28"/>
      </w:rPr>
    </w:pPr>
    <w:r w:rsidRPr="00A21616">
      <w:rPr>
        <w:b/>
        <w:noProof/>
        <w:sz w:val="28"/>
        <w:szCs w:val="28"/>
      </w:rPr>
      <w:drawing>
        <wp:anchor distT="0" distB="0" distL="114300" distR="114300" simplePos="0" relativeHeight="251658241" behindDoc="0" locked="0" layoutInCell="1" allowOverlap="1" wp14:anchorId="27691B42" wp14:editId="064769AE">
          <wp:simplePos x="0" y="0"/>
          <wp:positionH relativeFrom="column">
            <wp:posOffset>5195570</wp:posOffset>
          </wp:positionH>
          <wp:positionV relativeFrom="paragraph">
            <wp:posOffset>-70485</wp:posOffset>
          </wp:positionV>
          <wp:extent cx="764540" cy="76454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noProof/>
        <w:sz w:val="28"/>
        <w:szCs w:val="28"/>
      </w:rPr>
      <w:object w:dxaOrig="1440" w:dyaOrig="1440" w14:anchorId="7CADD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25pt;margin-top:.55pt;width:43.35pt;height:53.4pt;z-index:251658240;mso-position-horizontal-relative:text;mso-position-vertical-relative:text">
          <v:imagedata r:id="rId2" o:title=""/>
        </v:shape>
        <o:OLEObject Type="Embed" ProgID="CorelPhotoPaint.Image.11" ShapeID="_x0000_s1025" DrawAspect="Content" ObjectID="_1730005901" r:id="rId3"/>
      </w:object>
    </w:r>
    <w:r w:rsidR="00B1393F" w:rsidRPr="00A21616">
      <w:rPr>
        <w:b/>
        <w:sz w:val="28"/>
        <w:szCs w:val="28"/>
      </w:rPr>
      <w:t>Göd Város Önkormányzata</w:t>
    </w:r>
  </w:p>
  <w:p w14:paraId="05CEDBB5" w14:textId="77777777" w:rsidR="00C43193" w:rsidRPr="00A21616" w:rsidRDefault="00C43193" w:rsidP="00432822">
    <w:pPr>
      <w:pStyle w:val="lfej"/>
      <w:ind w:firstLine="1276"/>
      <w:rPr>
        <w:sz w:val="28"/>
        <w:szCs w:val="28"/>
      </w:rPr>
    </w:pPr>
    <w:r w:rsidRPr="00A21616">
      <w:rPr>
        <w:sz w:val="28"/>
        <w:szCs w:val="28"/>
      </w:rPr>
      <w:t>2131 Göd, Pesti út 81.</w:t>
    </w:r>
  </w:p>
  <w:p w14:paraId="6BCF5F02" w14:textId="77777777" w:rsidR="00C43193" w:rsidRPr="00A21616" w:rsidRDefault="00914E77" w:rsidP="00914E77">
    <w:pPr>
      <w:pStyle w:val="lfej"/>
      <w:ind w:firstLine="1276"/>
      <w:rPr>
        <w:sz w:val="28"/>
        <w:szCs w:val="28"/>
      </w:rPr>
    </w:pPr>
    <w:r w:rsidRPr="00A21616">
      <w:rPr>
        <w:noProof/>
        <w:sz w:val="28"/>
        <w:szCs w:val="28"/>
      </w:rPr>
      <mc:AlternateContent>
        <mc:Choice Requires="wps">
          <w:drawing>
            <wp:anchor distT="0" distB="0" distL="114300" distR="114300" simplePos="0" relativeHeight="251658242" behindDoc="0" locked="0" layoutInCell="1" allowOverlap="1" wp14:anchorId="34E76B40" wp14:editId="2D0A5496">
              <wp:simplePos x="0" y="0"/>
              <wp:positionH relativeFrom="column">
                <wp:posOffset>92075</wp:posOffset>
              </wp:positionH>
              <wp:positionV relativeFrom="paragraph">
                <wp:posOffset>305435</wp:posOffset>
              </wp:positionV>
              <wp:extent cx="5770245" cy="0"/>
              <wp:effectExtent l="6350" t="10160" r="1460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F49A2CA" id="_x0000_t32" coordsize="21600,21600" o:spt="32" o:oned="t" path="m,l21600,21600e" filled="f">
              <v:path arrowok="t" fillok="f" o:connecttype="none"/>
              <o:lock v:ext="edit" shapetype="t"/>
            </v:shapetype>
            <v:shape id="AutoShape 3" o:spid="_x0000_s1026" type="#_x0000_t32" style="position:absolute;margin-left:7.25pt;margin-top:24.05pt;width:454.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UGvQEAAGUDAAAOAAAAZHJzL2Uyb0RvYy54bWysU8Fu2zAMvQ/YPwi6L3aCdRmMOD2k6y7d&#10;FqDdBzCybAuVRYFUYufvJ6lxWmy3oT4IlEg+Pj7Sm9tpsOKkiQ26Wi4XpRTaKWyM62r5++n+01cp&#10;OIBrwKLTtTxrlrfbjx82o6/0Cnu0jSYRQRxXo69lH4KvioJVrwfgBXrtorNFGiDEK3VFQzBG9MEW&#10;q7L8UoxIjSdUmjm+3r045Tbjt61W4Vfbsg7C1jJyC/mkfB7SWWw3UHUEvjfqQgP+g8UAxsWiV6g7&#10;CCCOZP6BGowiZGzDQuFQYNsapXMPsZtl+Vc3jz14nXuJ4rC/ysTvB6t+nnZuT4m6mtyjf0D1zMLh&#10;rgfX6Uzg6ezj4JZJqmL0XF1T0oX9nsRh/IFNjIFjwKzC1NKQIGN/Yspin69i6ykIFR9v1uty9flG&#10;CjX7CqjmRE8cvmscRDJqyYHAdH3YoXNxpEjLXAZODxwSLajmhFTV4b2xNk/WOjFG7qt1WeYMRmua&#10;5E1xTN1hZ0mcIC1H/nKT0fM2jPDomozWa2i+XewAxr7Ysbp1CU/nfbtQmsVJm8jVAZvznmYF4ywz&#10;6cvepWV5e886v/4d2z8AAAD//wMAUEsDBBQABgAIAAAAIQCE27KO2gAAAAgBAAAPAAAAZHJzL2Rv&#10;d25yZXYueG1sTI9BT4NAEIXvJv6HzZh4s0sRKlKWRk08N1Iv3hZ2CqTsLGG3Bf+9YzzY45v38uZ7&#10;xW6xg7jg5HtHCtarCARS40xPrYLPw/tDBsIHTUYPjlDBN3rYlbc3hc6Nm+kDL1VoBZeQz7WCLoQx&#10;l9I3HVrtV25EYu/oJqsDy6mVZtIzl9tBxlG0kVb3xB86PeJbh82pOlsFT4n5cnrzmtbpvD8EPHZV&#10;tl+Uur9bXrYgAi7hPwy/+IwOJTPV7kzGi4F1knJSQZKtQbD/HD/GIOq/gywLeT2g/AEAAP//AwBQ&#10;SwECLQAUAAYACAAAACEAtoM4kv4AAADhAQAAEwAAAAAAAAAAAAAAAAAAAAAAW0NvbnRlbnRfVHlw&#10;ZXNdLnhtbFBLAQItABQABgAIAAAAIQA4/SH/1gAAAJQBAAALAAAAAAAAAAAAAAAAAC8BAABfcmVs&#10;cy8ucmVsc1BLAQItABQABgAIAAAAIQBv9fUGvQEAAGUDAAAOAAAAAAAAAAAAAAAAAC4CAABkcnMv&#10;ZTJvRG9jLnhtbFBLAQItABQABgAIAAAAIQCE27KO2gAAAAgBAAAPAAAAAAAAAAAAAAAAABcEAABk&#10;cnMvZG93bnJldi54bWxQSwUGAAAAAAQABADzAAAAHgUAAAAA&#10;" strokeweight="1pt"/>
          </w:pict>
        </mc:Fallback>
      </mc:AlternateContent>
    </w:r>
    <w:r w:rsidR="00C43193" w:rsidRPr="00A21616">
      <w:rPr>
        <w:sz w:val="28"/>
        <w:szCs w:val="28"/>
      </w:rPr>
      <w:t>E-mail: varoshaza@god.hu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Felsorols5"/>
      <w:lvlText w:val=""/>
      <w:lvlJc w:val="left"/>
      <w:pPr>
        <w:ind w:left="1800" w:hanging="360"/>
      </w:pPr>
      <w:rPr>
        <w:rFonts w:ascii="Symbol" w:hAnsi="Symbol" w:hint="default"/>
        <w:color w:val="9FB8CD"/>
      </w:rPr>
    </w:lvl>
  </w:abstractNum>
  <w:abstractNum w:abstractNumId="1" w15:restartNumberingAfterBreak="0">
    <w:nsid w:val="FFFFFF81"/>
    <w:multiLevelType w:val="singleLevel"/>
    <w:tmpl w:val="78B8BCEC"/>
    <w:lvl w:ilvl="0">
      <w:start w:val="1"/>
      <w:numFmt w:val="bullet"/>
      <w:pStyle w:val="Felsorols4"/>
      <w:lvlText w:val=""/>
      <w:lvlJc w:val="left"/>
      <w:pPr>
        <w:ind w:left="1440" w:hanging="360"/>
      </w:pPr>
      <w:rPr>
        <w:rFonts w:ascii="Symbol" w:hAnsi="Symbol" w:hint="default"/>
        <w:color w:val="9FB8CD"/>
      </w:rPr>
    </w:lvl>
  </w:abstractNum>
  <w:abstractNum w:abstractNumId="2" w15:restartNumberingAfterBreak="0">
    <w:nsid w:val="FFFFFF82"/>
    <w:multiLevelType w:val="singleLevel"/>
    <w:tmpl w:val="3D9E3420"/>
    <w:lvl w:ilvl="0">
      <w:start w:val="1"/>
      <w:numFmt w:val="bullet"/>
      <w:pStyle w:val="Felsorols3"/>
      <w:lvlText w:val=""/>
      <w:lvlJc w:val="left"/>
      <w:pPr>
        <w:ind w:left="1080" w:hanging="360"/>
      </w:pPr>
      <w:rPr>
        <w:rFonts w:ascii="Wingdings 3" w:hAnsi="Wingdings 3" w:hint="default"/>
        <w:color w:val="808080"/>
      </w:rPr>
    </w:lvl>
  </w:abstractNum>
  <w:abstractNum w:abstractNumId="3" w15:restartNumberingAfterBreak="0">
    <w:nsid w:val="FFFFFF83"/>
    <w:multiLevelType w:val="singleLevel"/>
    <w:tmpl w:val="5B846FA6"/>
    <w:lvl w:ilvl="0">
      <w:start w:val="1"/>
      <w:numFmt w:val="bullet"/>
      <w:pStyle w:val="Felsorols2"/>
      <w:lvlText w:val=""/>
      <w:lvlJc w:val="left"/>
      <w:pPr>
        <w:ind w:left="720" w:hanging="360"/>
      </w:pPr>
      <w:rPr>
        <w:rFonts w:ascii="Wingdings 3" w:hAnsi="Wingdings 3" w:hint="default"/>
        <w:color w:val="9FB8CD"/>
      </w:rPr>
    </w:lvl>
  </w:abstractNum>
  <w:abstractNum w:abstractNumId="4" w15:restartNumberingAfterBreak="0">
    <w:nsid w:val="FFFFFF89"/>
    <w:multiLevelType w:val="singleLevel"/>
    <w:tmpl w:val="4C7CAEF2"/>
    <w:lvl w:ilvl="0">
      <w:start w:val="1"/>
      <w:numFmt w:val="bullet"/>
      <w:pStyle w:val="Felsorols"/>
      <w:lvlText w:val=""/>
      <w:lvlJc w:val="left"/>
      <w:pPr>
        <w:ind w:left="360" w:hanging="360"/>
      </w:pPr>
      <w:rPr>
        <w:rFonts w:ascii="Wingdings 3" w:hAnsi="Wingdings 3" w:hint="default"/>
        <w:caps w:val="0"/>
        <w:strike w:val="0"/>
        <w:dstrike w:val="0"/>
        <w:vanish w:val="0"/>
        <w:color w:val="628BAD"/>
        <w:vertAlign w:val="baseline"/>
      </w:rPr>
    </w:lvl>
  </w:abstractNum>
  <w:abstractNum w:abstractNumId="5" w15:restartNumberingAfterBreak="0">
    <w:nsid w:val="029364BE"/>
    <w:multiLevelType w:val="hybridMultilevel"/>
    <w:tmpl w:val="B1CEDB32"/>
    <w:lvl w:ilvl="0" w:tplc="7F58B9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2BB6E91"/>
    <w:multiLevelType w:val="hybridMultilevel"/>
    <w:tmpl w:val="DC821BBA"/>
    <w:lvl w:ilvl="0" w:tplc="A02062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2148FC"/>
    <w:multiLevelType w:val="hybridMultilevel"/>
    <w:tmpl w:val="4F166D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F172CC"/>
    <w:multiLevelType w:val="hybridMultilevel"/>
    <w:tmpl w:val="88382D82"/>
    <w:lvl w:ilvl="0" w:tplc="CE0C1776">
      <w:start w:val="1"/>
      <w:numFmt w:val="upperRoman"/>
      <w:lvlText w:val="%1."/>
      <w:lvlJc w:val="left"/>
      <w:pPr>
        <w:ind w:left="1003"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654E01"/>
    <w:multiLevelType w:val="hybridMultilevel"/>
    <w:tmpl w:val="847040F0"/>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299739B4"/>
    <w:multiLevelType w:val="hybridMultilevel"/>
    <w:tmpl w:val="29C2827A"/>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2E6812E4"/>
    <w:multiLevelType w:val="hybridMultilevel"/>
    <w:tmpl w:val="88407F8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36AE6A27"/>
    <w:multiLevelType w:val="hybridMultilevel"/>
    <w:tmpl w:val="E5325596"/>
    <w:lvl w:ilvl="0" w:tplc="040E0017">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3" w15:restartNumberingAfterBreak="0">
    <w:nsid w:val="378952EE"/>
    <w:multiLevelType w:val="hybridMultilevel"/>
    <w:tmpl w:val="74C4FA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C81600"/>
    <w:multiLevelType w:val="hybridMultilevel"/>
    <w:tmpl w:val="D19E34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3504FA"/>
    <w:multiLevelType w:val="hybridMultilevel"/>
    <w:tmpl w:val="3DC0420E"/>
    <w:lvl w:ilvl="0" w:tplc="A02062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A37E09"/>
    <w:multiLevelType w:val="hybridMultilevel"/>
    <w:tmpl w:val="2C5050A2"/>
    <w:lvl w:ilvl="0" w:tplc="F2EE18A0">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0"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B694D"/>
    <w:multiLevelType w:val="hybridMultilevel"/>
    <w:tmpl w:val="15500850"/>
    <w:lvl w:ilvl="0" w:tplc="A02062BC">
      <w:numFmt w:val="bullet"/>
      <w:lvlText w:val="˗"/>
      <w:lvlJc w:val="left"/>
      <w:pPr>
        <w:ind w:left="1571" w:hanging="360"/>
      </w:pPr>
      <w:rPr>
        <w:rFonts w:ascii="Times New Roman" w:eastAsia="Times New Roman"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51629"/>
    <w:multiLevelType w:val="hybridMultilevel"/>
    <w:tmpl w:val="13FCF092"/>
    <w:lvl w:ilvl="0" w:tplc="A02062BC">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833031">
    <w:abstractNumId w:val="4"/>
  </w:num>
  <w:num w:numId="2" w16cid:durableId="602037976">
    <w:abstractNumId w:val="4"/>
  </w:num>
  <w:num w:numId="3" w16cid:durableId="1508902706">
    <w:abstractNumId w:val="3"/>
  </w:num>
  <w:num w:numId="4" w16cid:durableId="1514804713">
    <w:abstractNumId w:val="3"/>
  </w:num>
  <w:num w:numId="5" w16cid:durableId="1386951986">
    <w:abstractNumId w:val="2"/>
  </w:num>
  <w:num w:numId="6" w16cid:durableId="1195996963">
    <w:abstractNumId w:val="2"/>
  </w:num>
  <w:num w:numId="7" w16cid:durableId="1745032023">
    <w:abstractNumId w:val="1"/>
  </w:num>
  <w:num w:numId="8" w16cid:durableId="1693262632">
    <w:abstractNumId w:val="1"/>
  </w:num>
  <w:num w:numId="9" w16cid:durableId="1313365099">
    <w:abstractNumId w:val="0"/>
  </w:num>
  <w:num w:numId="10" w16cid:durableId="2117677960">
    <w:abstractNumId w:val="0"/>
  </w:num>
  <w:num w:numId="11" w16cid:durableId="940650451">
    <w:abstractNumId w:val="4"/>
  </w:num>
  <w:num w:numId="12" w16cid:durableId="534998771">
    <w:abstractNumId w:val="3"/>
  </w:num>
  <w:num w:numId="13" w16cid:durableId="2120252820">
    <w:abstractNumId w:val="2"/>
  </w:num>
  <w:num w:numId="14" w16cid:durableId="854419085">
    <w:abstractNumId w:val="1"/>
  </w:num>
  <w:num w:numId="15" w16cid:durableId="841703878">
    <w:abstractNumId w:val="0"/>
  </w:num>
  <w:num w:numId="16" w16cid:durableId="2095543413">
    <w:abstractNumId w:val="4"/>
  </w:num>
  <w:num w:numId="17" w16cid:durableId="1989364214">
    <w:abstractNumId w:val="3"/>
  </w:num>
  <w:num w:numId="18" w16cid:durableId="1778790136">
    <w:abstractNumId w:val="2"/>
  </w:num>
  <w:num w:numId="19" w16cid:durableId="814614259">
    <w:abstractNumId w:val="22"/>
  </w:num>
  <w:num w:numId="20" w16cid:durableId="1273243037">
    <w:abstractNumId w:val="16"/>
  </w:num>
  <w:num w:numId="21" w16cid:durableId="1016224881">
    <w:abstractNumId w:val="20"/>
  </w:num>
  <w:num w:numId="22" w16cid:durableId="719985452">
    <w:abstractNumId w:val="17"/>
  </w:num>
  <w:num w:numId="23" w16cid:durableId="437263993">
    <w:abstractNumId w:val="18"/>
  </w:num>
  <w:num w:numId="24" w16cid:durableId="504133424">
    <w:abstractNumId w:val="23"/>
  </w:num>
  <w:num w:numId="25" w16cid:durableId="1381704413">
    <w:abstractNumId w:val="7"/>
  </w:num>
  <w:num w:numId="26" w16cid:durableId="24524605">
    <w:abstractNumId w:val="14"/>
  </w:num>
  <w:num w:numId="27" w16cid:durableId="326369918">
    <w:abstractNumId w:val="15"/>
  </w:num>
  <w:num w:numId="28" w16cid:durableId="1493252509">
    <w:abstractNumId w:val="21"/>
  </w:num>
  <w:num w:numId="29" w16cid:durableId="1041325629">
    <w:abstractNumId w:val="9"/>
  </w:num>
  <w:num w:numId="30" w16cid:durableId="439640039">
    <w:abstractNumId w:val="19"/>
  </w:num>
  <w:num w:numId="31" w16cid:durableId="1156461685">
    <w:abstractNumId w:val="5"/>
  </w:num>
  <w:num w:numId="32" w16cid:durableId="1021279082">
    <w:abstractNumId w:val="8"/>
  </w:num>
  <w:num w:numId="33" w16cid:durableId="197820064">
    <w:abstractNumId w:val="6"/>
  </w:num>
  <w:num w:numId="34" w16cid:durableId="2065175230">
    <w:abstractNumId w:val="10"/>
  </w:num>
  <w:num w:numId="35" w16cid:durableId="868876405">
    <w:abstractNumId w:val="11"/>
  </w:num>
  <w:num w:numId="36" w16cid:durableId="366834481">
    <w:abstractNumId w:val="12"/>
  </w:num>
  <w:num w:numId="37" w16cid:durableId="114688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6"/>
    <w:rsid w:val="00012CCB"/>
    <w:rsid w:val="000426F9"/>
    <w:rsid w:val="00053945"/>
    <w:rsid w:val="00071C67"/>
    <w:rsid w:val="00073B5D"/>
    <w:rsid w:val="000819B5"/>
    <w:rsid w:val="00083781"/>
    <w:rsid w:val="000866F5"/>
    <w:rsid w:val="000B38E4"/>
    <w:rsid w:val="000B7677"/>
    <w:rsid w:val="000C21DC"/>
    <w:rsid w:val="000C410D"/>
    <w:rsid w:val="000E2B0F"/>
    <w:rsid w:val="00103701"/>
    <w:rsid w:val="001150B2"/>
    <w:rsid w:val="00116938"/>
    <w:rsid w:val="0014287B"/>
    <w:rsid w:val="00172EED"/>
    <w:rsid w:val="00185545"/>
    <w:rsid w:val="00190028"/>
    <w:rsid w:val="00190D4D"/>
    <w:rsid w:val="001B32D8"/>
    <w:rsid w:val="001B60B5"/>
    <w:rsid w:val="001B6397"/>
    <w:rsid w:val="001B7DA8"/>
    <w:rsid w:val="001C31C4"/>
    <w:rsid w:val="001E0A83"/>
    <w:rsid w:val="001E16C3"/>
    <w:rsid w:val="001E1C2E"/>
    <w:rsid w:val="0020388F"/>
    <w:rsid w:val="00204C17"/>
    <w:rsid w:val="00207C84"/>
    <w:rsid w:val="00220134"/>
    <w:rsid w:val="00233362"/>
    <w:rsid w:val="00237D56"/>
    <w:rsid w:val="00241BBB"/>
    <w:rsid w:val="0024220F"/>
    <w:rsid w:val="00257EBD"/>
    <w:rsid w:val="00284189"/>
    <w:rsid w:val="00294BC4"/>
    <w:rsid w:val="002A225C"/>
    <w:rsid w:val="002A55E5"/>
    <w:rsid w:val="002A798D"/>
    <w:rsid w:val="002B0CF8"/>
    <w:rsid w:val="002B42AD"/>
    <w:rsid w:val="002C0849"/>
    <w:rsid w:val="002C7B47"/>
    <w:rsid w:val="002D3407"/>
    <w:rsid w:val="002E1F36"/>
    <w:rsid w:val="002F4595"/>
    <w:rsid w:val="00314435"/>
    <w:rsid w:val="00341498"/>
    <w:rsid w:val="0034508A"/>
    <w:rsid w:val="00356A81"/>
    <w:rsid w:val="0037197B"/>
    <w:rsid w:val="00380B3D"/>
    <w:rsid w:val="00391506"/>
    <w:rsid w:val="00395456"/>
    <w:rsid w:val="003A409B"/>
    <w:rsid w:val="003B3B60"/>
    <w:rsid w:val="003C25CA"/>
    <w:rsid w:val="003C5BAC"/>
    <w:rsid w:val="003D0D1F"/>
    <w:rsid w:val="003D58A5"/>
    <w:rsid w:val="003E0096"/>
    <w:rsid w:val="003E06FE"/>
    <w:rsid w:val="003F2AB1"/>
    <w:rsid w:val="0040217F"/>
    <w:rsid w:val="00403067"/>
    <w:rsid w:val="00405EB8"/>
    <w:rsid w:val="00416620"/>
    <w:rsid w:val="00416AFD"/>
    <w:rsid w:val="004239C7"/>
    <w:rsid w:val="00427618"/>
    <w:rsid w:val="00432822"/>
    <w:rsid w:val="004415B2"/>
    <w:rsid w:val="00443643"/>
    <w:rsid w:val="004503C5"/>
    <w:rsid w:val="00451EC1"/>
    <w:rsid w:val="00465520"/>
    <w:rsid w:val="00485912"/>
    <w:rsid w:val="004862B4"/>
    <w:rsid w:val="00491D07"/>
    <w:rsid w:val="004B390D"/>
    <w:rsid w:val="004B7CD4"/>
    <w:rsid w:val="004C2322"/>
    <w:rsid w:val="004E4800"/>
    <w:rsid w:val="004E7749"/>
    <w:rsid w:val="004F1D2D"/>
    <w:rsid w:val="004F382F"/>
    <w:rsid w:val="00510CC3"/>
    <w:rsid w:val="005156A9"/>
    <w:rsid w:val="00522F06"/>
    <w:rsid w:val="00527B86"/>
    <w:rsid w:val="00570276"/>
    <w:rsid w:val="00573AE3"/>
    <w:rsid w:val="005778AF"/>
    <w:rsid w:val="005906C8"/>
    <w:rsid w:val="005A2606"/>
    <w:rsid w:val="005B20F7"/>
    <w:rsid w:val="005B4C77"/>
    <w:rsid w:val="005D24E9"/>
    <w:rsid w:val="005D6763"/>
    <w:rsid w:val="005E48DC"/>
    <w:rsid w:val="005E6F52"/>
    <w:rsid w:val="005F754C"/>
    <w:rsid w:val="006011C1"/>
    <w:rsid w:val="006017DE"/>
    <w:rsid w:val="00602F1C"/>
    <w:rsid w:val="00622996"/>
    <w:rsid w:val="00642FFF"/>
    <w:rsid w:val="00647DE5"/>
    <w:rsid w:val="00653313"/>
    <w:rsid w:val="00653642"/>
    <w:rsid w:val="00682324"/>
    <w:rsid w:val="00685232"/>
    <w:rsid w:val="006964DC"/>
    <w:rsid w:val="006B76F6"/>
    <w:rsid w:val="006B7819"/>
    <w:rsid w:val="006C393C"/>
    <w:rsid w:val="006C4D18"/>
    <w:rsid w:val="006C520D"/>
    <w:rsid w:val="00711DA8"/>
    <w:rsid w:val="0073208D"/>
    <w:rsid w:val="00742DFF"/>
    <w:rsid w:val="00750325"/>
    <w:rsid w:val="00755CA8"/>
    <w:rsid w:val="007605B5"/>
    <w:rsid w:val="00774809"/>
    <w:rsid w:val="00787008"/>
    <w:rsid w:val="0079188E"/>
    <w:rsid w:val="00792099"/>
    <w:rsid w:val="007A1A1B"/>
    <w:rsid w:val="007A67F4"/>
    <w:rsid w:val="007B5930"/>
    <w:rsid w:val="007C2251"/>
    <w:rsid w:val="007C4353"/>
    <w:rsid w:val="007E0C11"/>
    <w:rsid w:val="007E2EAB"/>
    <w:rsid w:val="007E3113"/>
    <w:rsid w:val="007F3ABC"/>
    <w:rsid w:val="007F4244"/>
    <w:rsid w:val="00806259"/>
    <w:rsid w:val="0081139F"/>
    <w:rsid w:val="008353CB"/>
    <w:rsid w:val="008418E3"/>
    <w:rsid w:val="0084252E"/>
    <w:rsid w:val="00843100"/>
    <w:rsid w:val="00845017"/>
    <w:rsid w:val="00854A02"/>
    <w:rsid w:val="008551A4"/>
    <w:rsid w:val="00855D45"/>
    <w:rsid w:val="008735AA"/>
    <w:rsid w:val="008744CA"/>
    <w:rsid w:val="008800F0"/>
    <w:rsid w:val="00894D5A"/>
    <w:rsid w:val="008A0CE2"/>
    <w:rsid w:val="008A4490"/>
    <w:rsid w:val="008B19EB"/>
    <w:rsid w:val="008B3AB2"/>
    <w:rsid w:val="008B7CA0"/>
    <w:rsid w:val="008D08A3"/>
    <w:rsid w:val="008D1384"/>
    <w:rsid w:val="008E16CA"/>
    <w:rsid w:val="00907BD3"/>
    <w:rsid w:val="00912FD1"/>
    <w:rsid w:val="00913508"/>
    <w:rsid w:val="00914E77"/>
    <w:rsid w:val="0092501A"/>
    <w:rsid w:val="00942BEB"/>
    <w:rsid w:val="00943598"/>
    <w:rsid w:val="00946802"/>
    <w:rsid w:val="00950CA5"/>
    <w:rsid w:val="00960777"/>
    <w:rsid w:val="00986DC4"/>
    <w:rsid w:val="009A17F4"/>
    <w:rsid w:val="009A240D"/>
    <w:rsid w:val="009A4A46"/>
    <w:rsid w:val="009C6EE1"/>
    <w:rsid w:val="009D0924"/>
    <w:rsid w:val="009D5E8C"/>
    <w:rsid w:val="009E40AD"/>
    <w:rsid w:val="009E63CF"/>
    <w:rsid w:val="009F5D1B"/>
    <w:rsid w:val="00A07671"/>
    <w:rsid w:val="00A1220A"/>
    <w:rsid w:val="00A21616"/>
    <w:rsid w:val="00A2180C"/>
    <w:rsid w:val="00A21BB0"/>
    <w:rsid w:val="00A236B8"/>
    <w:rsid w:val="00A24716"/>
    <w:rsid w:val="00A46777"/>
    <w:rsid w:val="00A50CFC"/>
    <w:rsid w:val="00A51D7E"/>
    <w:rsid w:val="00A86670"/>
    <w:rsid w:val="00A91346"/>
    <w:rsid w:val="00AA4441"/>
    <w:rsid w:val="00AB142F"/>
    <w:rsid w:val="00AC5F23"/>
    <w:rsid w:val="00AE167D"/>
    <w:rsid w:val="00AE1DF6"/>
    <w:rsid w:val="00AE78F6"/>
    <w:rsid w:val="00AF4305"/>
    <w:rsid w:val="00B05865"/>
    <w:rsid w:val="00B1393F"/>
    <w:rsid w:val="00B152DB"/>
    <w:rsid w:val="00B26A6F"/>
    <w:rsid w:val="00B32749"/>
    <w:rsid w:val="00B3309E"/>
    <w:rsid w:val="00B3419B"/>
    <w:rsid w:val="00B36672"/>
    <w:rsid w:val="00B427C5"/>
    <w:rsid w:val="00B478DD"/>
    <w:rsid w:val="00B50F1A"/>
    <w:rsid w:val="00B5522F"/>
    <w:rsid w:val="00B63824"/>
    <w:rsid w:val="00B664EB"/>
    <w:rsid w:val="00B704BC"/>
    <w:rsid w:val="00B711E9"/>
    <w:rsid w:val="00B81B94"/>
    <w:rsid w:val="00B90BCD"/>
    <w:rsid w:val="00B91B8F"/>
    <w:rsid w:val="00B93B39"/>
    <w:rsid w:val="00B96640"/>
    <w:rsid w:val="00BA68EA"/>
    <w:rsid w:val="00BB6343"/>
    <w:rsid w:val="00BC5628"/>
    <w:rsid w:val="00BC5D35"/>
    <w:rsid w:val="00BD536C"/>
    <w:rsid w:val="00BD6C4C"/>
    <w:rsid w:val="00BD73E1"/>
    <w:rsid w:val="00BE18C8"/>
    <w:rsid w:val="00BF55C6"/>
    <w:rsid w:val="00C04807"/>
    <w:rsid w:val="00C12926"/>
    <w:rsid w:val="00C2719D"/>
    <w:rsid w:val="00C30783"/>
    <w:rsid w:val="00C37D45"/>
    <w:rsid w:val="00C43193"/>
    <w:rsid w:val="00C5662B"/>
    <w:rsid w:val="00C72C89"/>
    <w:rsid w:val="00C75BC5"/>
    <w:rsid w:val="00C9325E"/>
    <w:rsid w:val="00C97034"/>
    <w:rsid w:val="00CA6321"/>
    <w:rsid w:val="00CB40E0"/>
    <w:rsid w:val="00CB5F8D"/>
    <w:rsid w:val="00CB7913"/>
    <w:rsid w:val="00CC5EDA"/>
    <w:rsid w:val="00CD1FA3"/>
    <w:rsid w:val="00CD6EEC"/>
    <w:rsid w:val="00CD7F42"/>
    <w:rsid w:val="00CF0630"/>
    <w:rsid w:val="00CF49E5"/>
    <w:rsid w:val="00D0422B"/>
    <w:rsid w:val="00D105EB"/>
    <w:rsid w:val="00D156E3"/>
    <w:rsid w:val="00D15F22"/>
    <w:rsid w:val="00D20E04"/>
    <w:rsid w:val="00D22DDC"/>
    <w:rsid w:val="00D24524"/>
    <w:rsid w:val="00D266FF"/>
    <w:rsid w:val="00D40AEB"/>
    <w:rsid w:val="00D41712"/>
    <w:rsid w:val="00D43736"/>
    <w:rsid w:val="00D46597"/>
    <w:rsid w:val="00D525B2"/>
    <w:rsid w:val="00D55C0A"/>
    <w:rsid w:val="00D67AD7"/>
    <w:rsid w:val="00D73471"/>
    <w:rsid w:val="00D851E5"/>
    <w:rsid w:val="00D97AF7"/>
    <w:rsid w:val="00DA728F"/>
    <w:rsid w:val="00DB4016"/>
    <w:rsid w:val="00DB520C"/>
    <w:rsid w:val="00DE447C"/>
    <w:rsid w:val="00DF1E00"/>
    <w:rsid w:val="00DF344C"/>
    <w:rsid w:val="00DF44CD"/>
    <w:rsid w:val="00DF619A"/>
    <w:rsid w:val="00E00FD0"/>
    <w:rsid w:val="00E14194"/>
    <w:rsid w:val="00E1549B"/>
    <w:rsid w:val="00E17090"/>
    <w:rsid w:val="00E17A53"/>
    <w:rsid w:val="00E220BA"/>
    <w:rsid w:val="00E31B74"/>
    <w:rsid w:val="00E40D29"/>
    <w:rsid w:val="00E46F1A"/>
    <w:rsid w:val="00E543E4"/>
    <w:rsid w:val="00E80CA7"/>
    <w:rsid w:val="00E841D5"/>
    <w:rsid w:val="00EA1576"/>
    <w:rsid w:val="00EA2995"/>
    <w:rsid w:val="00EB2E97"/>
    <w:rsid w:val="00EC4A62"/>
    <w:rsid w:val="00EE3DC8"/>
    <w:rsid w:val="00EE7531"/>
    <w:rsid w:val="00F06EFF"/>
    <w:rsid w:val="00F15ADB"/>
    <w:rsid w:val="00F23832"/>
    <w:rsid w:val="00F23ED4"/>
    <w:rsid w:val="00F2621E"/>
    <w:rsid w:val="00F3662E"/>
    <w:rsid w:val="00F40845"/>
    <w:rsid w:val="00F46C2F"/>
    <w:rsid w:val="00F472BB"/>
    <w:rsid w:val="00F662C9"/>
    <w:rsid w:val="00F823EB"/>
    <w:rsid w:val="00FA18CB"/>
    <w:rsid w:val="00FA6E97"/>
    <w:rsid w:val="00FB4295"/>
    <w:rsid w:val="00FC4853"/>
    <w:rsid w:val="00FD03B1"/>
    <w:rsid w:val="00FD14CA"/>
    <w:rsid w:val="00FE3FBB"/>
  </w:rsids>
  <m:mathPr>
    <m:mathFont m:val="Cambria Math"/>
    <m:brkBin m:val="before"/>
    <m:brkBinSub m:val="--"/>
    <m:smallFrac m:val="0"/>
    <m:dispDef/>
    <m:lMargin m:val="0"/>
    <m:rMargin m:val="0"/>
    <m:defJc m:val="centerGroup"/>
    <m:wrapIndent m:val="1440"/>
    <m:intLim m:val="undOvr"/>
    <m:naryLim m:val="subSup"/>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86FEC4"/>
  <w15:chartTrackingRefBased/>
  <w15:docId w15:val="{1CFE427F-D192-4926-93F7-242D90A1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21616"/>
    <w:rPr>
      <w:sz w:val="24"/>
      <w:szCs w:val="24"/>
    </w:rPr>
  </w:style>
  <w:style w:type="paragraph" w:styleId="Cmsor1">
    <w:name w:val="heading 1"/>
    <w:basedOn w:val="Norml"/>
    <w:next w:val="Norml"/>
    <w:link w:val="Cmsor1Char"/>
    <w:uiPriority w:val="9"/>
    <w:semiHidden/>
    <w:unhideWhenUsed/>
    <w:pPr>
      <w:keepNext/>
      <w:keepLines/>
      <w:spacing w:before="480"/>
      <w:outlineLvl w:val="0"/>
    </w:pPr>
    <w:rPr>
      <w:rFonts w:ascii="Bookman Old Style" w:hAnsi="Bookman Old Style"/>
      <w:b/>
      <w:bCs/>
      <w:color w:val="727CA3"/>
      <w:sz w:val="28"/>
      <w:szCs w:val="28"/>
    </w:rPr>
  </w:style>
  <w:style w:type="paragraph" w:styleId="Cmsor2">
    <w:name w:val="heading 2"/>
    <w:basedOn w:val="Norml"/>
    <w:next w:val="Norml"/>
    <w:link w:val="Cmsor2Char"/>
    <w:unhideWhenUsed/>
    <w:qFormat/>
    <w:pPr>
      <w:keepNext/>
      <w:keepLines/>
      <w:spacing w:before="200"/>
      <w:outlineLvl w:val="1"/>
    </w:pPr>
    <w:rPr>
      <w:rFonts w:ascii="Bookman Old Style" w:hAnsi="Bookman Old Style"/>
      <w:b/>
      <w:bCs/>
      <w:color w:val="727CA3"/>
      <w:sz w:val="26"/>
      <w:szCs w:val="26"/>
    </w:rPr>
  </w:style>
  <w:style w:type="paragraph" w:styleId="Cmsor3">
    <w:name w:val="heading 3"/>
    <w:basedOn w:val="Norml"/>
    <w:next w:val="Norml"/>
    <w:link w:val="Cmsor3Char"/>
    <w:uiPriority w:val="9"/>
    <w:semiHidden/>
    <w:unhideWhenUsed/>
    <w:qFormat/>
    <w:pPr>
      <w:keepNext/>
      <w:keepLines/>
      <w:spacing w:before="200"/>
      <w:outlineLvl w:val="2"/>
    </w:pPr>
    <w:rPr>
      <w:rFonts w:ascii="Bookman Old Style" w:hAnsi="Bookman Old Style"/>
      <w:b/>
      <w:bCs/>
      <w:color w:val="727CA3"/>
    </w:rPr>
  </w:style>
  <w:style w:type="paragraph" w:styleId="Cmsor4">
    <w:name w:val="heading 4"/>
    <w:basedOn w:val="Norml"/>
    <w:next w:val="Norml"/>
    <w:link w:val="Cmsor4Char"/>
    <w:uiPriority w:val="9"/>
    <w:semiHidden/>
    <w:unhideWhenUsed/>
    <w:qFormat/>
    <w:pPr>
      <w:keepNext/>
      <w:keepLines/>
      <w:spacing w:before="200"/>
      <w:outlineLvl w:val="3"/>
    </w:pPr>
    <w:rPr>
      <w:rFonts w:ascii="Bookman Old Style" w:hAnsi="Bookman Old Style"/>
      <w:b/>
      <w:bCs/>
      <w:i/>
      <w:iCs/>
      <w:color w:val="727CA3"/>
    </w:rPr>
  </w:style>
  <w:style w:type="paragraph" w:styleId="Cmsor5">
    <w:name w:val="heading 5"/>
    <w:basedOn w:val="Norml"/>
    <w:next w:val="Norml"/>
    <w:link w:val="Cmsor5Char"/>
    <w:uiPriority w:val="9"/>
    <w:semiHidden/>
    <w:unhideWhenUsed/>
    <w:qFormat/>
    <w:pPr>
      <w:keepNext/>
      <w:keepLines/>
      <w:spacing w:before="200"/>
      <w:outlineLvl w:val="4"/>
    </w:pPr>
    <w:rPr>
      <w:rFonts w:ascii="Bookman Old Style" w:hAnsi="Bookman Old Style"/>
      <w:color w:val="363C53"/>
    </w:rPr>
  </w:style>
  <w:style w:type="paragraph" w:styleId="Cmsor6">
    <w:name w:val="heading 6"/>
    <w:basedOn w:val="Norml"/>
    <w:next w:val="Norml"/>
    <w:link w:val="Cmsor6Char"/>
    <w:uiPriority w:val="9"/>
    <w:semiHidden/>
    <w:unhideWhenUsed/>
    <w:qFormat/>
    <w:pPr>
      <w:keepNext/>
      <w:keepLines/>
      <w:spacing w:before="200"/>
      <w:outlineLvl w:val="5"/>
    </w:pPr>
    <w:rPr>
      <w:rFonts w:ascii="Bookman Old Style" w:hAnsi="Bookman Old Style"/>
      <w:i/>
      <w:iCs/>
      <w:color w:val="363C53"/>
    </w:rPr>
  </w:style>
  <w:style w:type="paragraph" w:styleId="Cmsor7">
    <w:name w:val="heading 7"/>
    <w:basedOn w:val="Norml"/>
    <w:next w:val="Norml"/>
    <w:link w:val="Cmsor7Char"/>
    <w:uiPriority w:val="9"/>
    <w:semiHidden/>
    <w:unhideWhenUsed/>
    <w:qFormat/>
    <w:pPr>
      <w:keepNext/>
      <w:keepLines/>
      <w:spacing w:before="200"/>
      <w:outlineLvl w:val="6"/>
    </w:pPr>
    <w:rPr>
      <w:rFonts w:ascii="Bookman Old Style" w:hAnsi="Bookman Old Style"/>
      <w:i/>
      <w:iCs/>
      <w:color w:val="404040"/>
    </w:rPr>
  </w:style>
  <w:style w:type="paragraph" w:styleId="Cmsor8">
    <w:name w:val="heading 8"/>
    <w:basedOn w:val="Norml"/>
    <w:next w:val="Norml"/>
    <w:link w:val="Cmsor8Char"/>
    <w:uiPriority w:val="9"/>
    <w:semiHidden/>
    <w:unhideWhenUsed/>
    <w:qFormat/>
    <w:pPr>
      <w:keepNext/>
      <w:keepLines/>
      <w:spacing w:before="200"/>
      <w:outlineLvl w:val="7"/>
    </w:pPr>
    <w:rPr>
      <w:rFonts w:ascii="Bookman Old Style" w:hAnsi="Bookman Old Style"/>
      <w:color w:val="404040"/>
      <w:szCs w:val="20"/>
    </w:rPr>
  </w:style>
  <w:style w:type="paragraph" w:styleId="Cmsor9">
    <w:name w:val="heading 9"/>
    <w:basedOn w:val="Norml"/>
    <w:next w:val="Norml"/>
    <w:link w:val="Cmsor9Char"/>
    <w:uiPriority w:val="9"/>
    <w:semiHidden/>
    <w:unhideWhenUsed/>
    <w:qFormat/>
    <w:pPr>
      <w:keepNext/>
      <w:keepLines/>
      <w:spacing w:before="200"/>
      <w:outlineLvl w:val="8"/>
    </w:pPr>
    <w:rPr>
      <w:rFonts w:ascii="Bookman Old Style" w:hAnsi="Bookman Old Style"/>
      <w:i/>
      <w:iCs/>
      <w:color w:val="40404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unhideWhenUsed/>
    <w:pPr>
      <w:tabs>
        <w:tab w:val="center" w:pos="4320"/>
        <w:tab w:val="right" w:pos="8640"/>
      </w:tabs>
    </w:pPr>
  </w:style>
  <w:style w:type="character" w:customStyle="1" w:styleId="llbChar">
    <w:name w:val="Élőláb Char"/>
    <w:basedOn w:val="Bekezdsalapbettpusa"/>
    <w:link w:val="llb"/>
    <w:uiPriority w:val="99"/>
  </w:style>
  <w:style w:type="paragraph" w:styleId="Nincstrkz">
    <w:name w:val="No Spacing"/>
    <w:basedOn w:val="Norml"/>
    <w:link w:val="NincstrkzChar"/>
    <w:uiPriority w:val="99"/>
    <w:qFormat/>
  </w:style>
  <w:style w:type="character" w:customStyle="1" w:styleId="NincstrkzChar">
    <w:name w:val="Nincs térköz Char"/>
    <w:link w:val="Nincstrkz"/>
    <w:uiPriority w:val="99"/>
    <w:rPr>
      <w:sz w:val="20"/>
    </w:rPr>
  </w:style>
  <w:style w:type="paragraph" w:styleId="Befejezs">
    <w:name w:val="Closing"/>
    <w:basedOn w:val="Norml"/>
    <w:link w:val="BefejezsChar"/>
    <w:uiPriority w:val="7"/>
    <w:unhideWhenUsed/>
    <w:qFormat/>
    <w:pPr>
      <w:spacing w:before="240"/>
      <w:ind w:right="4320"/>
    </w:pPr>
  </w:style>
  <w:style w:type="character" w:customStyle="1" w:styleId="BefejezsChar">
    <w:name w:val="Befejezés Char"/>
    <w:basedOn w:val="Bekezdsalapbettpusa"/>
    <w:link w:val="Befejezs"/>
    <w:uiPriority w:val="7"/>
  </w:style>
  <w:style w:type="paragraph" w:customStyle="1" w:styleId="Cmzettcme">
    <w:name w:val="Címzett címe"/>
    <w:basedOn w:val="Nincstrkz"/>
    <w:link w:val="Cmzettcmnekkaraktere"/>
    <w:uiPriority w:val="5"/>
    <w:qFormat/>
    <w:pPr>
      <w:spacing w:before="200" w:after="200" w:line="276" w:lineRule="auto"/>
      <w:contextualSpacing/>
    </w:pPr>
    <w:rPr>
      <w:rFonts w:ascii="Bookman Old Style" w:hAnsi="Bookman Old Style"/>
      <w:color w:val="9FB8CD"/>
      <w:sz w:val="18"/>
    </w:rPr>
  </w:style>
  <w:style w:type="paragraph" w:styleId="Megszlts">
    <w:name w:val="Salutation"/>
    <w:basedOn w:val="Norml"/>
    <w:next w:val="Norml"/>
    <w:link w:val="MegszltsChar"/>
    <w:uiPriority w:val="6"/>
    <w:unhideWhenUsed/>
    <w:qFormat/>
    <w:pPr>
      <w:spacing w:before="400" w:after="320"/>
    </w:pPr>
    <w:rPr>
      <w:b/>
    </w:rPr>
  </w:style>
  <w:style w:type="character" w:customStyle="1" w:styleId="MegszltsChar">
    <w:name w:val="Megszólítás Char"/>
    <w:link w:val="Megszlts"/>
    <w:uiPriority w:val="6"/>
    <w:rPr>
      <w:b/>
    </w:rPr>
  </w:style>
  <w:style w:type="paragraph" w:customStyle="1" w:styleId="Feladcme">
    <w:name w:val="Feladó címe"/>
    <w:basedOn w:val="Nincstrkz"/>
    <w:link w:val="Feladcmnekkaraktere"/>
    <w:uiPriority w:val="3"/>
    <w:qFormat/>
    <w:pPr>
      <w:spacing w:before="200" w:after="200" w:line="276" w:lineRule="auto"/>
      <w:contextualSpacing/>
      <w:jc w:val="right"/>
    </w:pPr>
    <w:rPr>
      <w:rFonts w:ascii="Bookman Old Style" w:hAnsi="Bookman Old Style"/>
      <w:color w:val="9FB8CD"/>
      <w:sz w:val="18"/>
      <w:szCs w:val="18"/>
    </w:rPr>
  </w:style>
  <w:style w:type="paragraph" w:customStyle="1" w:styleId="Cmzettneve">
    <w:name w:val="Címzett neve"/>
    <w:basedOn w:val="Cmzettcme"/>
    <w:link w:val="Cmzettnevnekkaraktere"/>
    <w:uiPriority w:val="4"/>
    <w:qFormat/>
    <w:pPr>
      <w:spacing w:before="80"/>
    </w:pPr>
    <w:rPr>
      <w:b/>
      <w:color w:val="525A7D"/>
      <w:sz w:val="20"/>
    </w:rPr>
  </w:style>
  <w:style w:type="paragraph" w:customStyle="1" w:styleId="Feladneve">
    <w:name w:val="Feladó neve"/>
    <w:basedOn w:val="Feladcme"/>
    <w:link w:val="Feladnevnekkaraktere"/>
    <w:uiPriority w:val="2"/>
    <w:qFormat/>
    <w:rPr>
      <w:b/>
      <w:color w:val="525A7D"/>
      <w:sz w:val="20"/>
    </w:rPr>
  </w:style>
  <w:style w:type="character" w:customStyle="1" w:styleId="Feladcmnekkaraktere">
    <w:name w:val="Feladó címének karaktere"/>
    <w:link w:val="Feladcme"/>
    <w:uiPriority w:val="3"/>
    <w:rPr>
      <w:rFonts w:ascii="Bookman Old Style" w:hAnsi="Bookman Old Style"/>
      <w:color w:val="9FB8CD"/>
      <w:sz w:val="18"/>
      <w:szCs w:val="18"/>
    </w:rPr>
  </w:style>
  <w:style w:type="character" w:customStyle="1" w:styleId="Feladnevnekkaraktere">
    <w:name w:val="Feladó nevének karaktere"/>
    <w:link w:val="Feladneve"/>
    <w:uiPriority w:val="2"/>
    <w:rPr>
      <w:rFonts w:ascii="Bookman Old Style" w:hAnsi="Bookman Old Style"/>
      <w:b/>
      <w:color w:val="525A7D"/>
      <w:sz w:val="20"/>
      <w:szCs w:val="20"/>
    </w:rPr>
  </w:style>
  <w:style w:type="character" w:customStyle="1" w:styleId="Cmzettcmnekkaraktere">
    <w:name w:val="Címzett címének karaktere"/>
    <w:link w:val="Cmzettcme"/>
    <w:uiPriority w:val="5"/>
    <w:rPr>
      <w:rFonts w:ascii="Bookman Old Style" w:hAnsi="Bookman Old Style"/>
      <w:color w:val="9FB8CD"/>
      <w:sz w:val="18"/>
    </w:rPr>
  </w:style>
  <w:style w:type="character" w:customStyle="1" w:styleId="Cmzettnevnekkaraktere">
    <w:name w:val="Címzett nevének karaktere"/>
    <w:link w:val="Cmzettneve"/>
    <w:uiPriority w:val="4"/>
    <w:rPr>
      <w:rFonts w:ascii="Bookman Old Style" w:hAnsi="Bookman Old Style"/>
      <w:b/>
      <w:color w:val="525A7D"/>
      <w:sz w:val="20"/>
    </w:rPr>
  </w:style>
  <w:style w:type="paragraph" w:customStyle="1" w:styleId="Feladnevealrs">
    <w:name w:val="Feladó neve (aláírás)"/>
    <w:basedOn w:val="Nincstrkz"/>
    <w:uiPriority w:val="7"/>
    <w:pPr>
      <w:pBdr>
        <w:top w:val="single" w:sz="4" w:space="1" w:color="727CA3"/>
      </w:pBdr>
      <w:ind w:right="4320"/>
    </w:pPr>
    <w:rPr>
      <w:b/>
      <w:color w:val="727CA3"/>
    </w:rPr>
  </w:style>
  <w:style w:type="paragraph" w:styleId="Alrs">
    <w:name w:val="Signature"/>
    <w:basedOn w:val="Norml"/>
    <w:link w:val="AlrsChar"/>
    <w:uiPriority w:val="99"/>
    <w:unhideWhenUsed/>
  </w:style>
  <w:style w:type="character" w:customStyle="1" w:styleId="AlrsChar">
    <w:name w:val="Aláírás Char"/>
    <w:link w:val="Alrs"/>
    <w:uiPriority w:val="99"/>
    <w:rPr>
      <w:sz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link w:val="Buborkszveg"/>
    <w:uiPriority w:val="99"/>
    <w:semiHidden/>
    <w:rPr>
      <w:rFonts w:ascii="Tahoma" w:hAnsi="Tahoma" w:cs="Tahoma"/>
      <w:sz w:val="16"/>
      <w:szCs w:val="16"/>
    </w:rPr>
  </w:style>
  <w:style w:type="character" w:styleId="Knyvcme">
    <w:name w:val="Book Title"/>
    <w:uiPriority w:val="33"/>
    <w:qFormat/>
    <w:rPr>
      <w:i/>
      <w:iCs/>
      <w:smallCaps/>
      <w:spacing w:val="5"/>
    </w:rPr>
  </w:style>
  <w:style w:type="paragraph" w:styleId="Kpalrs">
    <w:name w:val="caption"/>
    <w:basedOn w:val="Norml"/>
    <w:next w:val="Norml"/>
    <w:uiPriority w:val="35"/>
    <w:semiHidden/>
    <w:unhideWhenUsed/>
    <w:qFormat/>
    <w:rPr>
      <w:b/>
      <w:bCs/>
      <w:color w:val="727CA3"/>
      <w:sz w:val="18"/>
      <w:szCs w:val="18"/>
    </w:rPr>
  </w:style>
  <w:style w:type="character" w:styleId="Kiemels">
    <w:name w:val="Emphasis"/>
    <w:uiPriority w:val="20"/>
    <w:qFormat/>
    <w:rPr>
      <w:b/>
      <w:bCs/>
      <w:i/>
      <w:iCs/>
      <w:spacing w:val="10"/>
    </w:rPr>
  </w:style>
  <w:style w:type="paragraph" w:styleId="lfej">
    <w:name w:val="header"/>
    <w:basedOn w:val="Norml"/>
    <w:link w:val="lfejChar"/>
    <w:uiPriority w:val="99"/>
    <w:unhideWhenUsed/>
    <w:pPr>
      <w:tabs>
        <w:tab w:val="center" w:pos="4320"/>
        <w:tab w:val="right" w:pos="8640"/>
      </w:tabs>
    </w:pPr>
  </w:style>
  <w:style w:type="character" w:customStyle="1" w:styleId="lfejChar">
    <w:name w:val="Élőfej Char"/>
    <w:basedOn w:val="Bekezdsalapbettpusa"/>
    <w:link w:val="lfej"/>
    <w:uiPriority w:val="99"/>
  </w:style>
  <w:style w:type="character" w:customStyle="1" w:styleId="Cmsor1Char">
    <w:name w:val="Címsor 1 Char"/>
    <w:link w:val="Cmsor1"/>
    <w:uiPriority w:val="9"/>
    <w:semiHidden/>
    <w:rPr>
      <w:rFonts w:ascii="Bookman Old Style" w:eastAsia="Times New Roman" w:hAnsi="Bookman Old Style" w:cs="Times New Roman"/>
      <w:b/>
      <w:bCs/>
      <w:color w:val="727CA3"/>
      <w:sz w:val="28"/>
      <w:szCs w:val="28"/>
    </w:rPr>
  </w:style>
  <w:style w:type="character" w:customStyle="1" w:styleId="Cmsor2Char">
    <w:name w:val="Címsor 2 Char"/>
    <w:link w:val="Cmsor2"/>
    <w:semiHidden/>
    <w:rPr>
      <w:rFonts w:ascii="Bookman Old Style" w:eastAsia="Times New Roman" w:hAnsi="Bookman Old Style" w:cs="Times New Roman"/>
      <w:b/>
      <w:bCs/>
      <w:color w:val="727CA3"/>
      <w:sz w:val="26"/>
      <w:szCs w:val="26"/>
    </w:rPr>
  </w:style>
  <w:style w:type="character" w:customStyle="1" w:styleId="Cmsor3Char">
    <w:name w:val="Címsor 3 Char"/>
    <w:link w:val="Cmsor3"/>
    <w:uiPriority w:val="9"/>
    <w:semiHidden/>
    <w:rPr>
      <w:rFonts w:ascii="Bookman Old Style" w:eastAsia="Times New Roman" w:hAnsi="Bookman Old Style" w:cs="Times New Roman"/>
      <w:b/>
      <w:bCs/>
      <w:color w:val="727CA3"/>
    </w:rPr>
  </w:style>
  <w:style w:type="character" w:customStyle="1" w:styleId="Cmsor4Char">
    <w:name w:val="Címsor 4 Char"/>
    <w:link w:val="Cmsor4"/>
    <w:uiPriority w:val="9"/>
    <w:semiHidden/>
    <w:rPr>
      <w:rFonts w:ascii="Bookman Old Style" w:eastAsia="Times New Roman" w:hAnsi="Bookman Old Style" w:cs="Times New Roman"/>
      <w:b/>
      <w:bCs/>
      <w:i/>
      <w:iCs/>
      <w:color w:val="727CA3"/>
    </w:rPr>
  </w:style>
  <w:style w:type="character" w:customStyle="1" w:styleId="Cmsor5Char">
    <w:name w:val="Címsor 5 Char"/>
    <w:link w:val="Cmsor5"/>
    <w:uiPriority w:val="9"/>
    <w:semiHidden/>
    <w:rPr>
      <w:rFonts w:ascii="Bookman Old Style" w:eastAsia="Times New Roman" w:hAnsi="Bookman Old Style" w:cs="Times New Roman"/>
      <w:color w:val="363C53"/>
    </w:rPr>
  </w:style>
  <w:style w:type="character" w:customStyle="1" w:styleId="Cmsor6Char">
    <w:name w:val="Címsor 6 Char"/>
    <w:link w:val="Cmsor6"/>
    <w:uiPriority w:val="9"/>
    <w:semiHidden/>
    <w:rPr>
      <w:rFonts w:ascii="Bookman Old Style" w:eastAsia="Times New Roman" w:hAnsi="Bookman Old Style" w:cs="Times New Roman"/>
      <w:i/>
      <w:iCs/>
      <w:color w:val="363C53"/>
    </w:rPr>
  </w:style>
  <w:style w:type="character" w:customStyle="1" w:styleId="Cmsor7Char">
    <w:name w:val="Címsor 7 Char"/>
    <w:link w:val="Cmsor7"/>
    <w:uiPriority w:val="9"/>
    <w:semiHidden/>
    <w:rPr>
      <w:rFonts w:ascii="Bookman Old Style" w:eastAsia="Times New Roman" w:hAnsi="Bookman Old Style" w:cs="Times New Roman"/>
      <w:i/>
      <w:iCs/>
      <w:color w:val="404040"/>
    </w:rPr>
  </w:style>
  <w:style w:type="character" w:customStyle="1" w:styleId="Cmsor8Char">
    <w:name w:val="Címsor 8 Char"/>
    <w:link w:val="Cmsor8"/>
    <w:uiPriority w:val="9"/>
    <w:semiHidden/>
    <w:rPr>
      <w:rFonts w:ascii="Bookman Old Style" w:eastAsia="Times New Roman" w:hAnsi="Bookman Old Style" w:cs="Times New Roman"/>
      <w:color w:val="404040"/>
      <w:sz w:val="20"/>
      <w:szCs w:val="20"/>
    </w:rPr>
  </w:style>
  <w:style w:type="character" w:customStyle="1" w:styleId="Cmsor9Char">
    <w:name w:val="Címsor 9 Char"/>
    <w:link w:val="Cmsor9"/>
    <w:uiPriority w:val="9"/>
    <w:semiHidden/>
    <w:rPr>
      <w:rFonts w:ascii="Bookman Old Style" w:eastAsia="Times New Roman" w:hAnsi="Bookman Old Style" w:cs="Times New Roman"/>
      <w:i/>
      <w:iCs/>
      <w:color w:val="404040"/>
      <w:sz w:val="20"/>
      <w:szCs w:val="20"/>
    </w:rPr>
  </w:style>
  <w:style w:type="character" w:styleId="Hiperhivatkozs">
    <w:name w:val="Hyperlink"/>
    <w:uiPriority w:val="99"/>
    <w:unhideWhenUsed/>
    <w:rPr>
      <w:color w:val="B292CA"/>
      <w:u w:val="single"/>
    </w:rPr>
  </w:style>
  <w:style w:type="character" w:customStyle="1" w:styleId="Ershangslyozs">
    <w:name w:val="Erős hangsúlyozás"/>
    <w:uiPriority w:val="21"/>
    <w:qFormat/>
    <w:rPr>
      <w:b/>
      <w:bCs/>
      <w:i/>
      <w:iCs/>
      <w:smallCaps/>
      <w:color w:val="727CA3"/>
    </w:rPr>
  </w:style>
  <w:style w:type="paragraph" w:styleId="Kiemeltidzet">
    <w:name w:val="Intense Quote"/>
    <w:basedOn w:val="Norml"/>
    <w:next w:val="Norml"/>
    <w:link w:val="KiemeltidzetChar"/>
    <w:uiPriority w:val="30"/>
    <w:qFormat/>
    <w:pPr>
      <w:pBdr>
        <w:bottom w:val="single" w:sz="4" w:space="4" w:color="727CA3"/>
      </w:pBdr>
      <w:spacing w:before="320" w:after="480"/>
      <w:ind w:left="936" w:right="936"/>
    </w:pPr>
    <w:rPr>
      <w:b/>
      <w:bCs/>
      <w:i/>
      <w:iCs/>
      <w:color w:val="727CA3"/>
    </w:rPr>
  </w:style>
  <w:style w:type="character" w:customStyle="1" w:styleId="KiemeltidzetChar">
    <w:name w:val="Kiemelt idézet Char"/>
    <w:link w:val="Kiemeltidzet"/>
    <w:uiPriority w:val="30"/>
    <w:rPr>
      <w:b/>
      <w:bCs/>
      <w:i/>
      <w:iCs/>
      <w:color w:val="727CA3"/>
    </w:rPr>
  </w:style>
  <w:style w:type="character" w:styleId="Ershivatkozs">
    <w:name w:val="Intense Reference"/>
    <w:uiPriority w:val="32"/>
    <w:qFormat/>
    <w:rPr>
      <w:smallCaps/>
      <w:spacing w:val="5"/>
      <w:u w:val="single"/>
    </w:rPr>
  </w:style>
  <w:style w:type="table" w:customStyle="1" w:styleId="B2LightShadingAccent2">
    <w:name w:val="B2 Light Shading Accent 2"/>
    <w:basedOn w:val="Normltblzat"/>
    <w:uiPriority w:val="42"/>
    <w:rPr>
      <w:rFonts w:ascii="Arial" w:hAnsi="Arial"/>
      <w:color w:val="9FB8CD"/>
    </w:rPr>
    <w:tblPr>
      <w:tblStyleRowBandSize w:val="1"/>
      <w:tblStyleColBandSize w:val="1"/>
      <w:tblBorders>
        <w:top w:val="single" w:sz="8" w:space="0" w:color="9FB8CD"/>
        <w:bottom w:val="single" w:sz="8" w:space="0" w:color="9FB8CD"/>
      </w:tblBorders>
    </w:tblPr>
    <w:tblStylePr w:type="firstRow">
      <w:rPr>
        <w:b/>
        <w:bCs/>
      </w:rPr>
      <w:tblPr/>
      <w:tcPr>
        <w:tcBorders>
          <w:top w:val="single" w:sz="8" w:space="0" w:color="9FB8CD"/>
          <w:left w:val="nil"/>
          <w:bottom w:val="single" w:sz="8" w:space="0" w:color="9FB8CD"/>
          <w:right w:val="nil"/>
          <w:insideH w:val="nil"/>
          <w:insideV w:val="nil"/>
        </w:tcBorders>
      </w:tcPr>
    </w:tblStylePr>
    <w:tblStylePr w:type="lastRow">
      <w:rPr>
        <w:b/>
        <w:bCs/>
      </w:rPr>
      <w:tblPr/>
      <w:tcPr>
        <w:tcBorders>
          <w:top w:val="single" w:sz="8" w:space="0" w:color="9FB8CD"/>
          <w:left w:val="nil"/>
          <w:bottom w:val="single" w:sz="8" w:space="0" w:color="9FB8CD"/>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left w:val="nil"/>
          <w:bottom w:val="single" w:sz="8" w:space="0" w:color="9FB8CD"/>
          <w:right w:val="nil"/>
          <w:insideH w:val="nil"/>
          <w:insideV w:val="nil"/>
        </w:tcBorders>
        <w:shd w:val="clear" w:color="auto" w:fill="E7EDF2"/>
      </w:tcPr>
    </w:tblStylePr>
    <w:tblStylePr w:type="band1Horz">
      <w:tblPr/>
      <w:tcPr>
        <w:tcBorders>
          <w:top w:val="nil"/>
          <w:left w:val="nil"/>
          <w:bottom w:val="nil"/>
          <w:right w:val="nil"/>
          <w:insideH w:val="nil"/>
          <w:insideV w:val="nil"/>
        </w:tcBorders>
        <w:shd w:val="clear" w:color="auto" w:fill="E7EDF2"/>
      </w:tcPr>
    </w:tblStylePr>
  </w:style>
  <w:style w:type="paragraph" w:styleId="Felsorols">
    <w:name w:val="List Bullet"/>
    <w:basedOn w:val="Norml"/>
    <w:uiPriority w:val="36"/>
    <w:unhideWhenUsed/>
    <w:qFormat/>
    <w:pPr>
      <w:numPr>
        <w:numId w:val="16"/>
      </w:numPr>
      <w:spacing w:after="120"/>
      <w:contextualSpacing/>
    </w:pPr>
  </w:style>
  <w:style w:type="paragraph" w:styleId="Felsorols2">
    <w:name w:val="List Bullet 2"/>
    <w:basedOn w:val="Norml"/>
    <w:uiPriority w:val="36"/>
    <w:unhideWhenUsed/>
    <w:qFormat/>
    <w:pPr>
      <w:numPr>
        <w:numId w:val="17"/>
      </w:numPr>
      <w:spacing w:after="120"/>
      <w:contextualSpacing/>
    </w:pPr>
  </w:style>
  <w:style w:type="paragraph" w:styleId="Felsorols3">
    <w:name w:val="List Bullet 3"/>
    <w:basedOn w:val="Norml"/>
    <w:uiPriority w:val="36"/>
    <w:unhideWhenUsed/>
    <w:qFormat/>
    <w:pPr>
      <w:numPr>
        <w:numId w:val="18"/>
      </w:numPr>
      <w:spacing w:after="120"/>
      <w:contextualSpacing/>
    </w:pPr>
  </w:style>
  <w:style w:type="paragraph" w:styleId="Felsorols4">
    <w:name w:val="List Bullet 4"/>
    <w:basedOn w:val="Norml"/>
    <w:uiPriority w:val="36"/>
    <w:semiHidden/>
    <w:unhideWhenUsed/>
    <w:pPr>
      <w:numPr>
        <w:numId w:val="14"/>
      </w:numPr>
      <w:spacing w:after="120"/>
      <w:contextualSpacing/>
    </w:pPr>
  </w:style>
  <w:style w:type="paragraph" w:styleId="Felsorols5">
    <w:name w:val="List Bullet 5"/>
    <w:basedOn w:val="Norml"/>
    <w:uiPriority w:val="36"/>
    <w:semiHidden/>
    <w:unhideWhenUsed/>
    <w:pPr>
      <w:numPr>
        <w:numId w:val="15"/>
      </w:numPr>
      <w:spacing w:after="120"/>
      <w:contextualSpacing/>
    </w:pPr>
  </w:style>
  <w:style w:type="paragraph" w:styleId="Idzet">
    <w:name w:val="Quote"/>
    <w:basedOn w:val="Norml"/>
    <w:next w:val="Norml"/>
    <w:link w:val="IdzetChar"/>
    <w:uiPriority w:val="29"/>
    <w:qFormat/>
    <w:rPr>
      <w:i/>
      <w:iCs/>
      <w:color w:val="000000"/>
    </w:rPr>
  </w:style>
  <w:style w:type="character" w:customStyle="1" w:styleId="IdzetChar">
    <w:name w:val="Idézet Char"/>
    <w:link w:val="Idzet"/>
    <w:uiPriority w:val="29"/>
    <w:rPr>
      <w:i/>
      <w:iCs/>
      <w:color w:val="000000"/>
    </w:rPr>
  </w:style>
  <w:style w:type="character" w:customStyle="1" w:styleId="Kiemels2">
    <w:name w:val="Kiemelés2"/>
    <w:uiPriority w:val="22"/>
    <w:qFormat/>
    <w:rPr>
      <w:b/>
      <w:bCs/>
    </w:rPr>
  </w:style>
  <w:style w:type="paragraph" w:styleId="Alcm">
    <w:name w:val="Subtitle"/>
    <w:basedOn w:val="Norml"/>
    <w:link w:val="AlcmChar"/>
    <w:uiPriority w:val="11"/>
    <w:semiHidden/>
    <w:unhideWhenUsed/>
    <w:pPr>
      <w:numPr>
        <w:ilvl w:val="1"/>
      </w:numPr>
    </w:pPr>
    <w:rPr>
      <w:rFonts w:ascii="Bookman Old Style" w:hAnsi="Bookman Old Style"/>
      <w:i/>
      <w:iCs/>
      <w:color w:val="727CA3"/>
      <w:spacing w:val="15"/>
    </w:rPr>
  </w:style>
  <w:style w:type="character" w:customStyle="1" w:styleId="AlcmChar">
    <w:name w:val="Alcím Char"/>
    <w:link w:val="Alcm"/>
    <w:uiPriority w:val="11"/>
    <w:semiHidden/>
    <w:rPr>
      <w:rFonts w:ascii="Bookman Old Style" w:eastAsia="Times New Roman" w:hAnsi="Bookman Old Style" w:cs="Times New Roman"/>
      <w:i/>
      <w:iCs/>
      <w:color w:val="727CA3"/>
      <w:spacing w:val="15"/>
      <w:sz w:val="24"/>
      <w:szCs w:val="24"/>
    </w:rPr>
  </w:style>
  <w:style w:type="character" w:styleId="Finomkiemels">
    <w:name w:val="Subtle Emphasis"/>
    <w:uiPriority w:val="19"/>
    <w:qFormat/>
    <w:rPr>
      <w:i/>
      <w:iCs/>
    </w:rPr>
  </w:style>
  <w:style w:type="character" w:styleId="Finomhivatkozs">
    <w:name w:val="Subtle Reference"/>
    <w:uiPriority w:val="31"/>
    <w:qFormat/>
    <w:rPr>
      <w:smallCaps/>
    </w:rPr>
  </w:style>
  <w:style w:type="paragraph" w:styleId="Cm">
    <w:name w:val="Title"/>
    <w:basedOn w:val="Norml"/>
    <w:link w:val="CmChar"/>
    <w:uiPriority w:val="10"/>
    <w:semiHidden/>
    <w:unhideWhenUsed/>
    <w:pPr>
      <w:pBdr>
        <w:bottom w:val="single" w:sz="8" w:space="4" w:color="727CA3"/>
      </w:pBdr>
      <w:spacing w:after="300"/>
      <w:contextualSpacing/>
    </w:pPr>
    <w:rPr>
      <w:rFonts w:ascii="Bookman Old Style" w:hAnsi="Bookman Old Style"/>
      <w:color w:val="464653"/>
      <w:spacing w:val="5"/>
      <w:kern w:val="28"/>
      <w:sz w:val="52"/>
      <w:szCs w:val="52"/>
    </w:rPr>
  </w:style>
  <w:style w:type="character" w:customStyle="1" w:styleId="CmChar">
    <w:name w:val="Cím Char"/>
    <w:link w:val="Cm"/>
    <w:uiPriority w:val="10"/>
    <w:semiHidden/>
    <w:rPr>
      <w:rFonts w:ascii="Bookman Old Style" w:eastAsia="Times New Roman" w:hAnsi="Bookman Old Style" w:cs="Times New Roman"/>
      <w:color w:val="464653"/>
      <w:spacing w:val="5"/>
      <w:kern w:val="28"/>
      <w:sz w:val="52"/>
      <w:szCs w:val="52"/>
    </w:rPr>
  </w:style>
  <w:style w:type="paragraph" w:styleId="TJ1">
    <w:name w:val="toc 1"/>
    <w:basedOn w:val="Norml"/>
    <w:next w:val="Norml"/>
    <w:autoRedefine/>
    <w:uiPriority w:val="99"/>
    <w:semiHidden/>
    <w:unhideWhenUsed/>
    <w:pPr>
      <w:tabs>
        <w:tab w:val="right" w:leader="dot" w:pos="8630"/>
      </w:tabs>
      <w:spacing w:after="40"/>
    </w:pPr>
    <w:rPr>
      <w:smallCaps/>
      <w:color w:val="9FB8CD"/>
    </w:rPr>
  </w:style>
  <w:style w:type="paragraph" w:styleId="TJ2">
    <w:name w:val="toc 2"/>
    <w:basedOn w:val="Norml"/>
    <w:next w:val="Norml"/>
    <w:autoRedefine/>
    <w:uiPriority w:val="99"/>
    <w:semiHidden/>
    <w:unhideWhenUsed/>
    <w:pPr>
      <w:tabs>
        <w:tab w:val="right" w:leader="dot" w:pos="8630"/>
      </w:tabs>
      <w:spacing w:after="40"/>
      <w:ind w:left="216"/>
    </w:pPr>
    <w:rPr>
      <w:smallCaps/>
    </w:rPr>
  </w:style>
  <w:style w:type="paragraph" w:styleId="TJ3">
    <w:name w:val="toc 3"/>
    <w:basedOn w:val="Norml"/>
    <w:next w:val="Norml"/>
    <w:autoRedefine/>
    <w:uiPriority w:val="99"/>
    <w:semiHidden/>
    <w:unhideWhenUsed/>
    <w:pPr>
      <w:tabs>
        <w:tab w:val="right" w:leader="dot" w:pos="8630"/>
      </w:tabs>
      <w:spacing w:after="40"/>
      <w:ind w:left="446"/>
    </w:pPr>
    <w:rPr>
      <w:smallCaps/>
    </w:rPr>
  </w:style>
  <w:style w:type="paragraph" w:styleId="TJ4">
    <w:name w:val="toc 4"/>
    <w:basedOn w:val="Norml"/>
    <w:next w:val="Norml"/>
    <w:autoRedefine/>
    <w:uiPriority w:val="99"/>
    <w:semiHidden/>
    <w:unhideWhenUsed/>
    <w:pPr>
      <w:tabs>
        <w:tab w:val="right" w:leader="dot" w:pos="8630"/>
      </w:tabs>
      <w:spacing w:after="40"/>
      <w:ind w:left="662"/>
    </w:pPr>
    <w:rPr>
      <w:smallCaps/>
    </w:rPr>
  </w:style>
  <w:style w:type="paragraph" w:styleId="TJ5">
    <w:name w:val="toc 5"/>
    <w:basedOn w:val="Norml"/>
    <w:next w:val="Norml"/>
    <w:autoRedefine/>
    <w:uiPriority w:val="99"/>
    <w:semiHidden/>
    <w:unhideWhenUsed/>
    <w:pPr>
      <w:tabs>
        <w:tab w:val="right" w:leader="dot" w:pos="8630"/>
      </w:tabs>
      <w:spacing w:after="40"/>
      <w:ind w:left="878"/>
    </w:pPr>
    <w:rPr>
      <w:smallCaps/>
    </w:rPr>
  </w:style>
  <w:style w:type="paragraph" w:styleId="TJ6">
    <w:name w:val="toc 6"/>
    <w:basedOn w:val="Norml"/>
    <w:next w:val="Norml"/>
    <w:autoRedefine/>
    <w:uiPriority w:val="99"/>
    <w:semiHidden/>
    <w:unhideWhenUsed/>
    <w:pPr>
      <w:tabs>
        <w:tab w:val="right" w:leader="dot" w:pos="8630"/>
      </w:tabs>
      <w:spacing w:after="40"/>
      <w:ind w:left="1094"/>
    </w:pPr>
    <w:rPr>
      <w:smallCaps/>
    </w:rPr>
  </w:style>
  <w:style w:type="paragraph" w:styleId="TJ7">
    <w:name w:val="toc 7"/>
    <w:basedOn w:val="Norml"/>
    <w:next w:val="Norml"/>
    <w:autoRedefine/>
    <w:uiPriority w:val="99"/>
    <w:semiHidden/>
    <w:unhideWhenUsed/>
    <w:pPr>
      <w:tabs>
        <w:tab w:val="right" w:leader="dot" w:pos="8630"/>
      </w:tabs>
      <w:spacing w:after="40"/>
      <w:ind w:left="1325"/>
    </w:pPr>
    <w:rPr>
      <w:smallCaps/>
    </w:rPr>
  </w:style>
  <w:style w:type="paragraph" w:styleId="TJ8">
    <w:name w:val="toc 8"/>
    <w:basedOn w:val="Norml"/>
    <w:next w:val="Norml"/>
    <w:autoRedefine/>
    <w:uiPriority w:val="99"/>
    <w:semiHidden/>
    <w:unhideWhenUsed/>
    <w:pPr>
      <w:tabs>
        <w:tab w:val="right" w:leader="dot" w:pos="8630"/>
      </w:tabs>
      <w:spacing w:after="40"/>
      <w:ind w:left="1540"/>
    </w:pPr>
    <w:rPr>
      <w:smallCaps/>
    </w:rPr>
  </w:style>
  <w:style w:type="paragraph" w:styleId="TJ9">
    <w:name w:val="toc 9"/>
    <w:basedOn w:val="Norml"/>
    <w:next w:val="Norml"/>
    <w:autoRedefine/>
    <w:uiPriority w:val="99"/>
    <w:semiHidden/>
    <w:unhideWhenUsed/>
    <w:pPr>
      <w:tabs>
        <w:tab w:val="right" w:leader="dot" w:pos="8630"/>
      </w:tabs>
      <w:spacing w:after="40"/>
      <w:ind w:left="1760"/>
    </w:pPr>
    <w:rPr>
      <w:smallCaps/>
    </w:rPr>
  </w:style>
  <w:style w:type="paragraph" w:customStyle="1" w:styleId="lfejbal">
    <w:name w:val="Élőfej – bal"/>
    <w:basedOn w:val="lfej"/>
    <w:uiPriority w:val="35"/>
    <w:semiHidden/>
    <w:unhideWhenUsed/>
    <w:pPr>
      <w:pBdr>
        <w:bottom w:val="dashed" w:sz="4" w:space="18" w:color="7F7F7F"/>
      </w:pBdr>
      <w:spacing w:line="396" w:lineRule="auto"/>
    </w:pPr>
    <w:rPr>
      <w:color w:val="000000"/>
    </w:rPr>
  </w:style>
  <w:style w:type="paragraph" w:customStyle="1" w:styleId="llbbal">
    <w:name w:val="Élőláb – bal"/>
    <w:basedOn w:val="Norml"/>
    <w:next w:val="Norml"/>
    <w:uiPriority w:val="35"/>
    <w:semiHidden/>
    <w:unhideWhenUsed/>
    <w:pPr>
      <w:pBdr>
        <w:top w:val="dashed" w:sz="4" w:space="18" w:color="7F7F7F"/>
      </w:pBdr>
      <w:tabs>
        <w:tab w:val="center" w:pos="4320"/>
        <w:tab w:val="right" w:pos="8640"/>
      </w:tabs>
    </w:pPr>
    <w:rPr>
      <w:color w:val="000000"/>
      <w:szCs w:val="18"/>
    </w:rPr>
  </w:style>
  <w:style w:type="paragraph" w:customStyle="1" w:styleId="llbjobb">
    <w:name w:val="Élőláb – jobb"/>
    <w:basedOn w:val="llb"/>
    <w:uiPriority w:val="35"/>
    <w:unhideWhenUsed/>
    <w:pPr>
      <w:pBdr>
        <w:top w:val="dashed" w:sz="4" w:space="18" w:color="7F7F7F"/>
      </w:pBdr>
      <w:jc w:val="right"/>
    </w:pPr>
    <w:rPr>
      <w:color w:val="000000"/>
      <w:szCs w:val="18"/>
    </w:rPr>
  </w:style>
  <w:style w:type="paragraph" w:customStyle="1" w:styleId="lfejjobb">
    <w:name w:val="Élőfej – jobb"/>
    <w:basedOn w:val="lfej"/>
    <w:uiPriority w:val="35"/>
    <w:unhideWhenUsed/>
    <w:pPr>
      <w:pBdr>
        <w:bottom w:val="dashed" w:sz="4" w:space="18" w:color="7F7F7F"/>
      </w:pBdr>
      <w:jc w:val="right"/>
    </w:pPr>
    <w:rPr>
      <w:color w:val="000000"/>
    </w:rPr>
  </w:style>
  <w:style w:type="character" w:styleId="Helyrzszveg">
    <w:name w:val="Placeholder Text"/>
    <w:uiPriority w:val="99"/>
    <w:unhideWhenUsed/>
    <w:rPr>
      <w:color w:val="808080"/>
    </w:rPr>
  </w:style>
  <w:style w:type="paragraph" w:styleId="Szvegtrzs">
    <w:name w:val="Body Text"/>
    <w:basedOn w:val="Norml"/>
    <w:link w:val="SzvegtrzsChar"/>
    <w:rsid w:val="00A21616"/>
    <w:pPr>
      <w:jc w:val="both"/>
    </w:pPr>
  </w:style>
  <w:style w:type="character" w:customStyle="1" w:styleId="SzvegtrzsChar">
    <w:name w:val="Szövegtörzs Char"/>
    <w:basedOn w:val="Bekezdsalapbettpusa"/>
    <w:link w:val="Szvegtrzs"/>
    <w:rsid w:val="00A21616"/>
    <w:rPr>
      <w:sz w:val="24"/>
      <w:szCs w:val="24"/>
    </w:rPr>
  </w:style>
  <w:style w:type="paragraph" w:styleId="Lbjegyzetszveg">
    <w:name w:val="footnote text"/>
    <w:basedOn w:val="Norml"/>
    <w:link w:val="LbjegyzetszvegChar"/>
    <w:uiPriority w:val="99"/>
    <w:semiHidden/>
    <w:rsid w:val="00A21616"/>
    <w:rPr>
      <w:sz w:val="20"/>
      <w:szCs w:val="20"/>
    </w:rPr>
  </w:style>
  <w:style w:type="character" w:customStyle="1" w:styleId="LbjegyzetszvegChar">
    <w:name w:val="Lábjegyzetszöveg Char"/>
    <w:basedOn w:val="Bekezdsalapbettpusa"/>
    <w:link w:val="Lbjegyzetszveg"/>
    <w:uiPriority w:val="99"/>
    <w:semiHidden/>
    <w:rsid w:val="00A21616"/>
  </w:style>
  <w:style w:type="paragraph" w:styleId="Listaszerbekezds">
    <w:name w:val="List Paragraph"/>
    <w:basedOn w:val="Norml"/>
    <w:uiPriority w:val="99"/>
    <w:qFormat/>
    <w:rsid w:val="00A21616"/>
    <w:pPr>
      <w:ind w:left="720"/>
      <w:contextualSpacing/>
    </w:pPr>
  </w:style>
  <w:style w:type="paragraph" w:customStyle="1" w:styleId="Default">
    <w:name w:val="Default"/>
    <w:rsid w:val="00A21616"/>
    <w:pPr>
      <w:autoSpaceDE w:val="0"/>
      <w:autoSpaceDN w:val="0"/>
      <w:adjustRightInd w:val="0"/>
    </w:pPr>
    <w:rPr>
      <w:color w:val="000000"/>
      <w:sz w:val="24"/>
      <w:szCs w:val="24"/>
    </w:rPr>
  </w:style>
  <w:style w:type="character" w:styleId="Lbjegyzet-hivatkozs">
    <w:name w:val="footnote reference"/>
    <w:basedOn w:val="Bekezdsalapbettpusa"/>
    <w:semiHidden/>
    <w:unhideWhenUsed/>
    <w:rsid w:val="00A21616"/>
    <w:rPr>
      <w:vertAlign w:val="superscript"/>
    </w:rPr>
  </w:style>
  <w:style w:type="character" w:styleId="Feloldatlanmegemlts">
    <w:name w:val="Unresolved Mention"/>
    <w:basedOn w:val="Bekezdsalapbettpusa"/>
    <w:uiPriority w:val="99"/>
    <w:semiHidden/>
    <w:unhideWhenUsed/>
    <w:rsid w:val="0060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1505">
      <w:bodyDiv w:val="1"/>
      <w:marLeft w:val="0"/>
      <w:marRight w:val="0"/>
      <w:marTop w:val="0"/>
      <w:marBottom w:val="0"/>
      <w:divBdr>
        <w:top w:val="none" w:sz="0" w:space="0" w:color="auto"/>
        <w:left w:val="none" w:sz="0" w:space="0" w:color="auto"/>
        <w:bottom w:val="none" w:sz="0" w:space="0" w:color="auto"/>
        <w:right w:val="none" w:sz="0" w:space="0" w:color="auto"/>
      </w:divBdr>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507161973">
      <w:bodyDiv w:val="1"/>
      <w:marLeft w:val="0"/>
      <w:marRight w:val="0"/>
      <w:marTop w:val="0"/>
      <w:marBottom w:val="0"/>
      <w:divBdr>
        <w:top w:val="none" w:sz="0" w:space="0" w:color="auto"/>
        <w:left w:val="none" w:sz="0" w:space="0" w:color="auto"/>
        <w:bottom w:val="none" w:sz="0" w:space="0" w:color="auto"/>
        <w:right w:val="none" w:sz="0" w:space="0" w:color="auto"/>
      </w:divBdr>
    </w:div>
    <w:div w:id="15836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d.hu/wp-content/uploads/2022/09/20220708_Adatkezelesi-Tajekoztato_10_220708_.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papir.gov.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varoshaza@god.hu"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b&#243;C\G&#246;d%20V&#225;ros%20&#214;nkorm&#225;nyzata\&#214;nkorm&#225;nyzati%20Koordin&#225;ci&#243;s%20Oszt&#225;ly%20-%20Dokumentumok\M&#233;sz&#225;ros%20Tam&#225;s\Fejl&#233;ces%20lev&#233;lpap&#237;rok\godok_fejlec_2019_uj.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um" ma:contentTypeID="0x01010007365BA5F238FE45BCE71C2151431A23" ma:contentTypeVersion="20" ma:contentTypeDescription="Új dokumentum létrehozása." ma:contentTypeScope="" ma:versionID="fe89982c7357ba4fd0f4657d4fdb1d31">
  <xsd:schema xmlns:xsd="http://www.w3.org/2001/XMLSchema" xmlns:xs="http://www.w3.org/2001/XMLSchema" xmlns:p="http://schemas.microsoft.com/office/2006/metadata/properties" xmlns:ns2="7c2221cb-79a3-4ce3-aa6f-a658f4c80645" xmlns:ns3="cd3e50a5-ccc2-4d28-9901-be3423df2938" targetNamespace="http://schemas.microsoft.com/office/2006/metadata/properties" ma:root="true" ma:fieldsID="abff6a76f147506e55522e73447dc382" ns2:_="" ns3:_="">
    <xsd:import namespace="7c2221cb-79a3-4ce3-aa6f-a658f4c80645"/>
    <xsd:import namespace="cd3e50a5-ccc2-4d28-9901-be3423df2938"/>
    <xsd:element name="properties">
      <xsd:complexType>
        <xsd:sequence>
          <xsd:element name="documentManagement">
            <xsd:complexType>
              <xsd:all>
                <xsd:element ref="ns2:Test_x00fc_leti_x0020__x00fc_l_x00e9_s" minOccurs="0"/>
                <xsd:element ref="ns2:Test_x00fc_leti_x0020__x00fc_l_x00e9_s_x003a_D_x00e1_tum"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221cb-79a3-4ce3-aa6f-a658f4c80645" elementFormDefault="qualified">
    <xsd:import namespace="http://schemas.microsoft.com/office/2006/documentManagement/types"/>
    <xsd:import namespace="http://schemas.microsoft.com/office/infopath/2007/PartnerControls"/>
    <xsd:element name="Test_x00fc_leti_x0020__x00fc_l_x00e9_s" ma:index="8" nillable="true" ma:displayName="Testületi ülés" ma:list="{eafdf211-650d-4b93-aebc-c620e84f0ed1}" ma:internalName="Test_x00fc_leti_x0020__x00fc_l_x00e9_s" ma:showField="Title">
      <xsd:simpleType>
        <xsd:restriction base="dms:Lookup"/>
      </xsd:simpleType>
    </xsd:element>
    <xsd:element name="Test_x00fc_leti_x0020__x00fc_l_x00e9_s_x003a_D_x00e1_tum" ma:index="9" nillable="true" ma:displayName="Testületi ülés:Dátum" ma:list="{eafdf211-650d-4b93-aebc-c620e84f0ed1}" ma:internalName="Test_x00fc_leti_x0020__x00fc_l_x00e9_s_x003a_D_x00e1_tum" ma:readOnly="true" ma:showField="D_x00e1_tum" ma:web="cd3e50a5-ccc2-4d28-9901-be3423df2938">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Képcímkék" ma:readOnly="false" ma:fieldId="{5cf76f15-5ced-4ddc-b409-7134ff3c332f}" ma:taxonomyMulti="true" ma:sspId="ce1e32d0-3948-40d6-915d-3ee2b1e32b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e50a5-ccc2-4d28-9901-be3423df2938"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_dlc_DocId" ma:index="14" nillable="true" ma:displayName="Dokumentumazonosító értéke" ma:description="Az elemhez rendelt dokumentumazonosító értéke." ma:internalName="_dlc_DocId" ma:readOnly="true">
      <xsd:simpleType>
        <xsd:restriction base="dms:Text"/>
      </xsd:simpleType>
    </xsd:element>
    <xsd:element name="_dlc_DocIdUrl" ma:index="15"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c8bb0ba-e941-46dd-8fac-fa37e85c06de}" ma:internalName="TaxCatchAll" ma:showField="CatchAllData" ma:web="cd3e50a5-ccc2-4d28-9901-be3423df2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c2221cb-79a3-4ce3-aa6f-a658f4c80645">
      <Terms xmlns="http://schemas.microsoft.com/office/infopath/2007/PartnerControls"/>
    </lcf76f155ced4ddcb4097134ff3c332f>
    <TaxCatchAll xmlns="cd3e50a5-ccc2-4d28-9901-be3423df2938" xsi:nil="true"/>
    <Test_x00fc_leti_x0020__x00fc_l_x00e9_s xmlns="7c2221cb-79a3-4ce3-aa6f-a658f4c80645" xsi:nil="true"/>
    <_dlc_DocId xmlns="cd3e50a5-ccc2-4d28-9901-be3423df2938">4T6R6727R73A-470978751-95168</_dlc_DocId>
    <_dlc_DocIdUrl xmlns="cd3e50a5-ccc2-4d28-9901-be3423df2938">
      <Url>https://godvaros.sharepoint.com/_layouts/15/DocIdRedir.aspx?ID=4T6R6727R73A-470978751-95168</Url>
      <Description>4T6R6727R73A-470978751-95168</Description>
    </_dlc_DocIdUrl>
  </documentManagement>
</p:properties>
</file>

<file path=customXml/itemProps1.xml><?xml version="1.0" encoding="utf-8"?>
<ds:datastoreItem xmlns:ds="http://schemas.openxmlformats.org/officeDocument/2006/customXml" ds:itemID="{8884CBC4-3505-4BF7-AF11-3FAD313397FE}">
  <ds:schemaRefs>
    <ds:schemaRef ds:uri="http://schemas.microsoft.com/sharepoint/events"/>
  </ds:schemaRefs>
</ds:datastoreItem>
</file>

<file path=customXml/itemProps2.xml><?xml version="1.0" encoding="utf-8"?>
<ds:datastoreItem xmlns:ds="http://schemas.openxmlformats.org/officeDocument/2006/customXml" ds:itemID="{D858C2F6-72D4-4989-A87F-141605BE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221cb-79a3-4ce3-aa6f-a658f4c80645"/>
    <ds:schemaRef ds:uri="cd3e50a5-ccc2-4d28-9901-be3423df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8FB86-F1CC-4506-8627-AB84E645DA07}">
  <ds:schemaRefs>
    <ds:schemaRef ds:uri="http://schemas.microsoft.com/sharepoint/v3/contenttype/forms"/>
  </ds:schemaRefs>
</ds:datastoreItem>
</file>

<file path=customXml/itemProps4.xml><?xml version="1.0" encoding="utf-8"?>
<ds:datastoreItem xmlns:ds="http://schemas.openxmlformats.org/officeDocument/2006/customXml" ds:itemID="{0D3C1AB1-3605-4EBD-A3ED-552CF7BB19DE}">
  <ds:schemaRefs>
    <ds:schemaRef ds:uri="http://schemas.openxmlformats.org/officeDocument/2006/bibliography"/>
  </ds:schemaRefs>
</ds:datastoreItem>
</file>

<file path=customXml/itemProps5.xml><?xml version="1.0" encoding="utf-8"?>
<ds:datastoreItem xmlns:ds="http://schemas.openxmlformats.org/officeDocument/2006/customXml" ds:itemID="{ABF0CAB8-F821-43B2-80A0-8B7005FE6F50}">
  <ds:schemaRefs>
    <ds:schemaRef ds:uri="http://schemas.microsoft.com/office/2006/metadata/properties"/>
    <ds:schemaRef ds:uri="http://schemas.microsoft.com/office/infopath/2007/PartnerControls"/>
    <ds:schemaRef ds:uri="7c2221cb-79a3-4ce3-aa6f-a658f4c80645"/>
    <ds:schemaRef ds:uri="cd3e50a5-ccc2-4d28-9901-be3423df2938"/>
  </ds:schemaRefs>
</ds:datastoreItem>
</file>

<file path=docProps/app.xml><?xml version="1.0" encoding="utf-8"?>
<Properties xmlns="http://schemas.openxmlformats.org/officeDocument/2006/extended-properties" xmlns:vt="http://schemas.openxmlformats.org/officeDocument/2006/docPropsVTypes">
  <Template>godok_fejlec_2019_uj</Template>
  <TotalTime>570</TotalTime>
  <Pages>8</Pages>
  <Words>2690</Words>
  <Characters>18568</Characters>
  <Application>Microsoft Office Word</Application>
  <DocSecurity>0</DocSecurity>
  <Lines>154</Lines>
  <Paragraphs>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21216</CharactersWithSpaces>
  <SharedDoc>false</SharedDoc>
  <HLinks>
    <vt:vector size="18" baseType="variant">
      <vt:variant>
        <vt:i4>3997742</vt:i4>
      </vt:variant>
      <vt:variant>
        <vt:i4>3</vt:i4>
      </vt:variant>
      <vt:variant>
        <vt:i4>0</vt:i4>
      </vt:variant>
      <vt:variant>
        <vt:i4>5</vt:i4>
      </vt:variant>
      <vt:variant>
        <vt:lpwstr>https://god.hu/wp-content/uploads/2022/09/20220708_Adatkezelesi-Tajekoztato_10_220708_.pdf</vt:lpwstr>
      </vt:variant>
      <vt:variant>
        <vt:lpwstr/>
      </vt:variant>
      <vt:variant>
        <vt:i4>3473463</vt:i4>
      </vt:variant>
      <vt:variant>
        <vt:i4>0</vt:i4>
      </vt:variant>
      <vt:variant>
        <vt:i4>0</vt:i4>
      </vt:variant>
      <vt:variant>
        <vt:i4>5</vt:i4>
      </vt:variant>
      <vt:variant>
        <vt:lpwstr>https://epapir.gov.hu/</vt:lpwstr>
      </vt:variant>
      <vt:variant>
        <vt:lpwstr/>
      </vt:variant>
      <vt:variant>
        <vt:i4>8257623</vt:i4>
      </vt:variant>
      <vt:variant>
        <vt:i4>6</vt:i4>
      </vt:variant>
      <vt:variant>
        <vt:i4>0</vt:i4>
      </vt:variant>
      <vt:variant>
        <vt:i4>5</vt:i4>
      </vt:variant>
      <vt:variant>
        <vt:lpwstr>mailto:varoshaza@god.hu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Cintia</dc:creator>
  <cp:keywords/>
  <cp:lastModifiedBy>Makai Viktor</cp:lastModifiedBy>
  <cp:revision>199</cp:revision>
  <cp:lastPrinted>2022-11-10T10:09:00Z</cp:lastPrinted>
  <dcterms:created xsi:type="dcterms:W3CDTF">2022-10-24T09:03:00Z</dcterms:created>
  <dcterms:modified xsi:type="dcterms:W3CDTF">2022-11-15T07:25:00Z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0x01010007365BA5F238FE45BCE71C2151431A23</vt:lpwstr>
  </property>
  <property fmtid="{D5CDD505-2E9C-101B-9397-08002B2CF9AE}" pid="3" name="MediaServiceImageTags">
    <vt:lpwstr/>
  </property>
  <property fmtid="{D5CDD505-2E9C-101B-9397-08002B2CF9AE}" pid="4" name="_dlc_DocIdItemGuid">
    <vt:lpwstr>75af1703-aa15-47fd-9cf1-369f27a496a3</vt:lpwstr>
  </property>
</Properties>
</file>