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A1E2" w14:textId="7CAAE002" w:rsidR="002B0BED" w:rsidRPr="00DC4BF8" w:rsidRDefault="00C82E2F" w:rsidP="00503C47">
      <w:pPr>
        <w:pStyle w:val="paragraph"/>
        <w:spacing w:before="0" w:beforeAutospacing="0" w:after="0" w:afterAutospacing="0"/>
        <w:jc w:val="center"/>
        <w:textAlignment w:val="baseline"/>
      </w:pPr>
      <w:r w:rsidRPr="00DC4BF8">
        <w:rPr>
          <w:rStyle w:val="normaltextrun"/>
          <w:b/>
          <w:bCs/>
        </w:rPr>
        <w:t>PÁLYÁZATI</w:t>
      </w:r>
      <w:r w:rsidR="002B0BED" w:rsidRPr="00DC4BF8">
        <w:rPr>
          <w:rStyle w:val="normaltextrun"/>
          <w:b/>
          <w:bCs/>
        </w:rPr>
        <w:t xml:space="preserve"> FELHÍVÁS</w:t>
      </w:r>
      <w:r w:rsidR="002B0BED" w:rsidRPr="00DC4BF8">
        <w:rPr>
          <w:rStyle w:val="eop"/>
        </w:rPr>
        <w:t> </w:t>
      </w:r>
    </w:p>
    <w:p w14:paraId="59E55DA0" w14:textId="5DD5B131" w:rsidR="002B0BED" w:rsidRPr="00DC4BF8" w:rsidRDefault="002B0BED" w:rsidP="00503C47">
      <w:pPr>
        <w:pStyle w:val="paragraph"/>
        <w:spacing w:before="0" w:beforeAutospacing="0" w:after="0" w:afterAutospacing="0"/>
        <w:jc w:val="center"/>
        <w:textAlignment w:val="baseline"/>
      </w:pPr>
    </w:p>
    <w:p w14:paraId="4F45AD26" w14:textId="173D07A2" w:rsidR="002B0BED" w:rsidRPr="00DC4BF8" w:rsidRDefault="00DA78F8" w:rsidP="00503C47">
      <w:pPr>
        <w:pStyle w:val="paragraph"/>
        <w:spacing w:before="0" w:beforeAutospacing="0" w:after="0" w:afterAutospacing="0"/>
        <w:jc w:val="center"/>
        <w:textAlignment w:val="baseline"/>
        <w:rPr>
          <w:b/>
        </w:rPr>
      </w:pPr>
      <w:r w:rsidRPr="00DC4BF8">
        <w:rPr>
          <w:rStyle w:val="normaltextrun"/>
          <w:b/>
        </w:rPr>
        <w:t>„</w:t>
      </w:r>
      <w:r w:rsidR="00E81DBE">
        <w:rPr>
          <w:rStyle w:val="normaltextrun"/>
          <w:b/>
        </w:rPr>
        <w:t xml:space="preserve">a </w:t>
      </w:r>
      <w:r w:rsidR="00654936" w:rsidRPr="00DC4BF8">
        <w:rPr>
          <w:rStyle w:val="normaltextrun"/>
          <w:b/>
        </w:rPr>
        <w:t>Göd belterület 3255/4 hrsz</w:t>
      </w:r>
      <w:r w:rsidR="00E81DBE">
        <w:rPr>
          <w:rStyle w:val="normaltextrun"/>
          <w:b/>
        </w:rPr>
        <w:t>.</w:t>
      </w:r>
      <w:r w:rsidR="00654936" w:rsidRPr="00DC4BF8">
        <w:rPr>
          <w:rStyle w:val="normaltextrun"/>
          <w:b/>
        </w:rPr>
        <w:t xml:space="preserve"> alatti ingatlan (csónaktároló) bérbeadása”</w:t>
      </w:r>
      <w:r w:rsidR="00E81DBE">
        <w:rPr>
          <w:rStyle w:val="normaltextrun"/>
          <w:b/>
        </w:rPr>
        <w:t xml:space="preserve"> tárgyában</w:t>
      </w:r>
    </w:p>
    <w:p w14:paraId="6D6D2BB8" w14:textId="77777777" w:rsidR="0029280E" w:rsidRPr="00DC4BF8" w:rsidRDefault="0029280E" w:rsidP="00503C47">
      <w:pPr>
        <w:pStyle w:val="paragraph"/>
        <w:spacing w:before="0" w:beforeAutospacing="0" w:after="0" w:afterAutospacing="0"/>
        <w:jc w:val="both"/>
        <w:textAlignment w:val="baseline"/>
        <w:rPr>
          <w:rStyle w:val="eop"/>
        </w:rPr>
      </w:pPr>
    </w:p>
    <w:p w14:paraId="5E6F1214" w14:textId="23864E14" w:rsidR="0029280E" w:rsidRPr="00DC4BF8" w:rsidRDefault="00BC3E39" w:rsidP="0029280E">
      <w:pPr>
        <w:pStyle w:val="paragraph"/>
        <w:spacing w:before="0" w:beforeAutospacing="0" w:after="0" w:afterAutospacing="0"/>
        <w:jc w:val="both"/>
        <w:textAlignment w:val="baseline"/>
        <w:rPr>
          <w:rStyle w:val="eop"/>
        </w:rPr>
      </w:pPr>
      <w:r w:rsidRPr="005546B9">
        <w:rPr>
          <w:rStyle w:val="eop"/>
        </w:rPr>
        <w:t xml:space="preserve">Göd Város Önkormányzata az önkormányzati vagyongazdálkodásról szóló 13/2025. (V. 30.) önkormányzati rendelet 6. § (1) bekezdése </w:t>
      </w:r>
      <w:r w:rsidR="00DE39CB">
        <w:rPr>
          <w:rStyle w:val="eop"/>
        </w:rPr>
        <w:t>b</w:t>
      </w:r>
      <w:r w:rsidRPr="005546B9">
        <w:rPr>
          <w:rStyle w:val="eop"/>
        </w:rPr>
        <w:t xml:space="preserve">) pontja </w:t>
      </w:r>
      <w:r>
        <w:rPr>
          <w:rStyle w:val="eop"/>
        </w:rPr>
        <w:t xml:space="preserve">alapján </w:t>
      </w:r>
      <w:r w:rsidR="0029280E" w:rsidRPr="00DC4BF8">
        <w:rPr>
          <w:rStyle w:val="eop"/>
        </w:rPr>
        <w:t>pályázatot hirdet a „Göd belterület 3255/4 hrsz</w:t>
      </w:r>
      <w:r w:rsidR="00E81DBE">
        <w:rPr>
          <w:rStyle w:val="eop"/>
        </w:rPr>
        <w:t>.</w:t>
      </w:r>
      <w:r w:rsidR="0029280E" w:rsidRPr="00DC4BF8">
        <w:rPr>
          <w:rStyle w:val="eop"/>
        </w:rPr>
        <w:t xml:space="preserve"> alatti ingatlan (csónaktároló) bérbeadása” tárgyban.</w:t>
      </w:r>
    </w:p>
    <w:p w14:paraId="6615626E" w14:textId="77777777" w:rsidR="0029280E" w:rsidRPr="00DC4BF8" w:rsidRDefault="0029280E" w:rsidP="0029280E">
      <w:pPr>
        <w:pStyle w:val="paragraph"/>
        <w:spacing w:before="0" w:beforeAutospacing="0" w:after="0" w:afterAutospacing="0"/>
        <w:jc w:val="both"/>
        <w:textAlignment w:val="baseline"/>
        <w:rPr>
          <w:rStyle w:val="eop"/>
        </w:rPr>
      </w:pPr>
    </w:p>
    <w:p w14:paraId="10333592" w14:textId="77777777" w:rsidR="0029280E" w:rsidRPr="00DC4BF8" w:rsidRDefault="0029280E" w:rsidP="00503C47">
      <w:pPr>
        <w:pStyle w:val="paragraph"/>
        <w:spacing w:before="0" w:beforeAutospacing="0" w:after="0" w:afterAutospacing="0"/>
        <w:jc w:val="both"/>
        <w:textAlignment w:val="baseline"/>
      </w:pPr>
    </w:p>
    <w:p w14:paraId="736B4DB4" w14:textId="64DF9EA2" w:rsidR="0029280E" w:rsidRPr="00DC4BF8" w:rsidRDefault="00DE5AE5" w:rsidP="00DE5AE5">
      <w:pPr>
        <w:pStyle w:val="paragraph"/>
        <w:spacing w:before="0" w:beforeAutospacing="0" w:after="0" w:afterAutospacing="0"/>
        <w:jc w:val="both"/>
        <w:textAlignment w:val="baseline"/>
        <w:rPr>
          <w:rStyle w:val="eop"/>
          <w:b/>
        </w:rPr>
      </w:pPr>
      <w:r w:rsidRPr="00DC4BF8">
        <w:rPr>
          <w:rStyle w:val="normaltextrun"/>
          <w:b/>
        </w:rPr>
        <w:t>I.</w:t>
      </w:r>
      <w:r w:rsidR="00E81DBE">
        <w:rPr>
          <w:rStyle w:val="normaltextrun"/>
          <w:b/>
        </w:rPr>
        <w:t xml:space="preserve"> </w:t>
      </w:r>
      <w:r w:rsidR="0029280E" w:rsidRPr="00DC4BF8">
        <w:rPr>
          <w:rStyle w:val="normaltextrun"/>
          <w:b/>
        </w:rPr>
        <w:t>Bérbeadó</w:t>
      </w:r>
      <w:r w:rsidR="002B0BED" w:rsidRPr="00DC4BF8">
        <w:rPr>
          <w:rStyle w:val="eop"/>
          <w:b/>
        </w:rPr>
        <w:t> </w:t>
      </w:r>
      <w:r w:rsidR="0029280E" w:rsidRPr="00DC4BF8">
        <w:rPr>
          <w:rStyle w:val="eop"/>
          <w:b/>
        </w:rPr>
        <w:t>neve, székhelye, ügyintéző:</w:t>
      </w:r>
    </w:p>
    <w:p w14:paraId="70BC9745" w14:textId="77777777" w:rsidR="0029280E" w:rsidRPr="00DC4BF8" w:rsidRDefault="0029280E" w:rsidP="0029280E">
      <w:pPr>
        <w:pStyle w:val="paragraph"/>
        <w:spacing w:before="0" w:beforeAutospacing="0" w:after="0" w:afterAutospacing="0"/>
        <w:ind w:firstLine="360"/>
        <w:jc w:val="both"/>
        <w:textAlignment w:val="baseline"/>
        <w:rPr>
          <w:rStyle w:val="eop"/>
          <w:b/>
        </w:rPr>
      </w:pPr>
    </w:p>
    <w:p w14:paraId="73117E30" w14:textId="2D20667A" w:rsidR="002B0BED" w:rsidRPr="00DC4BF8" w:rsidRDefault="00E81DBE" w:rsidP="00BE229D">
      <w:pPr>
        <w:pStyle w:val="paragraph"/>
        <w:spacing w:before="0" w:beforeAutospacing="0" w:after="0" w:afterAutospacing="0"/>
        <w:jc w:val="both"/>
        <w:textAlignment w:val="baseline"/>
        <w:rPr>
          <w:b/>
        </w:rPr>
      </w:pPr>
      <w:r>
        <w:rPr>
          <w:rStyle w:val="eop"/>
          <w:b/>
        </w:rPr>
        <w:t>Göd Város Önkormányzat</w:t>
      </w:r>
    </w:p>
    <w:p w14:paraId="39337A98" w14:textId="77777777" w:rsidR="00BC3E39" w:rsidRPr="005546B9" w:rsidRDefault="00BC3E39" w:rsidP="00BC3E39">
      <w:pPr>
        <w:spacing w:after="0" w:line="276" w:lineRule="auto"/>
        <w:jc w:val="both"/>
        <w:rPr>
          <w:rFonts w:ascii="Times New Roman" w:eastAsia="Calibri" w:hAnsi="Times New Roman" w:cs="Times New Roman"/>
          <w:sz w:val="24"/>
          <w:szCs w:val="24"/>
        </w:rPr>
      </w:pPr>
      <w:r w:rsidRPr="005546B9">
        <w:rPr>
          <w:rFonts w:ascii="Times New Roman" w:eastAsia="Calibri" w:hAnsi="Times New Roman" w:cs="Times New Roman"/>
          <w:sz w:val="24"/>
          <w:szCs w:val="24"/>
        </w:rPr>
        <w:t>Címe: 2131 Göd, Pesti út 81.</w:t>
      </w:r>
    </w:p>
    <w:p w14:paraId="06F2D889" w14:textId="77777777" w:rsidR="00BC3E39" w:rsidRPr="005546B9" w:rsidRDefault="00BC3E39" w:rsidP="00BC3E39">
      <w:pPr>
        <w:spacing w:after="0" w:line="276" w:lineRule="auto"/>
        <w:jc w:val="both"/>
        <w:rPr>
          <w:rFonts w:ascii="Times New Roman" w:eastAsia="Calibri" w:hAnsi="Times New Roman" w:cs="Times New Roman"/>
          <w:sz w:val="24"/>
          <w:szCs w:val="24"/>
        </w:rPr>
      </w:pPr>
      <w:r w:rsidRPr="005546B9">
        <w:rPr>
          <w:rFonts w:ascii="Times New Roman" w:eastAsia="Calibri" w:hAnsi="Times New Roman" w:cs="Times New Roman"/>
          <w:sz w:val="24"/>
          <w:szCs w:val="24"/>
        </w:rPr>
        <w:t>Képviselője: Kammerer Zoltán polgármester</w:t>
      </w:r>
    </w:p>
    <w:p w14:paraId="2D69C5E7" w14:textId="77777777" w:rsidR="00BC3E39" w:rsidRPr="005546B9" w:rsidRDefault="00BC3E39" w:rsidP="00BC3E39">
      <w:pPr>
        <w:spacing w:after="0" w:line="276" w:lineRule="auto"/>
        <w:jc w:val="both"/>
        <w:rPr>
          <w:rFonts w:ascii="Times New Roman" w:eastAsia="Calibri" w:hAnsi="Times New Roman" w:cs="Times New Roman"/>
          <w:sz w:val="24"/>
          <w:szCs w:val="24"/>
        </w:rPr>
      </w:pPr>
      <w:r w:rsidRPr="005546B9">
        <w:rPr>
          <w:rFonts w:ascii="Times New Roman" w:eastAsia="Calibri" w:hAnsi="Times New Roman" w:cs="Times New Roman"/>
          <w:sz w:val="24"/>
          <w:szCs w:val="24"/>
        </w:rPr>
        <w:t>Telefon/fax: 06-27/530-064</w:t>
      </w:r>
    </w:p>
    <w:p w14:paraId="4DDA095B" w14:textId="77777777" w:rsidR="00BC3E39" w:rsidRPr="005546B9" w:rsidRDefault="00BC3E39" w:rsidP="00BC3E39">
      <w:pPr>
        <w:spacing w:after="0" w:line="276" w:lineRule="auto"/>
        <w:jc w:val="both"/>
        <w:rPr>
          <w:rFonts w:ascii="Times New Roman" w:eastAsia="Calibri" w:hAnsi="Times New Roman" w:cs="Times New Roman"/>
          <w:sz w:val="24"/>
          <w:szCs w:val="24"/>
        </w:rPr>
      </w:pPr>
      <w:r w:rsidRPr="005546B9">
        <w:rPr>
          <w:rFonts w:ascii="Times New Roman" w:eastAsia="Calibri" w:hAnsi="Times New Roman" w:cs="Times New Roman"/>
          <w:sz w:val="24"/>
          <w:szCs w:val="24"/>
        </w:rPr>
        <w:t>E-mail: varoshaza@god.hu</w:t>
      </w:r>
    </w:p>
    <w:p w14:paraId="40A5CB1D" w14:textId="27C18720" w:rsidR="00BC3E39" w:rsidRPr="005546B9" w:rsidRDefault="00BC3E39" w:rsidP="00BC3E39">
      <w:pPr>
        <w:spacing w:after="0" w:line="276" w:lineRule="auto"/>
        <w:jc w:val="both"/>
        <w:rPr>
          <w:rFonts w:ascii="Times New Roman" w:eastAsia="Calibri" w:hAnsi="Times New Roman" w:cs="Times New Roman"/>
          <w:sz w:val="24"/>
          <w:szCs w:val="24"/>
        </w:rPr>
      </w:pPr>
      <w:r w:rsidRPr="005546B9">
        <w:rPr>
          <w:rFonts w:ascii="Times New Roman" w:eastAsia="Calibri" w:hAnsi="Times New Roman" w:cs="Times New Roman"/>
          <w:sz w:val="24"/>
          <w:szCs w:val="24"/>
        </w:rPr>
        <w:t xml:space="preserve">Kapcsolattartó neve: </w:t>
      </w:r>
      <w:r w:rsidR="00D91DAF">
        <w:rPr>
          <w:rFonts w:ascii="Times New Roman" w:eastAsia="Calibri" w:hAnsi="Times New Roman" w:cs="Times New Roman"/>
          <w:sz w:val="24"/>
          <w:szCs w:val="24"/>
        </w:rPr>
        <w:t>dr. Szabó Csaba</w:t>
      </w:r>
    </w:p>
    <w:p w14:paraId="336DF652" w14:textId="01F6F5D2" w:rsidR="00BC3E39" w:rsidRPr="005546B9" w:rsidRDefault="00BC3E39" w:rsidP="00BC3E39">
      <w:pPr>
        <w:spacing w:after="0" w:line="276" w:lineRule="auto"/>
        <w:jc w:val="both"/>
        <w:rPr>
          <w:rFonts w:ascii="Times New Roman" w:eastAsia="Calibri" w:hAnsi="Times New Roman" w:cs="Times New Roman"/>
          <w:sz w:val="24"/>
          <w:szCs w:val="24"/>
        </w:rPr>
      </w:pPr>
      <w:r w:rsidRPr="005546B9">
        <w:rPr>
          <w:rFonts w:ascii="Times New Roman" w:eastAsia="Calibri" w:hAnsi="Times New Roman" w:cs="Times New Roman"/>
          <w:sz w:val="24"/>
          <w:szCs w:val="24"/>
        </w:rPr>
        <w:t>Telefon/fax: 06-27/530-0</w:t>
      </w:r>
      <w:r w:rsidR="00D91DAF">
        <w:rPr>
          <w:rFonts w:ascii="Times New Roman" w:eastAsia="Calibri" w:hAnsi="Times New Roman" w:cs="Times New Roman"/>
          <w:sz w:val="24"/>
          <w:szCs w:val="24"/>
        </w:rPr>
        <w:t>31</w:t>
      </w:r>
    </w:p>
    <w:p w14:paraId="1C8F7904" w14:textId="12F672F4" w:rsidR="00BC3E39" w:rsidRPr="005546B9" w:rsidRDefault="00BC3E39" w:rsidP="00BC3E39">
      <w:pPr>
        <w:spacing w:after="0" w:line="276" w:lineRule="auto"/>
        <w:jc w:val="both"/>
        <w:rPr>
          <w:rFonts w:ascii="Times New Roman" w:eastAsia="Calibri" w:hAnsi="Times New Roman" w:cs="Times New Roman"/>
          <w:sz w:val="24"/>
          <w:szCs w:val="24"/>
        </w:rPr>
      </w:pPr>
      <w:r w:rsidRPr="005546B9">
        <w:rPr>
          <w:rFonts w:ascii="Times New Roman" w:eastAsia="Calibri" w:hAnsi="Times New Roman" w:cs="Times New Roman"/>
          <w:sz w:val="24"/>
          <w:szCs w:val="24"/>
        </w:rPr>
        <w:t xml:space="preserve">E-mail: </w:t>
      </w:r>
      <w:r w:rsidR="00D91DAF">
        <w:rPr>
          <w:rFonts w:ascii="Times New Roman" w:eastAsia="Calibri" w:hAnsi="Times New Roman" w:cs="Times New Roman"/>
          <w:sz w:val="24"/>
          <w:szCs w:val="24"/>
        </w:rPr>
        <w:t>szabocsaba</w:t>
      </w:r>
      <w:r w:rsidRPr="005546B9">
        <w:rPr>
          <w:rFonts w:ascii="Times New Roman" w:eastAsia="Calibri" w:hAnsi="Times New Roman" w:cs="Times New Roman"/>
          <w:sz w:val="24"/>
          <w:szCs w:val="24"/>
        </w:rPr>
        <w:t>a@god.hu</w:t>
      </w:r>
    </w:p>
    <w:p w14:paraId="1AB38E68" w14:textId="77777777" w:rsidR="002B0BED" w:rsidRPr="00DC4BF8" w:rsidRDefault="002B0BED" w:rsidP="00503C47">
      <w:pPr>
        <w:pStyle w:val="paragraph"/>
        <w:spacing w:before="0" w:beforeAutospacing="0" w:after="0" w:afterAutospacing="0"/>
        <w:jc w:val="both"/>
        <w:textAlignment w:val="baseline"/>
      </w:pPr>
      <w:r w:rsidRPr="00DC4BF8">
        <w:rPr>
          <w:rStyle w:val="eop"/>
        </w:rPr>
        <w:t> </w:t>
      </w:r>
    </w:p>
    <w:p w14:paraId="71540D5C" w14:textId="6B5F78B5" w:rsidR="00654936" w:rsidRPr="00DC4BF8" w:rsidRDefault="00DE5AE5" w:rsidP="00DE5AE5">
      <w:pPr>
        <w:pStyle w:val="paragraph"/>
        <w:spacing w:before="0" w:beforeAutospacing="0" w:after="0" w:afterAutospacing="0"/>
        <w:jc w:val="both"/>
        <w:textAlignment w:val="baseline"/>
        <w:rPr>
          <w:rStyle w:val="eop"/>
          <w:b/>
        </w:rPr>
      </w:pPr>
      <w:r w:rsidRPr="00DC4BF8">
        <w:rPr>
          <w:rStyle w:val="normaltextrun"/>
          <w:b/>
        </w:rPr>
        <w:t>II.</w:t>
      </w:r>
      <w:r w:rsidR="00E81DBE">
        <w:rPr>
          <w:rStyle w:val="normaltextrun"/>
          <w:b/>
        </w:rPr>
        <w:t xml:space="preserve"> </w:t>
      </w:r>
      <w:r w:rsidR="00B84E6C" w:rsidRPr="00DC4BF8">
        <w:rPr>
          <w:rStyle w:val="normaltextrun"/>
          <w:b/>
        </w:rPr>
        <w:t>A</w:t>
      </w:r>
      <w:r w:rsidR="0029280E" w:rsidRPr="00DC4BF8">
        <w:rPr>
          <w:rStyle w:val="normaltextrun"/>
          <w:b/>
        </w:rPr>
        <w:t xml:space="preserve"> bérbe</w:t>
      </w:r>
      <w:r w:rsidR="00E81DBE">
        <w:rPr>
          <w:rStyle w:val="normaltextrun"/>
          <w:b/>
        </w:rPr>
        <w:t xml:space="preserve"> </w:t>
      </w:r>
      <w:r w:rsidR="0029280E" w:rsidRPr="00DC4BF8">
        <w:rPr>
          <w:rStyle w:val="normaltextrun"/>
          <w:b/>
        </w:rPr>
        <w:t>adásra meghirdetett helyiség fekvésének helye (helyrajzi szám, utca, házszám), területét, helyiségcsoport esetén a helyiségek száma, valamint ingatlan-nyilvántartásban szereplő elnevezésük</w:t>
      </w:r>
      <w:r w:rsidR="002B0BED" w:rsidRPr="00DC4BF8">
        <w:rPr>
          <w:rStyle w:val="normaltextrun"/>
          <w:b/>
        </w:rPr>
        <w:t>:</w:t>
      </w:r>
    </w:p>
    <w:p w14:paraId="27251EB4" w14:textId="77777777" w:rsidR="00654936" w:rsidRPr="00DC4BF8" w:rsidRDefault="00654936" w:rsidP="00654936">
      <w:pPr>
        <w:pStyle w:val="paragraph"/>
        <w:spacing w:before="0" w:beforeAutospacing="0" w:after="0" w:afterAutospacing="0"/>
        <w:jc w:val="both"/>
        <w:textAlignment w:val="baseline"/>
        <w:rPr>
          <w:rStyle w:val="eop"/>
        </w:rPr>
      </w:pPr>
    </w:p>
    <w:p w14:paraId="5617B15C" w14:textId="26C73080" w:rsidR="00654936" w:rsidRPr="00DC4BF8" w:rsidRDefault="0029280E" w:rsidP="00654936">
      <w:pPr>
        <w:pStyle w:val="paragraph"/>
        <w:spacing w:before="0" w:beforeAutospacing="0" w:after="0" w:afterAutospacing="0"/>
        <w:jc w:val="both"/>
        <w:textAlignment w:val="baseline"/>
        <w:rPr>
          <w:rStyle w:val="eop"/>
        </w:rPr>
      </w:pPr>
      <w:r w:rsidRPr="00DC4BF8">
        <w:rPr>
          <w:rStyle w:val="eop"/>
        </w:rPr>
        <w:t>B</w:t>
      </w:r>
      <w:r w:rsidR="00654936" w:rsidRPr="00DC4BF8">
        <w:rPr>
          <w:rStyle w:val="eop"/>
        </w:rPr>
        <w:t xml:space="preserve">érbeadó kizárólagos tulajdonát képező a Göd belterület 3255/4 hrsz. </w:t>
      </w:r>
      <w:r w:rsidRPr="00DC4BF8">
        <w:rPr>
          <w:rStyle w:val="eop"/>
        </w:rPr>
        <w:t>(213</w:t>
      </w:r>
      <w:r w:rsidR="00E81DBE">
        <w:rPr>
          <w:rStyle w:val="eop"/>
        </w:rPr>
        <w:t>2</w:t>
      </w:r>
      <w:r w:rsidRPr="00DC4BF8">
        <w:rPr>
          <w:rStyle w:val="eop"/>
        </w:rPr>
        <w:t xml:space="preserve"> Göd, Jósika u. 16</w:t>
      </w:r>
      <w:r w:rsidR="00E81DBE">
        <w:rPr>
          <w:rStyle w:val="eop"/>
        </w:rPr>
        <w:t>.</w:t>
      </w:r>
      <w:r w:rsidRPr="00DC4BF8">
        <w:rPr>
          <w:rStyle w:val="eop"/>
        </w:rPr>
        <w:t xml:space="preserve">) </w:t>
      </w:r>
      <w:r w:rsidR="00654936" w:rsidRPr="00DC4BF8">
        <w:rPr>
          <w:rStyle w:val="eop"/>
        </w:rPr>
        <w:t>alatt felvett, beépített terület megjelölésű, 2300 m</w:t>
      </w:r>
      <w:r w:rsidR="00654936" w:rsidRPr="00AF3709">
        <w:rPr>
          <w:rStyle w:val="eop"/>
          <w:vertAlign w:val="superscript"/>
        </w:rPr>
        <w:t>2</w:t>
      </w:r>
      <w:r w:rsidR="00654936" w:rsidRPr="00DC4BF8">
        <w:rPr>
          <w:rStyle w:val="eop"/>
        </w:rPr>
        <w:t xml:space="preserve"> alapterületű, természetben 213</w:t>
      </w:r>
      <w:r w:rsidR="00E81DBE">
        <w:rPr>
          <w:rStyle w:val="eop"/>
        </w:rPr>
        <w:t>2</w:t>
      </w:r>
      <w:r w:rsidR="00654936" w:rsidRPr="00DC4BF8">
        <w:rPr>
          <w:rStyle w:val="eop"/>
        </w:rPr>
        <w:t xml:space="preserve"> Göd, Jósika utca 16. szám alatt elhelyezkedő ingatlan</w:t>
      </w:r>
      <w:r w:rsidR="000E128B" w:rsidRPr="00DC4BF8">
        <w:rPr>
          <w:rStyle w:val="eop"/>
        </w:rPr>
        <w:t>.</w:t>
      </w:r>
    </w:p>
    <w:p w14:paraId="6B78030A" w14:textId="77777777" w:rsidR="00654936" w:rsidRPr="00DC4BF8" w:rsidRDefault="00654936" w:rsidP="00654936">
      <w:pPr>
        <w:pStyle w:val="paragraph"/>
        <w:spacing w:before="0" w:beforeAutospacing="0" w:after="0" w:afterAutospacing="0"/>
        <w:jc w:val="both"/>
        <w:textAlignment w:val="baseline"/>
        <w:rPr>
          <w:rStyle w:val="eop"/>
        </w:rPr>
      </w:pPr>
    </w:p>
    <w:p w14:paraId="3D5CAD76" w14:textId="41D4EF40" w:rsidR="00654936" w:rsidRPr="00DC4BF8" w:rsidRDefault="00654936" w:rsidP="00654936">
      <w:pPr>
        <w:pStyle w:val="paragraph"/>
        <w:spacing w:before="0" w:beforeAutospacing="0" w:after="0" w:afterAutospacing="0"/>
        <w:jc w:val="both"/>
        <w:textAlignment w:val="baseline"/>
        <w:rPr>
          <w:rStyle w:val="eop"/>
        </w:rPr>
      </w:pPr>
      <w:r w:rsidRPr="00DC4BF8">
        <w:rPr>
          <w:rStyle w:val="eop"/>
        </w:rPr>
        <w:t>A bérbeadó csónaktároló, csónakkölcsönző, kerékpárszerviz, kerékpárkölcsönző és kerékpár/csónak adásvétel működtetés céljára bérbe adja, a bérlő pedig bérbe veszi az ingatlanon a szerződés 1. számú mellékletét képező vázrajzon 1. számmal jelölt bruttó 283 m</w:t>
      </w:r>
      <w:r w:rsidRPr="00AF3709">
        <w:rPr>
          <w:rStyle w:val="eop"/>
          <w:vertAlign w:val="superscript"/>
        </w:rPr>
        <w:t>2</w:t>
      </w:r>
      <w:r w:rsidRPr="00DC4BF8">
        <w:rPr>
          <w:rStyle w:val="eop"/>
        </w:rPr>
        <w:t xml:space="preserve"> alapterületű épületet („ingatlan”).</w:t>
      </w:r>
    </w:p>
    <w:p w14:paraId="65FC0BAF" w14:textId="77777777" w:rsidR="00654936" w:rsidRPr="00DC4BF8" w:rsidRDefault="00654936" w:rsidP="00654936">
      <w:pPr>
        <w:pStyle w:val="paragraph"/>
        <w:spacing w:before="0" w:beforeAutospacing="0" w:after="0" w:afterAutospacing="0"/>
        <w:jc w:val="both"/>
        <w:textAlignment w:val="baseline"/>
        <w:rPr>
          <w:rStyle w:val="eop"/>
        </w:rPr>
      </w:pPr>
    </w:p>
    <w:p w14:paraId="70204BB5" w14:textId="63711786" w:rsidR="00654936" w:rsidRPr="00DC4BF8" w:rsidRDefault="003664D8" w:rsidP="00654936">
      <w:pPr>
        <w:spacing w:before="240" w:after="0" w:line="320" w:lineRule="atLeast"/>
        <w:jc w:val="both"/>
        <w:rPr>
          <w:rFonts w:ascii="Times New Roman" w:hAnsi="Times New Roman" w:cs="Times New Roman"/>
          <w:sz w:val="24"/>
          <w:szCs w:val="24"/>
        </w:rPr>
      </w:pPr>
      <w:r w:rsidRPr="00F60E2B">
        <w:rPr>
          <w:rFonts w:ascii="Times New Roman" w:hAnsi="Times New Roman" w:cs="Times New Roman"/>
          <w:sz w:val="24"/>
          <w:szCs w:val="24"/>
        </w:rPr>
        <w:t>A</w:t>
      </w:r>
      <w:r w:rsidR="00654936" w:rsidRPr="00F60E2B">
        <w:rPr>
          <w:rFonts w:ascii="Times New Roman" w:hAnsi="Times New Roman" w:cs="Times New Roman"/>
          <w:sz w:val="24"/>
          <w:szCs w:val="24"/>
        </w:rPr>
        <w:t>z ingatlanban az elektromos áram kiépített, az épület fűtéssel nem rendelkezik.</w:t>
      </w:r>
    </w:p>
    <w:p w14:paraId="6DDE5E04" w14:textId="77777777" w:rsidR="00182FEA" w:rsidRPr="00DC4BF8" w:rsidRDefault="00182FEA" w:rsidP="003664D8">
      <w:pPr>
        <w:spacing w:after="0" w:line="240" w:lineRule="auto"/>
        <w:jc w:val="both"/>
        <w:rPr>
          <w:rFonts w:ascii="Times New Roman" w:hAnsi="Times New Roman" w:cs="Times New Roman"/>
          <w:sz w:val="24"/>
          <w:szCs w:val="24"/>
        </w:rPr>
      </w:pPr>
    </w:p>
    <w:p w14:paraId="5D33E4FC" w14:textId="77777777" w:rsidR="00654936" w:rsidRPr="00DC4BF8" w:rsidRDefault="00654936" w:rsidP="003664D8">
      <w:pPr>
        <w:spacing w:after="0" w:line="240" w:lineRule="auto"/>
        <w:jc w:val="both"/>
        <w:rPr>
          <w:rFonts w:ascii="Times New Roman" w:hAnsi="Times New Roman" w:cs="Times New Roman"/>
          <w:sz w:val="24"/>
          <w:szCs w:val="24"/>
        </w:rPr>
      </w:pPr>
      <w:r w:rsidRPr="00DC4BF8">
        <w:rPr>
          <w:rFonts w:ascii="Times New Roman" w:hAnsi="Times New Roman" w:cs="Times New Roman"/>
          <w:sz w:val="24"/>
          <w:szCs w:val="24"/>
        </w:rPr>
        <w:t>A bérlő viseli a bérlemény működtetésével és üzemeltetésével kapcsolatos mindazon költségeket, amelyek a bérlemény rendeltetésszerű üzemeltetéséhez szükségesek. Ilyen költségek különösen:</w:t>
      </w:r>
    </w:p>
    <w:p w14:paraId="2AE4737C" w14:textId="7643276E" w:rsidR="00654936" w:rsidRPr="00DC4BF8" w:rsidRDefault="00654936" w:rsidP="003664D8">
      <w:pPr>
        <w:pStyle w:val="Listaszerbekezds"/>
        <w:numPr>
          <w:ilvl w:val="0"/>
          <w:numId w:val="37"/>
        </w:numPr>
        <w:spacing w:after="0" w:line="240" w:lineRule="auto"/>
        <w:ind w:left="709" w:hanging="283"/>
        <w:contextualSpacing w:val="0"/>
        <w:jc w:val="both"/>
        <w:rPr>
          <w:rFonts w:ascii="Times New Roman" w:hAnsi="Times New Roman" w:cs="Times New Roman"/>
          <w:sz w:val="24"/>
          <w:szCs w:val="24"/>
        </w:rPr>
      </w:pPr>
      <w:r w:rsidRPr="00DC4BF8">
        <w:rPr>
          <w:rFonts w:ascii="Times New Roman" w:hAnsi="Times New Roman" w:cs="Times New Roman"/>
          <w:sz w:val="24"/>
          <w:szCs w:val="24"/>
        </w:rPr>
        <w:t>az ingatlannal kapcsolatos villany</w:t>
      </w:r>
      <w:r w:rsidR="00FE2379">
        <w:rPr>
          <w:rFonts w:ascii="Times New Roman" w:hAnsi="Times New Roman" w:cs="Times New Roman"/>
          <w:sz w:val="24"/>
          <w:szCs w:val="24"/>
        </w:rPr>
        <w:t>díj;</w:t>
      </w:r>
    </w:p>
    <w:p w14:paraId="192F3105" w14:textId="77777777" w:rsidR="00654936" w:rsidRPr="00DC4BF8" w:rsidRDefault="00654936" w:rsidP="003664D8">
      <w:pPr>
        <w:pStyle w:val="Listaszerbekezds"/>
        <w:numPr>
          <w:ilvl w:val="0"/>
          <w:numId w:val="37"/>
        </w:numPr>
        <w:spacing w:after="0" w:line="240" w:lineRule="auto"/>
        <w:ind w:left="709" w:hanging="283"/>
        <w:contextualSpacing w:val="0"/>
        <w:jc w:val="both"/>
        <w:rPr>
          <w:rFonts w:ascii="Times New Roman" w:hAnsi="Times New Roman" w:cs="Times New Roman"/>
          <w:sz w:val="24"/>
          <w:szCs w:val="24"/>
        </w:rPr>
      </w:pPr>
      <w:r w:rsidRPr="00DC4BF8">
        <w:rPr>
          <w:rFonts w:ascii="Times New Roman" w:hAnsi="Times New Roman" w:cs="Times New Roman"/>
          <w:sz w:val="24"/>
          <w:szCs w:val="24"/>
        </w:rPr>
        <w:t>takarítás, biztonsági őrzés, tűzvédelem;</w:t>
      </w:r>
    </w:p>
    <w:p w14:paraId="42783F8B" w14:textId="77777777" w:rsidR="00654936" w:rsidRPr="00DC4BF8" w:rsidRDefault="00654936" w:rsidP="003664D8">
      <w:pPr>
        <w:pStyle w:val="Listaszerbekezds"/>
        <w:numPr>
          <w:ilvl w:val="0"/>
          <w:numId w:val="37"/>
        </w:numPr>
        <w:spacing w:after="0" w:line="240" w:lineRule="auto"/>
        <w:ind w:left="709" w:hanging="283"/>
        <w:contextualSpacing w:val="0"/>
        <w:jc w:val="both"/>
        <w:rPr>
          <w:rFonts w:ascii="Times New Roman" w:hAnsi="Times New Roman" w:cs="Times New Roman"/>
          <w:sz w:val="24"/>
          <w:szCs w:val="24"/>
        </w:rPr>
      </w:pPr>
      <w:r w:rsidRPr="00DC4BF8">
        <w:rPr>
          <w:rFonts w:ascii="Times New Roman" w:hAnsi="Times New Roman" w:cs="Times New Roman"/>
          <w:sz w:val="24"/>
          <w:szCs w:val="24"/>
        </w:rPr>
        <w:t>szemétszállítás költségei;</w:t>
      </w:r>
    </w:p>
    <w:p w14:paraId="1A2A9037" w14:textId="77777777" w:rsidR="00654936" w:rsidRPr="00DC4BF8" w:rsidRDefault="00654936" w:rsidP="003664D8">
      <w:pPr>
        <w:pStyle w:val="Listaszerbekezds"/>
        <w:numPr>
          <w:ilvl w:val="0"/>
          <w:numId w:val="37"/>
        </w:numPr>
        <w:spacing w:after="0" w:line="240" w:lineRule="auto"/>
        <w:ind w:left="709" w:hanging="283"/>
        <w:contextualSpacing w:val="0"/>
        <w:jc w:val="both"/>
        <w:rPr>
          <w:rFonts w:ascii="Times New Roman" w:hAnsi="Times New Roman" w:cs="Times New Roman"/>
          <w:sz w:val="24"/>
          <w:szCs w:val="24"/>
        </w:rPr>
      </w:pPr>
      <w:r w:rsidRPr="00DC4BF8">
        <w:rPr>
          <w:rFonts w:ascii="Times New Roman" w:hAnsi="Times New Roman" w:cs="Times New Roman"/>
          <w:sz w:val="24"/>
          <w:szCs w:val="24"/>
        </w:rPr>
        <w:t>a világítótestek szükséges cseréjének költségei;</w:t>
      </w:r>
    </w:p>
    <w:p w14:paraId="6DEB43DA" w14:textId="77777777" w:rsidR="00654936" w:rsidRPr="00DC4BF8" w:rsidRDefault="00654936" w:rsidP="003664D8">
      <w:pPr>
        <w:pStyle w:val="Listaszerbekezds"/>
        <w:numPr>
          <w:ilvl w:val="0"/>
          <w:numId w:val="37"/>
        </w:numPr>
        <w:spacing w:after="0" w:line="240" w:lineRule="auto"/>
        <w:ind w:left="709" w:hanging="283"/>
        <w:contextualSpacing w:val="0"/>
        <w:jc w:val="both"/>
        <w:rPr>
          <w:rFonts w:ascii="Times New Roman" w:hAnsi="Times New Roman" w:cs="Times New Roman"/>
          <w:sz w:val="24"/>
          <w:szCs w:val="24"/>
        </w:rPr>
      </w:pPr>
      <w:r w:rsidRPr="00DC4BF8">
        <w:rPr>
          <w:rFonts w:ascii="Times New Roman" w:hAnsi="Times New Roman" w:cs="Times New Roman"/>
          <w:sz w:val="24"/>
          <w:szCs w:val="24"/>
        </w:rPr>
        <w:t>berendezések üzemeltetési és karbantartási költségei;</w:t>
      </w:r>
    </w:p>
    <w:p w14:paraId="7596F309" w14:textId="77777777" w:rsidR="00654936" w:rsidRPr="00DC4BF8" w:rsidRDefault="00654936" w:rsidP="003664D8">
      <w:pPr>
        <w:pStyle w:val="Listaszerbekezds"/>
        <w:numPr>
          <w:ilvl w:val="0"/>
          <w:numId w:val="37"/>
        </w:numPr>
        <w:spacing w:after="0" w:line="240" w:lineRule="auto"/>
        <w:ind w:left="709" w:hanging="283"/>
        <w:contextualSpacing w:val="0"/>
        <w:jc w:val="both"/>
        <w:rPr>
          <w:rFonts w:ascii="Times New Roman" w:hAnsi="Times New Roman" w:cs="Times New Roman"/>
          <w:sz w:val="24"/>
          <w:szCs w:val="24"/>
        </w:rPr>
      </w:pPr>
      <w:r w:rsidRPr="00DC4BF8">
        <w:rPr>
          <w:rFonts w:ascii="Times New Roman" w:hAnsi="Times New Roman" w:cs="Times New Roman"/>
          <w:sz w:val="24"/>
          <w:szCs w:val="24"/>
        </w:rPr>
        <w:t>épületgépészeti és villamos berendezések karbantartásának, illetve javításának költségei;</w:t>
      </w:r>
    </w:p>
    <w:p w14:paraId="3AF68F64" w14:textId="77777777" w:rsidR="00654936" w:rsidRPr="00DC4BF8" w:rsidRDefault="00654936" w:rsidP="003664D8">
      <w:pPr>
        <w:pStyle w:val="Listaszerbekezds"/>
        <w:numPr>
          <w:ilvl w:val="0"/>
          <w:numId w:val="37"/>
        </w:numPr>
        <w:spacing w:after="0" w:line="240" w:lineRule="auto"/>
        <w:ind w:left="709" w:hanging="283"/>
        <w:contextualSpacing w:val="0"/>
        <w:jc w:val="both"/>
        <w:rPr>
          <w:rFonts w:ascii="Times New Roman" w:hAnsi="Times New Roman" w:cs="Times New Roman"/>
          <w:sz w:val="24"/>
          <w:szCs w:val="24"/>
        </w:rPr>
      </w:pPr>
      <w:r w:rsidRPr="00DC4BF8">
        <w:rPr>
          <w:rFonts w:ascii="Times New Roman" w:hAnsi="Times New Roman" w:cs="Times New Roman"/>
          <w:sz w:val="24"/>
          <w:szCs w:val="24"/>
        </w:rPr>
        <w:t>csótány- és rágcsálóirtás stb.</w:t>
      </w:r>
    </w:p>
    <w:p w14:paraId="209430C9" w14:textId="77777777" w:rsidR="00654936" w:rsidRPr="00DC4BF8" w:rsidRDefault="00654936" w:rsidP="00654936">
      <w:pPr>
        <w:pStyle w:val="paragraph"/>
        <w:spacing w:before="0" w:beforeAutospacing="0" w:after="0" w:afterAutospacing="0"/>
        <w:jc w:val="both"/>
        <w:textAlignment w:val="baseline"/>
        <w:rPr>
          <w:rStyle w:val="eop"/>
        </w:rPr>
      </w:pPr>
    </w:p>
    <w:p w14:paraId="594DE795" w14:textId="0A4F6C06" w:rsidR="00654936" w:rsidRPr="00DC4BF8" w:rsidRDefault="00654936" w:rsidP="00654936">
      <w:pPr>
        <w:pStyle w:val="paragraph"/>
        <w:spacing w:before="0" w:beforeAutospacing="0" w:after="0" w:afterAutospacing="0"/>
        <w:jc w:val="both"/>
        <w:textAlignment w:val="baseline"/>
        <w:rPr>
          <w:rStyle w:val="eop"/>
        </w:rPr>
      </w:pPr>
      <w:r w:rsidRPr="00DC4BF8">
        <w:lastRenderedPageBreak/>
        <w:t>A bérlő a közüzemi szolgáltatások díját minden hónapban a tárgyhónap 10. napjáig a bérbeadó kimutatása alapján egyenlíti ki.</w:t>
      </w:r>
    </w:p>
    <w:p w14:paraId="56044E1D" w14:textId="77777777" w:rsidR="003664D8" w:rsidRPr="00DC4BF8" w:rsidRDefault="003664D8" w:rsidP="00050DFA">
      <w:pPr>
        <w:pStyle w:val="paragraph"/>
        <w:spacing w:before="0" w:beforeAutospacing="0" w:after="0" w:afterAutospacing="0"/>
        <w:jc w:val="both"/>
        <w:textAlignment w:val="baseline"/>
        <w:rPr>
          <w:rStyle w:val="normaltextrun"/>
        </w:rPr>
      </w:pPr>
    </w:p>
    <w:p w14:paraId="33652ABC" w14:textId="48A69B09" w:rsidR="00B84E6C" w:rsidRPr="00DC4BF8" w:rsidRDefault="00DE5AE5" w:rsidP="00DE5AE5">
      <w:pPr>
        <w:pStyle w:val="paragraph"/>
        <w:spacing w:before="0" w:beforeAutospacing="0" w:after="0" w:afterAutospacing="0"/>
        <w:jc w:val="both"/>
        <w:textAlignment w:val="baseline"/>
        <w:rPr>
          <w:rStyle w:val="normaltextrun"/>
        </w:rPr>
      </w:pPr>
      <w:r w:rsidRPr="00DC4BF8">
        <w:rPr>
          <w:rStyle w:val="normaltextrun"/>
          <w:b/>
        </w:rPr>
        <w:t>III.</w:t>
      </w:r>
      <w:r w:rsidR="00E81DBE">
        <w:rPr>
          <w:rStyle w:val="normaltextrun"/>
          <w:b/>
        </w:rPr>
        <w:t xml:space="preserve"> </w:t>
      </w:r>
      <w:r w:rsidR="00B84E6C" w:rsidRPr="00DC4BF8">
        <w:rPr>
          <w:rStyle w:val="normaltextrun"/>
          <w:b/>
        </w:rPr>
        <w:t>A bérleti jog határozott vagy valamely feltétel bekövetkeztéig tartó időtartama:</w:t>
      </w:r>
    </w:p>
    <w:p w14:paraId="63AAE39C" w14:textId="4FDF896E" w:rsidR="00225CCC" w:rsidRPr="00DC4BF8" w:rsidRDefault="00B84E6C" w:rsidP="00B84E6C">
      <w:pPr>
        <w:pStyle w:val="paragraph"/>
        <w:tabs>
          <w:tab w:val="num" w:pos="0"/>
        </w:tabs>
        <w:spacing w:before="0" w:beforeAutospacing="0" w:after="0" w:afterAutospacing="0"/>
        <w:jc w:val="both"/>
        <w:textAlignment w:val="baseline"/>
        <w:rPr>
          <w:rStyle w:val="normaltextrun"/>
        </w:rPr>
      </w:pPr>
      <w:r w:rsidRPr="00DC4BF8">
        <w:rPr>
          <w:rStyle w:val="normaltextrun"/>
        </w:rPr>
        <w:t xml:space="preserve">Bérbeadó a pályázat eredményhirdetését követően szerződéskötéstől számított </w:t>
      </w:r>
      <w:r w:rsidR="00F60E2B">
        <w:rPr>
          <w:rStyle w:val="normaltextrun"/>
        </w:rPr>
        <w:t>4</w:t>
      </w:r>
      <w:r w:rsidR="00BC3E39">
        <w:rPr>
          <w:rStyle w:val="normaltextrun"/>
        </w:rPr>
        <w:t xml:space="preserve"> évre (azaz </w:t>
      </w:r>
      <w:r w:rsidR="00F60E2B">
        <w:rPr>
          <w:rStyle w:val="normaltextrun"/>
        </w:rPr>
        <w:t>48</w:t>
      </w:r>
      <w:r w:rsidR="00BC3E39">
        <w:rPr>
          <w:rStyle w:val="normaltextrun"/>
        </w:rPr>
        <w:t xml:space="preserve"> hónap) </w:t>
      </w:r>
      <w:r w:rsidR="00225CCC" w:rsidRPr="00DC4BF8">
        <w:rPr>
          <w:rStyle w:val="normaltextrun"/>
        </w:rPr>
        <w:t>határozott idő</w:t>
      </w:r>
      <w:r w:rsidR="00BC3E39">
        <w:rPr>
          <w:rStyle w:val="normaltextrun"/>
        </w:rPr>
        <w:t xml:space="preserve">re </w:t>
      </w:r>
      <w:r w:rsidRPr="00DC4BF8">
        <w:rPr>
          <w:rStyle w:val="normaltextrun"/>
        </w:rPr>
        <w:t>kíván bérleti szerződést kötni</w:t>
      </w:r>
      <w:r w:rsidR="00225CCC" w:rsidRPr="00F60E2B">
        <w:rPr>
          <w:rStyle w:val="normaltextrun"/>
        </w:rPr>
        <w:t>. A határozott időre megállapított bérleti idő lejártával a bérleti jogviszonyt a bérbeadó és a bérlő külön szerződéssel</w:t>
      </w:r>
      <w:r w:rsidR="00F60E2B" w:rsidRPr="00F60E2B">
        <w:rPr>
          <w:rStyle w:val="normaltextrun"/>
        </w:rPr>
        <w:t xml:space="preserve"> a bérleti díj, szerződéses feltételek közös megegyezéssel történő felülvizsgálata, módosítása mellett</w:t>
      </w:r>
      <w:r w:rsidR="00225CCC" w:rsidRPr="00F60E2B">
        <w:rPr>
          <w:rStyle w:val="normaltextrun"/>
        </w:rPr>
        <w:t xml:space="preserve"> újabb határozott időre (legfeljebb 1 évvel) meghosszabbíthatja.</w:t>
      </w:r>
      <w:r w:rsidR="003B2F9B">
        <w:rPr>
          <w:rStyle w:val="normaltextrun"/>
        </w:rPr>
        <w:t xml:space="preserve"> A szerződéskötéstől számított 5 év (azaz 60 hónap) lejártával a szerződés automatikusan megszűnik, tovább már nem hosszabbítható meg.</w:t>
      </w:r>
    </w:p>
    <w:p w14:paraId="24FE22D5" w14:textId="77777777" w:rsidR="00225CCC" w:rsidRPr="00DC4BF8" w:rsidRDefault="00225CCC" w:rsidP="00B84E6C">
      <w:pPr>
        <w:pStyle w:val="paragraph"/>
        <w:tabs>
          <w:tab w:val="num" w:pos="0"/>
        </w:tabs>
        <w:spacing w:before="0" w:beforeAutospacing="0" w:after="0" w:afterAutospacing="0"/>
        <w:jc w:val="both"/>
        <w:textAlignment w:val="baseline"/>
        <w:rPr>
          <w:rStyle w:val="normaltextrun"/>
        </w:rPr>
      </w:pPr>
    </w:p>
    <w:p w14:paraId="01CEA67C" w14:textId="3A9675AC" w:rsidR="00DE5AE5" w:rsidRPr="00DC4BF8" w:rsidRDefault="00DE5AE5" w:rsidP="00DE5AE5">
      <w:pPr>
        <w:pStyle w:val="paragraph"/>
        <w:spacing w:before="0" w:beforeAutospacing="0" w:after="0" w:afterAutospacing="0"/>
        <w:jc w:val="both"/>
        <w:textAlignment w:val="baseline"/>
        <w:rPr>
          <w:rStyle w:val="normaltextrun"/>
        </w:rPr>
      </w:pPr>
      <w:r w:rsidRPr="00DC4BF8">
        <w:rPr>
          <w:rStyle w:val="normaltextrun"/>
          <w:b/>
        </w:rPr>
        <w:t>IV.</w:t>
      </w:r>
      <w:r w:rsidR="00E81DBE">
        <w:rPr>
          <w:rStyle w:val="normaltextrun"/>
          <w:b/>
        </w:rPr>
        <w:t xml:space="preserve"> </w:t>
      </w:r>
      <w:r w:rsidR="00851908" w:rsidRPr="00DC4BF8">
        <w:rPr>
          <w:rStyle w:val="normaltextrun"/>
          <w:b/>
        </w:rPr>
        <w:t>P</w:t>
      </w:r>
      <w:r w:rsidRPr="00DC4BF8">
        <w:rPr>
          <w:rStyle w:val="normaltextrun"/>
          <w:b/>
        </w:rPr>
        <w:t>ályázati ajánlat benyújtásának módja, helye és határideje:</w:t>
      </w:r>
    </w:p>
    <w:p w14:paraId="30176233" w14:textId="079B6FF8" w:rsidR="00851908" w:rsidRPr="00DC4BF8" w:rsidRDefault="006B2163" w:rsidP="00851908">
      <w:pPr>
        <w:pStyle w:val="paragraph"/>
        <w:spacing w:before="0" w:beforeAutospacing="0" w:after="0" w:afterAutospacing="0"/>
        <w:jc w:val="both"/>
        <w:textAlignment w:val="baseline"/>
        <w:rPr>
          <w:rStyle w:val="eop"/>
        </w:rPr>
      </w:pPr>
      <w:r w:rsidRPr="00DC4BF8">
        <w:rPr>
          <w:rStyle w:val="eop"/>
        </w:rPr>
        <w:t>P</w:t>
      </w:r>
      <w:r w:rsidR="00851908" w:rsidRPr="00DC4BF8">
        <w:rPr>
          <w:rStyle w:val="eop"/>
        </w:rPr>
        <w:t xml:space="preserve">ályázatot </w:t>
      </w:r>
      <w:r w:rsidR="00225CCC" w:rsidRPr="00DC4BF8">
        <w:rPr>
          <w:rStyle w:val="eop"/>
        </w:rPr>
        <w:t xml:space="preserve">benyújtani </w:t>
      </w:r>
      <w:r w:rsidR="00851908" w:rsidRPr="00DC4BF8">
        <w:rPr>
          <w:rStyle w:val="eop"/>
        </w:rPr>
        <w:t>a pályázó, illetve meghatalmazottja</w:t>
      </w:r>
      <w:r w:rsidR="00502CDC">
        <w:rPr>
          <w:rStyle w:val="eop"/>
        </w:rPr>
        <w:t xml:space="preserve"> által</w:t>
      </w:r>
      <w:r w:rsidR="00851908" w:rsidRPr="00DC4BF8">
        <w:rPr>
          <w:rStyle w:val="eop"/>
        </w:rPr>
        <w:t xml:space="preserve"> a pályázati határidőt megelőzően kizárólag papíralapon, zárt borítékban (</w:t>
      </w:r>
      <w:r w:rsidR="00225CCC" w:rsidRPr="00DC4BF8">
        <w:rPr>
          <w:rStyle w:val="normaltextrun"/>
          <w:b/>
        </w:rPr>
        <w:t>202</w:t>
      </w:r>
      <w:r w:rsidR="00DE39CB">
        <w:rPr>
          <w:rStyle w:val="normaltextrun"/>
          <w:b/>
        </w:rPr>
        <w:t>6</w:t>
      </w:r>
      <w:r w:rsidR="00225CCC" w:rsidRPr="00DC4BF8">
        <w:rPr>
          <w:rStyle w:val="normaltextrun"/>
          <w:b/>
        </w:rPr>
        <w:t xml:space="preserve">. </w:t>
      </w:r>
      <w:r w:rsidR="00DE39CB">
        <w:rPr>
          <w:rStyle w:val="normaltextrun"/>
          <w:b/>
        </w:rPr>
        <w:t>március 2</w:t>
      </w:r>
      <w:r w:rsidRPr="00DC4BF8">
        <w:rPr>
          <w:rStyle w:val="normaltextrun"/>
          <w:b/>
        </w:rPr>
        <w:t>. (</w:t>
      </w:r>
      <w:r w:rsidR="00DE39CB">
        <w:rPr>
          <w:rStyle w:val="normaltextrun"/>
          <w:b/>
        </w:rPr>
        <w:t>hétfő</w:t>
      </w:r>
      <w:r w:rsidRPr="00DC4BF8">
        <w:rPr>
          <w:rStyle w:val="normaltextrun"/>
          <w:b/>
        </w:rPr>
        <w:t>)</w:t>
      </w:r>
      <w:r w:rsidR="00225CCC" w:rsidRPr="00DC4BF8">
        <w:rPr>
          <w:rStyle w:val="normaltextrun"/>
          <w:b/>
        </w:rPr>
        <w:t xml:space="preserve"> </w:t>
      </w:r>
      <w:r w:rsidR="00E81DBE" w:rsidRPr="00DC4BF8">
        <w:rPr>
          <w:rStyle w:val="normaltextrun"/>
          <w:b/>
        </w:rPr>
        <w:t>napjá</w:t>
      </w:r>
      <w:r w:rsidR="00E81DBE">
        <w:rPr>
          <w:rStyle w:val="normaltextrun"/>
          <w:b/>
        </w:rPr>
        <w:t>n</w:t>
      </w:r>
      <w:r w:rsidR="00E81DBE" w:rsidRPr="00DC4BF8">
        <w:rPr>
          <w:rStyle w:val="normaltextrun"/>
          <w:b/>
        </w:rPr>
        <w:t xml:space="preserve"> </w:t>
      </w:r>
      <w:r w:rsidR="00225CCC" w:rsidRPr="00DC4BF8">
        <w:rPr>
          <w:rStyle w:val="normaltextrun"/>
          <w:b/>
        </w:rPr>
        <w:t>10:00 óráig</w:t>
      </w:r>
      <w:r w:rsidR="00851908" w:rsidRPr="00DC4BF8">
        <w:rPr>
          <w:rStyle w:val="eop"/>
        </w:rPr>
        <w:t>) személyesen a Gödi Polgármesteri Hivatal Ügyfélszolgálatán (2131 Göd, Pesti út 81.), vagy postai úton lehet (Gödi Polgármesteri Hivatal 2131 Göd, Pesti út 81.). </w:t>
      </w:r>
    </w:p>
    <w:p w14:paraId="35DDE658" w14:textId="73B3D53F" w:rsidR="001517D5" w:rsidRPr="00DC4BF8" w:rsidRDefault="001517D5" w:rsidP="001517D5">
      <w:pPr>
        <w:pStyle w:val="paragraph"/>
        <w:spacing w:before="0" w:beforeAutospacing="0" w:after="0" w:afterAutospacing="0"/>
        <w:jc w:val="both"/>
        <w:textAlignment w:val="baseline"/>
        <w:rPr>
          <w:rStyle w:val="eop"/>
        </w:rPr>
      </w:pPr>
      <w:r w:rsidRPr="00DC4BF8">
        <w:rPr>
          <w:rStyle w:val="eop"/>
        </w:rPr>
        <w:t xml:space="preserve">A borítékon kérjük feltüntetni </w:t>
      </w:r>
      <w:r w:rsidRPr="00DC4BF8">
        <w:rPr>
          <w:rStyle w:val="eop"/>
          <w:b/>
        </w:rPr>
        <w:t>„Göd belterület 3255/4 hrsz</w:t>
      </w:r>
      <w:r w:rsidR="00502CDC">
        <w:rPr>
          <w:rStyle w:val="eop"/>
          <w:b/>
        </w:rPr>
        <w:t>.</w:t>
      </w:r>
      <w:r w:rsidRPr="00DC4BF8">
        <w:rPr>
          <w:rStyle w:val="eop"/>
          <w:b/>
        </w:rPr>
        <w:t xml:space="preserve"> alatti ingatlan (csónaktároló) bérbeadása</w:t>
      </w:r>
      <w:r w:rsidR="00502CDC">
        <w:rPr>
          <w:rStyle w:val="eop"/>
          <w:b/>
        </w:rPr>
        <w:t>”</w:t>
      </w:r>
      <w:r w:rsidRPr="00DC4BF8">
        <w:rPr>
          <w:rStyle w:val="eop"/>
          <w:b/>
        </w:rPr>
        <w:t xml:space="preserve"> </w:t>
      </w:r>
      <w:r w:rsidR="00502CDC">
        <w:rPr>
          <w:rStyle w:val="eop"/>
          <w:b/>
        </w:rPr>
        <w:t xml:space="preserve">tárgyú </w:t>
      </w:r>
      <w:r w:rsidRPr="00DC4BF8">
        <w:rPr>
          <w:rStyle w:val="eop"/>
          <w:b/>
        </w:rPr>
        <w:t xml:space="preserve">pályázat </w:t>
      </w:r>
      <w:r w:rsidR="00DE39CB">
        <w:rPr>
          <w:rStyle w:val="eop"/>
          <w:b/>
        </w:rPr>
        <w:t>–</w:t>
      </w:r>
      <w:r w:rsidR="00502CDC">
        <w:rPr>
          <w:rStyle w:val="eop"/>
          <w:b/>
        </w:rPr>
        <w:t xml:space="preserve"> </w:t>
      </w:r>
      <w:r w:rsidR="00BE229D" w:rsidRPr="00DC4BF8">
        <w:rPr>
          <w:rStyle w:val="eop"/>
          <w:b/>
        </w:rPr>
        <w:t>202</w:t>
      </w:r>
      <w:r w:rsidR="00DE39CB">
        <w:rPr>
          <w:rStyle w:val="eop"/>
          <w:b/>
        </w:rPr>
        <w:t>6. március 2</w:t>
      </w:r>
      <w:r w:rsidR="00BE229D" w:rsidRPr="00DC4BF8">
        <w:rPr>
          <w:rStyle w:val="eop"/>
          <w:b/>
        </w:rPr>
        <w:t>. (</w:t>
      </w:r>
      <w:r w:rsidR="00DE39CB">
        <w:rPr>
          <w:rStyle w:val="eop"/>
          <w:b/>
        </w:rPr>
        <w:t>hétfő</w:t>
      </w:r>
      <w:r w:rsidR="00BE229D" w:rsidRPr="00DC4BF8">
        <w:rPr>
          <w:rStyle w:val="eop"/>
          <w:b/>
        </w:rPr>
        <w:t>) napj</w:t>
      </w:r>
      <w:r w:rsidR="00502CDC">
        <w:rPr>
          <w:rStyle w:val="eop"/>
          <w:b/>
        </w:rPr>
        <w:t>án</w:t>
      </w:r>
      <w:r w:rsidR="00BE229D" w:rsidRPr="00DC4BF8">
        <w:rPr>
          <w:rStyle w:val="eop"/>
          <w:b/>
        </w:rPr>
        <w:t xml:space="preserve"> 10:00 óráig </w:t>
      </w:r>
      <w:r w:rsidRPr="00DC4BF8">
        <w:rPr>
          <w:rStyle w:val="eop"/>
        </w:rPr>
        <w:t xml:space="preserve">TILOS FELBONTANI!” </w:t>
      </w:r>
    </w:p>
    <w:p w14:paraId="1C1C4676" w14:textId="77777777" w:rsidR="00BE229D" w:rsidRPr="00DC4BF8" w:rsidRDefault="00BE229D" w:rsidP="001517D5">
      <w:pPr>
        <w:pStyle w:val="paragraph"/>
        <w:spacing w:before="0" w:beforeAutospacing="0" w:after="0" w:afterAutospacing="0"/>
        <w:jc w:val="both"/>
        <w:textAlignment w:val="baseline"/>
        <w:rPr>
          <w:rStyle w:val="eop"/>
        </w:rPr>
      </w:pPr>
    </w:p>
    <w:p w14:paraId="1CDA9497" w14:textId="77777777" w:rsidR="001517D5" w:rsidRPr="00DC4BF8" w:rsidRDefault="001517D5" w:rsidP="001517D5">
      <w:pPr>
        <w:pStyle w:val="paragraph"/>
        <w:spacing w:before="0" w:beforeAutospacing="0" w:after="0" w:afterAutospacing="0"/>
        <w:jc w:val="both"/>
        <w:textAlignment w:val="baseline"/>
        <w:rPr>
          <w:rStyle w:val="eop"/>
        </w:rPr>
      </w:pPr>
      <w:r w:rsidRPr="00DC4BF8">
        <w:rPr>
          <w:rStyle w:val="eop"/>
        </w:rPr>
        <w:t>A pályázathoz csatolandó egyes nyilatkozatokat a pályázónak a kiíráshoz mellékelt formanyomtatvány alapján, aláírással, bélyegzővel ellátva kell benyújtania. A pályázatokat magyar nyelven lehet benyújtani, az idegen nyelvű dokumentumot a kiíró nem veszi figyelembe.</w:t>
      </w:r>
    </w:p>
    <w:p w14:paraId="08832E70" w14:textId="77777777" w:rsidR="001517D5" w:rsidRPr="00DC4BF8" w:rsidRDefault="001517D5" w:rsidP="00DE5AE5">
      <w:pPr>
        <w:pStyle w:val="paragraph"/>
        <w:spacing w:before="0" w:beforeAutospacing="0" w:after="0" w:afterAutospacing="0"/>
        <w:jc w:val="both"/>
        <w:textAlignment w:val="baseline"/>
      </w:pPr>
    </w:p>
    <w:p w14:paraId="59E9C593" w14:textId="51132462" w:rsidR="00DE5AE5" w:rsidRPr="00DC4BF8" w:rsidRDefault="00DE5AE5" w:rsidP="00DE5AE5">
      <w:pPr>
        <w:pStyle w:val="paragraph"/>
        <w:spacing w:before="0" w:beforeAutospacing="0" w:after="0" w:afterAutospacing="0"/>
        <w:jc w:val="both"/>
        <w:textAlignment w:val="baseline"/>
        <w:rPr>
          <w:rStyle w:val="normaltextrun"/>
          <w:b/>
        </w:rPr>
      </w:pPr>
      <w:r w:rsidRPr="00DC4BF8">
        <w:rPr>
          <w:rStyle w:val="normaltextrun"/>
          <w:b/>
        </w:rPr>
        <w:t>V.</w:t>
      </w:r>
      <w:r w:rsidR="00502CDC">
        <w:rPr>
          <w:rStyle w:val="normaltextrun"/>
          <w:b/>
        </w:rPr>
        <w:t xml:space="preserve"> </w:t>
      </w:r>
      <w:r w:rsidRPr="00DC4BF8">
        <w:rPr>
          <w:rStyle w:val="normaltextrun"/>
          <w:b/>
        </w:rPr>
        <w:t>A helyiség felszereltsége, állapota, az ingatlanüzemeltető megjelölése:</w:t>
      </w:r>
    </w:p>
    <w:p w14:paraId="740935AD" w14:textId="66679978" w:rsidR="00DE5AE5" w:rsidRPr="00DC4BF8" w:rsidRDefault="00DE5AE5" w:rsidP="00DE5AE5">
      <w:pPr>
        <w:pStyle w:val="paragraph"/>
        <w:spacing w:before="0" w:beforeAutospacing="0" w:after="0" w:afterAutospacing="0"/>
        <w:jc w:val="both"/>
        <w:textAlignment w:val="baseline"/>
        <w:rPr>
          <w:rStyle w:val="normaltextrun"/>
        </w:rPr>
      </w:pPr>
      <w:r w:rsidRPr="00DC4BF8">
        <w:rPr>
          <w:rStyle w:val="normaltextrun"/>
        </w:rPr>
        <w:t>Lásd a fenti II. pontban szereplő információkat.</w:t>
      </w:r>
    </w:p>
    <w:p w14:paraId="30860870" w14:textId="77777777" w:rsidR="00DE5AE5" w:rsidRPr="00DC4BF8" w:rsidRDefault="00DE5AE5" w:rsidP="00DE5AE5">
      <w:pPr>
        <w:pStyle w:val="paragraph"/>
        <w:spacing w:before="0" w:beforeAutospacing="0" w:after="0" w:afterAutospacing="0"/>
        <w:jc w:val="both"/>
        <w:textAlignment w:val="baseline"/>
        <w:rPr>
          <w:rStyle w:val="normaltextrun"/>
        </w:rPr>
      </w:pPr>
    </w:p>
    <w:p w14:paraId="44CBB8D7" w14:textId="59EA0E16" w:rsidR="00DE5AE5" w:rsidRPr="00DC4BF8" w:rsidRDefault="00851908" w:rsidP="00851908">
      <w:pPr>
        <w:pStyle w:val="paragraph"/>
        <w:spacing w:before="0" w:beforeAutospacing="0" w:after="0" w:afterAutospacing="0"/>
        <w:jc w:val="both"/>
        <w:textAlignment w:val="baseline"/>
        <w:rPr>
          <w:b/>
        </w:rPr>
      </w:pPr>
      <w:r w:rsidRPr="00DC4BF8">
        <w:rPr>
          <w:b/>
        </w:rPr>
        <w:t>VI.</w:t>
      </w:r>
      <w:r w:rsidR="00502CDC">
        <w:rPr>
          <w:b/>
        </w:rPr>
        <w:t xml:space="preserve"> </w:t>
      </w:r>
      <w:r w:rsidR="00DE5AE5" w:rsidRPr="00DC4BF8">
        <w:rPr>
          <w:b/>
        </w:rPr>
        <w:t>A helyiség megtekintésére nyitva álló időpont:</w:t>
      </w:r>
    </w:p>
    <w:p w14:paraId="092E6F44" w14:textId="2E273563" w:rsidR="006B2163" w:rsidRPr="00DC4BF8" w:rsidRDefault="006B2163" w:rsidP="006B2163">
      <w:pPr>
        <w:pStyle w:val="paragraph"/>
        <w:spacing w:before="0" w:beforeAutospacing="0" w:after="0" w:afterAutospacing="0"/>
        <w:jc w:val="both"/>
        <w:textAlignment w:val="baseline"/>
      </w:pPr>
      <w:r w:rsidRPr="00DC4BF8">
        <w:t xml:space="preserve">Bérbeadó a bérlemény megtekintésére </w:t>
      </w:r>
      <w:r w:rsidRPr="00F60E2B">
        <w:t>202</w:t>
      </w:r>
      <w:r w:rsidR="00DE39CB" w:rsidRPr="00F60E2B">
        <w:t>6</w:t>
      </w:r>
      <w:r w:rsidRPr="00F60E2B">
        <w:t xml:space="preserve">. </w:t>
      </w:r>
      <w:r w:rsidR="00DE39CB" w:rsidRPr="00F60E2B">
        <w:t>február 11</w:t>
      </w:r>
      <w:r w:rsidRPr="00F60E2B">
        <w:t xml:space="preserve">. napján 10:00-12:00 órapontban biztosít helyszíni bejárást, megtekintést. Találkozó helyszíne: </w:t>
      </w:r>
      <w:r w:rsidRPr="00F60E2B">
        <w:rPr>
          <w:rStyle w:val="eop"/>
        </w:rPr>
        <w:t>Göd belterület 3255/4 hrsz. (</w:t>
      </w:r>
      <w:r w:rsidR="00502CDC" w:rsidRPr="00F60E2B">
        <w:rPr>
          <w:rStyle w:val="eop"/>
        </w:rPr>
        <w:t xml:space="preserve">2132 </w:t>
      </w:r>
      <w:r w:rsidRPr="00F60E2B">
        <w:rPr>
          <w:rStyle w:val="eop"/>
        </w:rPr>
        <w:t>Göd, Jósika u. 16)</w:t>
      </w:r>
      <w:r w:rsidR="00E233A4" w:rsidRPr="00F60E2B">
        <w:rPr>
          <w:rStyle w:val="eop"/>
        </w:rPr>
        <w:t>.</w:t>
      </w:r>
      <w:r w:rsidR="00253DD6" w:rsidRPr="00F60E2B">
        <w:rPr>
          <w:rStyle w:val="eop"/>
        </w:rPr>
        <w:t xml:space="preserve"> A helyszíni bejáráson résztvevők</w:t>
      </w:r>
      <w:r w:rsidR="00502CDC" w:rsidRPr="00F60E2B">
        <w:rPr>
          <w:rStyle w:val="eop"/>
        </w:rPr>
        <w:t xml:space="preserve"> a pályázattal kapcsolatos</w:t>
      </w:r>
      <w:r w:rsidR="00253DD6" w:rsidRPr="00F60E2B">
        <w:rPr>
          <w:rStyle w:val="eop"/>
        </w:rPr>
        <w:t xml:space="preserve"> kérdéseket nem tehetnek fel.</w:t>
      </w:r>
    </w:p>
    <w:p w14:paraId="6A563205" w14:textId="5A09587E" w:rsidR="002B0BED" w:rsidRPr="00DC4BF8" w:rsidRDefault="002B0BED" w:rsidP="00DE5AE5">
      <w:pPr>
        <w:pStyle w:val="paragraph"/>
        <w:spacing w:before="0" w:beforeAutospacing="0" w:after="0" w:afterAutospacing="0"/>
        <w:ind w:left="720"/>
        <w:jc w:val="both"/>
        <w:textAlignment w:val="baseline"/>
        <w:rPr>
          <w:rStyle w:val="normaltextrun"/>
          <w:b/>
        </w:rPr>
      </w:pPr>
      <w:r w:rsidRPr="00DC4BF8">
        <w:rPr>
          <w:rStyle w:val="normaltextrun"/>
          <w:b/>
        </w:rPr>
        <w:t xml:space="preserve"> </w:t>
      </w:r>
    </w:p>
    <w:p w14:paraId="2C500803" w14:textId="0A97B866" w:rsidR="00851908" w:rsidRPr="00DC4BF8" w:rsidRDefault="00851908" w:rsidP="00851908">
      <w:pPr>
        <w:pStyle w:val="paragraph"/>
        <w:spacing w:before="0" w:beforeAutospacing="0" w:after="0" w:afterAutospacing="0"/>
        <w:jc w:val="both"/>
        <w:textAlignment w:val="baseline"/>
      </w:pPr>
      <w:r w:rsidRPr="00DC4BF8">
        <w:rPr>
          <w:rStyle w:val="normaltextrun"/>
          <w:b/>
        </w:rPr>
        <w:t>VII.</w:t>
      </w:r>
      <w:r w:rsidRPr="00DC4BF8">
        <w:rPr>
          <w:b/>
        </w:rPr>
        <w:t xml:space="preserve"> A bérleti jog limitdíj, valamint a licitlépcső:</w:t>
      </w:r>
    </w:p>
    <w:p w14:paraId="673BEA52" w14:textId="0D8C7CAA" w:rsidR="00851908" w:rsidRPr="00DC4BF8" w:rsidRDefault="00851908" w:rsidP="00851908">
      <w:pPr>
        <w:pStyle w:val="paragraph"/>
        <w:spacing w:before="0" w:beforeAutospacing="0" w:after="0" w:afterAutospacing="0"/>
        <w:jc w:val="both"/>
        <w:textAlignment w:val="baseline"/>
      </w:pPr>
      <w:r w:rsidRPr="00DC4BF8">
        <w:t xml:space="preserve">Bérleti jog limitdíj (kikiáltási ár): </w:t>
      </w:r>
      <w:proofErr w:type="gramStart"/>
      <w:r w:rsidR="00BC3E39">
        <w:t>12.000.000</w:t>
      </w:r>
      <w:r w:rsidRPr="00DC4BF8">
        <w:t>,-</w:t>
      </w:r>
      <w:proofErr w:type="gramEnd"/>
      <w:r w:rsidRPr="00DC4BF8">
        <w:t xml:space="preserve"> Ft/</w:t>
      </w:r>
      <w:r w:rsidR="005507EB">
        <w:t>48</w:t>
      </w:r>
      <w:r w:rsidR="00BC3E39">
        <w:t xml:space="preserve"> hónapra</w:t>
      </w:r>
    </w:p>
    <w:p w14:paraId="137B2728" w14:textId="0E15CBB4" w:rsidR="00851908" w:rsidRPr="00DC4BF8" w:rsidRDefault="00851908" w:rsidP="00851908">
      <w:pPr>
        <w:pStyle w:val="paragraph"/>
        <w:spacing w:before="0" w:beforeAutospacing="0" w:after="0" w:afterAutospacing="0"/>
        <w:jc w:val="both"/>
        <w:textAlignment w:val="baseline"/>
      </w:pPr>
      <w:r w:rsidRPr="00DC4BF8">
        <w:t xml:space="preserve">Licitlépcső: </w:t>
      </w:r>
      <w:proofErr w:type="gramStart"/>
      <w:r w:rsidR="00BC3E39">
        <w:t>5</w:t>
      </w:r>
      <w:r w:rsidRPr="00DC4BF8">
        <w:t>0.000,-</w:t>
      </w:r>
      <w:proofErr w:type="gramEnd"/>
      <w:r w:rsidRPr="00DC4BF8">
        <w:t xml:space="preserve"> Ft</w:t>
      </w:r>
    </w:p>
    <w:p w14:paraId="450AA37E" w14:textId="6EABB4D8" w:rsidR="00851908" w:rsidRPr="00DC4BF8" w:rsidRDefault="00851908" w:rsidP="00851908">
      <w:pPr>
        <w:pStyle w:val="paragraph"/>
        <w:spacing w:before="0" w:beforeAutospacing="0" w:after="0" w:afterAutospacing="0"/>
        <w:jc w:val="both"/>
        <w:textAlignment w:val="baseline"/>
      </w:pPr>
      <w:r w:rsidRPr="00F60E2B">
        <w:t xml:space="preserve">Kaució összege: </w:t>
      </w:r>
      <w:r w:rsidR="00CF172A" w:rsidRPr="00F60E2B">
        <w:t xml:space="preserve">versenytárgyalás eredményeként nyertes bérlő által megajánlott </w:t>
      </w:r>
      <w:r w:rsidR="00F60E2B" w:rsidRPr="00F60E2B">
        <w:t>bérleti díj 20 %-a</w:t>
      </w:r>
    </w:p>
    <w:p w14:paraId="41221BB0" w14:textId="77777777" w:rsidR="00851908" w:rsidRPr="00DC4BF8" w:rsidRDefault="00851908" w:rsidP="00851908">
      <w:pPr>
        <w:pStyle w:val="paragraph"/>
        <w:spacing w:before="0" w:beforeAutospacing="0" w:after="0" w:afterAutospacing="0"/>
        <w:jc w:val="both"/>
        <w:textAlignment w:val="baseline"/>
      </w:pPr>
    </w:p>
    <w:p w14:paraId="548D1417" w14:textId="24F48E7A" w:rsidR="00851908" w:rsidRPr="00DC4BF8" w:rsidRDefault="00851908" w:rsidP="00851908">
      <w:pPr>
        <w:pStyle w:val="paragraph"/>
        <w:spacing w:before="0" w:beforeAutospacing="0" w:after="0" w:afterAutospacing="0"/>
        <w:jc w:val="both"/>
        <w:textAlignment w:val="baseline"/>
        <w:rPr>
          <w:i/>
        </w:rPr>
      </w:pPr>
      <w:r w:rsidRPr="00DC4BF8">
        <w:rPr>
          <w:b/>
        </w:rPr>
        <w:t>VIII.</w:t>
      </w:r>
      <w:r w:rsidR="00502CDC">
        <w:rPr>
          <w:b/>
        </w:rPr>
        <w:t xml:space="preserve"> </w:t>
      </w:r>
      <w:r w:rsidRPr="00DC4BF8">
        <w:rPr>
          <w:b/>
        </w:rPr>
        <w:t>A</w:t>
      </w:r>
      <w:r w:rsidRPr="00DC4BF8">
        <w:t xml:space="preserve"> </w:t>
      </w:r>
      <w:r w:rsidRPr="00DC4BF8">
        <w:rPr>
          <w:b/>
        </w:rPr>
        <w:t>bérleti díj értékállóságának megőrzése érdekében a bérleti díj évenkénti emelésének módja és mértéke:</w:t>
      </w:r>
    </w:p>
    <w:p w14:paraId="07C9D2F2" w14:textId="753468B7" w:rsidR="002B0BED" w:rsidRPr="00DC4BF8" w:rsidRDefault="002B0BED" w:rsidP="00503C47">
      <w:pPr>
        <w:pStyle w:val="paragraph"/>
        <w:spacing w:before="0" w:beforeAutospacing="0" w:after="0" w:afterAutospacing="0"/>
        <w:jc w:val="both"/>
        <w:textAlignment w:val="baseline"/>
        <w:rPr>
          <w:rStyle w:val="eop"/>
        </w:rPr>
      </w:pPr>
    </w:p>
    <w:p w14:paraId="39729E9D" w14:textId="67DA4328" w:rsidR="007A29D0" w:rsidRPr="00DC4BF8" w:rsidRDefault="00F60E2B" w:rsidP="00503C47">
      <w:pPr>
        <w:pStyle w:val="paragraph"/>
        <w:spacing w:before="0" w:beforeAutospacing="0" w:after="0" w:afterAutospacing="0"/>
        <w:jc w:val="both"/>
        <w:textAlignment w:val="baseline"/>
        <w:rPr>
          <w:rStyle w:val="eop"/>
        </w:rPr>
      </w:pPr>
      <w:r>
        <w:rPr>
          <w:rStyle w:val="eop"/>
        </w:rPr>
        <w:t xml:space="preserve">Tekintettel a </w:t>
      </w:r>
      <w:r w:rsidR="005507EB">
        <w:rPr>
          <w:rStyle w:val="eop"/>
        </w:rPr>
        <w:t>határozott időtartamra (4 év / 48 hónap) szóló bérleti díj egy összegben történő előre megfizetésére, a határozott idejű szerződés időtartama alatt a bérleti díj nem módosítható.</w:t>
      </w:r>
    </w:p>
    <w:p w14:paraId="53ED7367" w14:textId="550AB3AA" w:rsidR="00851908" w:rsidRPr="00DC4BF8" w:rsidRDefault="00851908" w:rsidP="00851908">
      <w:pPr>
        <w:pStyle w:val="paragraph"/>
        <w:spacing w:after="0"/>
        <w:jc w:val="both"/>
        <w:textAlignment w:val="baseline"/>
        <w:rPr>
          <w:rStyle w:val="eop"/>
          <w:b/>
        </w:rPr>
      </w:pPr>
      <w:r w:rsidRPr="00DC4BF8">
        <w:rPr>
          <w:rStyle w:val="eop"/>
          <w:b/>
        </w:rPr>
        <w:t>IX.</w:t>
      </w:r>
      <w:r w:rsidR="00502CDC">
        <w:rPr>
          <w:rStyle w:val="eop"/>
          <w:b/>
        </w:rPr>
        <w:t xml:space="preserve"> </w:t>
      </w:r>
      <w:r w:rsidRPr="00DC4BF8">
        <w:rPr>
          <w:rStyle w:val="eop"/>
          <w:b/>
        </w:rPr>
        <w:t>A pályázat elbírálásának módja, határideje, ideértve pályázat versenytárgyaláson történő lebonyolítását:</w:t>
      </w:r>
    </w:p>
    <w:p w14:paraId="57711ABF" w14:textId="432950E2" w:rsidR="00851908" w:rsidRPr="00DC4BF8" w:rsidRDefault="008F6377" w:rsidP="00851908">
      <w:pPr>
        <w:pStyle w:val="paragraph"/>
        <w:spacing w:after="0"/>
        <w:jc w:val="both"/>
        <w:textAlignment w:val="baseline"/>
        <w:rPr>
          <w:rStyle w:val="eop"/>
        </w:rPr>
      </w:pPr>
      <w:r w:rsidRPr="00DC4BF8">
        <w:rPr>
          <w:rStyle w:val="eop"/>
        </w:rPr>
        <w:lastRenderedPageBreak/>
        <w:t xml:space="preserve">A versenytárgyalás </w:t>
      </w:r>
      <w:r w:rsidR="009F3990">
        <w:rPr>
          <w:rStyle w:val="eop"/>
        </w:rPr>
        <w:t>célja</w:t>
      </w:r>
      <w:r w:rsidR="009F3990" w:rsidRPr="00DC4BF8">
        <w:rPr>
          <w:rStyle w:val="eop"/>
        </w:rPr>
        <w:t xml:space="preserve"> </w:t>
      </w:r>
      <w:r w:rsidRPr="00DC4BF8">
        <w:rPr>
          <w:rStyle w:val="eop"/>
        </w:rPr>
        <w:t xml:space="preserve">a pályázók közvetlen részvételével és jelenlétével megvalósuló versenyeztetés, mely során a bérleti díj a </w:t>
      </w:r>
      <w:r w:rsidR="00BE3EC6">
        <w:rPr>
          <w:rStyle w:val="eop"/>
        </w:rPr>
        <w:t xml:space="preserve">korlátozottan </w:t>
      </w:r>
      <w:r w:rsidRPr="00DC4BF8">
        <w:rPr>
          <w:rStyle w:val="eop"/>
        </w:rPr>
        <w:t xml:space="preserve">nyilvános liciten licitlépcsők alkalmazásával </w:t>
      </w:r>
      <w:r w:rsidR="009F3990">
        <w:rPr>
          <w:rStyle w:val="eop"/>
        </w:rPr>
        <w:t>alakul ki</w:t>
      </w:r>
      <w:r w:rsidR="009F3990" w:rsidRPr="00DC4BF8">
        <w:rPr>
          <w:rStyle w:val="eop"/>
        </w:rPr>
        <w:t xml:space="preserve"> </w:t>
      </w:r>
      <w:r w:rsidR="009F3990">
        <w:rPr>
          <w:rStyle w:val="eop"/>
        </w:rPr>
        <w:t xml:space="preserve">a megajánlott </w:t>
      </w:r>
      <w:r w:rsidRPr="00DC4BF8">
        <w:rPr>
          <w:rStyle w:val="eop"/>
        </w:rPr>
        <w:t>leg</w:t>
      </w:r>
      <w:r w:rsidR="009F3990">
        <w:rPr>
          <w:rStyle w:val="eop"/>
        </w:rPr>
        <w:t>magasabb</w:t>
      </w:r>
      <w:r w:rsidRPr="00DC4BF8">
        <w:rPr>
          <w:rStyle w:val="eop"/>
        </w:rPr>
        <w:t xml:space="preserve"> összeg</w:t>
      </w:r>
      <w:r w:rsidR="009F3990">
        <w:rPr>
          <w:rStyle w:val="eop"/>
        </w:rPr>
        <w:t>nek megfelelően</w:t>
      </w:r>
      <w:r w:rsidRPr="00DC4BF8">
        <w:rPr>
          <w:rStyle w:val="eop"/>
        </w:rPr>
        <w:t>.</w:t>
      </w:r>
      <w:r w:rsidRPr="00DC4BF8">
        <w:rPr>
          <w:rStyle w:val="eop"/>
          <w:b/>
        </w:rPr>
        <w:t xml:space="preserve"> </w:t>
      </w:r>
      <w:r w:rsidR="003B2F9B">
        <w:rPr>
          <w:rStyle w:val="eop"/>
          <w:bCs/>
        </w:rPr>
        <w:t xml:space="preserve">A versenyeztetés során a pályázóknak a bérleti díj megajánlása mellett egyéb értékelési szempontokra is ajánlatot kell tenni. </w:t>
      </w:r>
      <w:r w:rsidRPr="00DC4BF8">
        <w:rPr>
          <w:rStyle w:val="eop"/>
        </w:rPr>
        <w:t xml:space="preserve">A versenytárgyalást a </w:t>
      </w:r>
      <w:r w:rsidR="009F3990">
        <w:rPr>
          <w:rStyle w:val="eop"/>
        </w:rPr>
        <w:t xml:space="preserve">Gödi </w:t>
      </w:r>
      <w:r w:rsidRPr="00DC4BF8">
        <w:rPr>
          <w:rStyle w:val="eop"/>
        </w:rPr>
        <w:t>Polgármesteri Hivatal bonyolítja le.</w:t>
      </w:r>
    </w:p>
    <w:p w14:paraId="4B37FDCB" w14:textId="74A07C58" w:rsidR="008F6377" w:rsidRPr="00DC4BF8" w:rsidRDefault="008F6377" w:rsidP="008F6377">
      <w:pPr>
        <w:pStyle w:val="paragraph"/>
        <w:spacing w:before="0" w:beforeAutospacing="0" w:after="0" w:afterAutospacing="0"/>
        <w:jc w:val="both"/>
        <w:textAlignment w:val="baseline"/>
        <w:rPr>
          <w:rStyle w:val="normaltextrun"/>
        </w:rPr>
      </w:pPr>
      <w:r w:rsidRPr="00DC4BF8">
        <w:rPr>
          <w:rStyle w:val="eop"/>
        </w:rPr>
        <w:t xml:space="preserve">A pályázati ajánlat érvényességének feltétele, hogy a pályázó a bérleti jog limitdíj 10%-át (azaz nettó </w:t>
      </w:r>
      <w:proofErr w:type="gramStart"/>
      <w:r w:rsidRPr="00DC4BF8">
        <w:rPr>
          <w:rStyle w:val="eop"/>
        </w:rPr>
        <w:t>1</w:t>
      </w:r>
      <w:r w:rsidR="00DE39CB">
        <w:rPr>
          <w:rStyle w:val="eop"/>
        </w:rPr>
        <w:t>.200.0</w:t>
      </w:r>
      <w:r w:rsidRPr="00DC4BF8">
        <w:rPr>
          <w:rStyle w:val="eop"/>
        </w:rPr>
        <w:t>00,-</w:t>
      </w:r>
      <w:proofErr w:type="gramEnd"/>
      <w:r w:rsidRPr="00DC4BF8">
        <w:rPr>
          <w:rStyle w:val="eop"/>
        </w:rPr>
        <w:t xml:space="preserve"> HUF</w:t>
      </w:r>
      <w:r w:rsidR="009F3990">
        <w:rPr>
          <w:rStyle w:val="eop"/>
        </w:rPr>
        <w:t>-ot</w:t>
      </w:r>
      <w:r w:rsidRPr="00DC4BF8">
        <w:rPr>
          <w:rStyle w:val="eop"/>
        </w:rPr>
        <w:t xml:space="preserve"> Göd Város Önkormányzata </w:t>
      </w:r>
      <w:r w:rsidR="00D1061C">
        <w:rPr>
          <w:rStyle w:val="eop"/>
        </w:rPr>
        <w:t>CIB Bank Zrt. 10700323-42056506-5110005</w:t>
      </w:r>
      <w:r w:rsidRPr="00DC4BF8">
        <w:rPr>
          <w:rStyle w:val="eop"/>
        </w:rPr>
        <w:t xml:space="preserve"> számlaszámára) versenytárg</w:t>
      </w:r>
      <w:r w:rsidR="00A839BC" w:rsidRPr="00DC4BF8">
        <w:rPr>
          <w:rStyle w:val="eop"/>
        </w:rPr>
        <w:t xml:space="preserve">yalási biztosítékként megfizeti </w:t>
      </w:r>
      <w:r w:rsidR="00A839BC" w:rsidRPr="00DC4BF8">
        <w:rPr>
          <w:rStyle w:val="normaltextrun"/>
        </w:rPr>
        <w:t>202</w:t>
      </w:r>
      <w:r w:rsidR="00DE39CB">
        <w:rPr>
          <w:rStyle w:val="normaltextrun"/>
        </w:rPr>
        <w:t>6. március 2</w:t>
      </w:r>
      <w:r w:rsidR="00A839BC" w:rsidRPr="00DC4BF8">
        <w:rPr>
          <w:rStyle w:val="normaltextrun"/>
        </w:rPr>
        <w:t>. napjá</w:t>
      </w:r>
      <w:r w:rsidR="009F3990">
        <w:rPr>
          <w:rStyle w:val="normaltextrun"/>
        </w:rPr>
        <w:t>n</w:t>
      </w:r>
      <w:r w:rsidR="00A839BC" w:rsidRPr="00DC4BF8">
        <w:rPr>
          <w:rStyle w:val="normaltextrun"/>
        </w:rPr>
        <w:t xml:space="preserve"> 10:00 óráig</w:t>
      </w:r>
      <w:r w:rsidR="009F3990">
        <w:rPr>
          <w:rStyle w:val="normaltextrun"/>
        </w:rPr>
        <w:t xml:space="preserve"> és azt hitelt érdemlően igazolja.</w:t>
      </w:r>
    </w:p>
    <w:p w14:paraId="64A0A754" w14:textId="77777777" w:rsidR="007A29D0" w:rsidRPr="00DC4BF8" w:rsidRDefault="00A839BC" w:rsidP="008F6377">
      <w:pPr>
        <w:pStyle w:val="paragraph"/>
        <w:spacing w:before="0" w:beforeAutospacing="0" w:after="0" w:afterAutospacing="0"/>
        <w:jc w:val="both"/>
        <w:textAlignment w:val="baseline"/>
        <w:rPr>
          <w:rStyle w:val="normaltextrun"/>
        </w:rPr>
      </w:pPr>
      <w:r w:rsidRPr="00DC4BF8">
        <w:rPr>
          <w:rStyle w:val="normaltextrun"/>
        </w:rPr>
        <w:t>Bérbeadó a hiányosan benyújtott pályázatok tekintetében hiánypótlás lehetőségét biztosítja</w:t>
      </w:r>
      <w:r w:rsidR="007A29D0" w:rsidRPr="00DC4BF8">
        <w:rPr>
          <w:rStyle w:val="normaltextrun"/>
        </w:rPr>
        <w:t>.</w:t>
      </w:r>
    </w:p>
    <w:p w14:paraId="521D1910" w14:textId="77777777" w:rsidR="00A839BC" w:rsidRPr="00DC4BF8" w:rsidRDefault="00A839BC" w:rsidP="008F6377">
      <w:pPr>
        <w:pStyle w:val="paragraph"/>
        <w:spacing w:before="0" w:beforeAutospacing="0" w:after="0" w:afterAutospacing="0"/>
        <w:jc w:val="both"/>
        <w:textAlignment w:val="baseline"/>
        <w:rPr>
          <w:rStyle w:val="normaltextrun"/>
        </w:rPr>
      </w:pPr>
    </w:p>
    <w:p w14:paraId="59C4EE23" w14:textId="0E14E18A" w:rsidR="00A839BC" w:rsidRPr="00DC4BF8" w:rsidRDefault="00A839BC" w:rsidP="008F6377">
      <w:pPr>
        <w:pStyle w:val="paragraph"/>
        <w:spacing w:before="0" w:beforeAutospacing="0" w:after="0" w:afterAutospacing="0"/>
        <w:jc w:val="both"/>
        <w:textAlignment w:val="baseline"/>
        <w:rPr>
          <w:rStyle w:val="eop"/>
        </w:rPr>
      </w:pPr>
      <w:r w:rsidRPr="00DC4BF8">
        <w:rPr>
          <w:rStyle w:val="normaltextrun"/>
        </w:rPr>
        <w:t>Bérbeadó az érvényes ajánlatot benyújtott pályázókat elektronikus úton kiértesíti a versenytárgyalás időpontjáról.</w:t>
      </w:r>
    </w:p>
    <w:p w14:paraId="3E102824" w14:textId="77777777" w:rsidR="008F6377" w:rsidRPr="00DC4BF8" w:rsidRDefault="008F6377" w:rsidP="008F6377">
      <w:pPr>
        <w:pStyle w:val="paragraph"/>
        <w:spacing w:before="0" w:beforeAutospacing="0" w:after="0" w:afterAutospacing="0"/>
        <w:jc w:val="both"/>
        <w:textAlignment w:val="baseline"/>
        <w:rPr>
          <w:rStyle w:val="eop"/>
          <w:b/>
        </w:rPr>
      </w:pPr>
    </w:p>
    <w:p w14:paraId="472D85A4" w14:textId="34413AD0" w:rsidR="00A839BC" w:rsidRPr="00DC4BF8" w:rsidRDefault="00A839BC" w:rsidP="008F6377">
      <w:pPr>
        <w:pStyle w:val="paragraph"/>
        <w:spacing w:before="0" w:beforeAutospacing="0" w:after="0" w:afterAutospacing="0"/>
        <w:jc w:val="both"/>
        <w:textAlignment w:val="baseline"/>
        <w:rPr>
          <w:rStyle w:val="eop"/>
          <w:b/>
        </w:rPr>
      </w:pPr>
      <w:r w:rsidRPr="00DC4BF8">
        <w:rPr>
          <w:rStyle w:val="eop"/>
          <w:b/>
        </w:rPr>
        <w:t xml:space="preserve">A nyilvános versenytárgyalás tervezett időpontja: </w:t>
      </w:r>
      <w:r w:rsidRPr="00DC4BF8">
        <w:rPr>
          <w:rStyle w:val="normaltextrun"/>
          <w:b/>
        </w:rPr>
        <w:t>202</w:t>
      </w:r>
      <w:r w:rsidR="000474E0">
        <w:rPr>
          <w:rStyle w:val="normaltextrun"/>
          <w:b/>
        </w:rPr>
        <w:t xml:space="preserve">6. március 9. </w:t>
      </w:r>
      <w:r w:rsidR="006E7A6A">
        <w:rPr>
          <w:rStyle w:val="normaltextrun"/>
          <w:b/>
        </w:rPr>
        <w:t>(</w:t>
      </w:r>
      <w:r w:rsidR="00AF7A2F">
        <w:rPr>
          <w:rStyle w:val="normaltextrun"/>
          <w:b/>
        </w:rPr>
        <w:t>hétfő</w:t>
      </w:r>
      <w:r w:rsidR="006E7A6A">
        <w:rPr>
          <w:rStyle w:val="normaltextrun"/>
          <w:b/>
        </w:rPr>
        <w:t>)</w:t>
      </w:r>
      <w:r w:rsidRPr="00DC4BF8">
        <w:rPr>
          <w:rStyle w:val="normaltextrun"/>
          <w:b/>
        </w:rPr>
        <w:t xml:space="preserve"> napja 10:00 óra, helyszíne: 2131 Göd, Pesti út 81. szám alatt a Gödi Polgármesteri Hivatal díszterme</w:t>
      </w:r>
    </w:p>
    <w:p w14:paraId="4144845A" w14:textId="77777777" w:rsidR="00A839BC" w:rsidRPr="00DC4BF8" w:rsidRDefault="00A839BC" w:rsidP="008F6377">
      <w:pPr>
        <w:pStyle w:val="paragraph"/>
        <w:spacing w:before="0" w:beforeAutospacing="0" w:after="0" w:afterAutospacing="0"/>
        <w:jc w:val="both"/>
        <w:textAlignment w:val="baseline"/>
        <w:rPr>
          <w:rStyle w:val="eop"/>
          <w:b/>
        </w:rPr>
      </w:pPr>
    </w:p>
    <w:p w14:paraId="27304C0D" w14:textId="014729C1" w:rsidR="008F6377" w:rsidRPr="00DC4BF8" w:rsidRDefault="008F6377" w:rsidP="008F6377">
      <w:pPr>
        <w:pStyle w:val="paragraph"/>
        <w:spacing w:before="0" w:beforeAutospacing="0" w:after="0" w:afterAutospacing="0"/>
        <w:jc w:val="both"/>
        <w:textAlignment w:val="baseline"/>
        <w:rPr>
          <w:rStyle w:val="eop"/>
          <w:b/>
        </w:rPr>
      </w:pPr>
      <w:r w:rsidRPr="00DC4BF8">
        <w:rPr>
          <w:rStyle w:val="eop"/>
        </w:rPr>
        <w:t xml:space="preserve">Azoknak a pályázóknak, akik a bérleti szerződés megkötésére nem szereztek jogosultságot, a pályázati eljárás lezárását követően </w:t>
      </w:r>
      <w:r w:rsidR="00BE3EC6">
        <w:rPr>
          <w:rStyle w:val="eop"/>
        </w:rPr>
        <w:t>20</w:t>
      </w:r>
      <w:r w:rsidR="00BE3EC6" w:rsidRPr="00DC4BF8">
        <w:rPr>
          <w:rStyle w:val="eop"/>
        </w:rPr>
        <w:t xml:space="preserve"> </w:t>
      </w:r>
      <w:r w:rsidRPr="00DC4BF8">
        <w:rPr>
          <w:rStyle w:val="eop"/>
        </w:rPr>
        <w:t>napon belül a pályázati díj visszafizetésre kerül. A pályázat nyertese által befizetett pályázati díj a bérleti díj megszerzési díjába beszámításra kerül.</w:t>
      </w:r>
    </w:p>
    <w:p w14:paraId="4F42228B" w14:textId="77777777" w:rsidR="008F6377" w:rsidRPr="00DC4BF8" w:rsidRDefault="008F6377" w:rsidP="008F6377">
      <w:pPr>
        <w:pStyle w:val="paragraph"/>
        <w:spacing w:before="0" w:beforeAutospacing="0" w:after="0" w:afterAutospacing="0"/>
        <w:jc w:val="both"/>
        <w:textAlignment w:val="baseline"/>
        <w:rPr>
          <w:rStyle w:val="eop"/>
          <w:b/>
        </w:rPr>
      </w:pPr>
    </w:p>
    <w:p w14:paraId="0CD2AAA0" w14:textId="360D4FE2" w:rsidR="008F6377" w:rsidRPr="00DC4BF8" w:rsidRDefault="008F6377" w:rsidP="008F6377">
      <w:pPr>
        <w:pStyle w:val="paragraph"/>
        <w:spacing w:before="0" w:beforeAutospacing="0" w:after="0" w:afterAutospacing="0"/>
        <w:jc w:val="both"/>
        <w:textAlignment w:val="baseline"/>
        <w:rPr>
          <w:rStyle w:val="eop"/>
        </w:rPr>
      </w:pPr>
      <w:r w:rsidRPr="00DC4BF8">
        <w:rPr>
          <w:rStyle w:val="eop"/>
        </w:rPr>
        <w:t xml:space="preserve">A nyertes pályázó a versenytárgyalást követő </w:t>
      </w:r>
      <w:r w:rsidR="008E2331">
        <w:rPr>
          <w:rStyle w:val="eop"/>
        </w:rPr>
        <w:t>30</w:t>
      </w:r>
      <w:r w:rsidRPr="00DC4BF8">
        <w:rPr>
          <w:rStyle w:val="eop"/>
        </w:rPr>
        <w:t xml:space="preserve"> napon belül köteles a szerződést megkötni és a</w:t>
      </w:r>
      <w:r w:rsidR="000474E0">
        <w:rPr>
          <w:rStyle w:val="eop"/>
        </w:rPr>
        <w:t xml:space="preserve"> teljes időszakra vonatkozó bérleti díjat (a versenytárgyalás lezárásakor megajánlott) </w:t>
      </w:r>
      <w:r w:rsidR="00A839BC" w:rsidRPr="00DC4BF8">
        <w:rPr>
          <w:rStyle w:val="eop"/>
        </w:rPr>
        <w:t>bérleti díjat megfizetni</w:t>
      </w:r>
      <w:r w:rsidRPr="00DC4BF8">
        <w:rPr>
          <w:rStyle w:val="eop"/>
        </w:rPr>
        <w:t>. Ennek elmulasztása esetén a fél a biztosítékként kikötött összeget elveszíti. A bérleti jog megszerzési díjának visszafizetését a bérlő a szerződés megszűnésekor vagy felbontásakor nem igényelheti</w:t>
      </w:r>
      <w:r w:rsidR="00A839BC" w:rsidRPr="00DC4BF8">
        <w:rPr>
          <w:rStyle w:val="eop"/>
        </w:rPr>
        <w:t>.</w:t>
      </w:r>
    </w:p>
    <w:p w14:paraId="08E86A96" w14:textId="77777777" w:rsidR="008F6377" w:rsidRPr="00DC4BF8" w:rsidRDefault="008F6377" w:rsidP="008F6377">
      <w:pPr>
        <w:pStyle w:val="paragraph"/>
        <w:spacing w:before="0" w:beforeAutospacing="0" w:after="0" w:afterAutospacing="0"/>
        <w:jc w:val="both"/>
        <w:textAlignment w:val="baseline"/>
        <w:rPr>
          <w:rStyle w:val="eop"/>
          <w:b/>
        </w:rPr>
      </w:pPr>
    </w:p>
    <w:p w14:paraId="4D88174A" w14:textId="2B49818C" w:rsidR="008F6377" w:rsidRPr="00DC4BF8" w:rsidRDefault="008F6377" w:rsidP="008F6377">
      <w:pPr>
        <w:pStyle w:val="paragraph"/>
        <w:spacing w:before="0" w:beforeAutospacing="0" w:after="0" w:afterAutospacing="0"/>
        <w:jc w:val="both"/>
        <w:textAlignment w:val="baseline"/>
        <w:rPr>
          <w:rStyle w:val="eop"/>
        </w:rPr>
      </w:pPr>
      <w:r w:rsidRPr="00DC4BF8">
        <w:rPr>
          <w:rStyle w:val="eop"/>
        </w:rPr>
        <w:t>Amennyiben a nyertes pályázó a szerződést nem köti meg, úgy a sorrendben következő pályázó lesz jogosult a bérleti szerződés megkötésre.</w:t>
      </w:r>
    </w:p>
    <w:p w14:paraId="3DFB97EA" w14:textId="77777777" w:rsidR="00A839BC" w:rsidRPr="00DC4BF8" w:rsidRDefault="00A839BC" w:rsidP="008F6377">
      <w:pPr>
        <w:pStyle w:val="paragraph"/>
        <w:spacing w:before="0" w:beforeAutospacing="0" w:after="0" w:afterAutospacing="0"/>
        <w:jc w:val="both"/>
        <w:textAlignment w:val="baseline"/>
        <w:rPr>
          <w:rStyle w:val="eop"/>
          <w:b/>
        </w:rPr>
      </w:pPr>
    </w:p>
    <w:p w14:paraId="1DBA829A" w14:textId="77777777" w:rsidR="007A29D0" w:rsidRPr="00DC4BF8" w:rsidRDefault="007A29D0" w:rsidP="007A29D0">
      <w:pPr>
        <w:pStyle w:val="paragraph"/>
        <w:spacing w:before="0" w:beforeAutospacing="0" w:after="0" w:afterAutospacing="0"/>
        <w:jc w:val="both"/>
        <w:textAlignment w:val="baseline"/>
        <w:rPr>
          <w:rStyle w:val="eop"/>
          <w:b/>
        </w:rPr>
      </w:pPr>
      <w:r w:rsidRPr="00DC4BF8">
        <w:rPr>
          <w:rStyle w:val="eop"/>
          <w:b/>
        </w:rPr>
        <w:t>Versenytárgyalás lefolytatásának menete:</w:t>
      </w:r>
    </w:p>
    <w:p w14:paraId="3200798E" w14:textId="14ECE9A5" w:rsidR="00E52714" w:rsidRPr="00DC4BF8" w:rsidRDefault="00E52714" w:rsidP="007A29D0">
      <w:pPr>
        <w:pStyle w:val="paragraph"/>
        <w:spacing w:before="0" w:beforeAutospacing="0" w:after="0" w:afterAutospacing="0"/>
        <w:jc w:val="both"/>
        <w:textAlignment w:val="baseline"/>
        <w:rPr>
          <w:rStyle w:val="eop"/>
        </w:rPr>
      </w:pPr>
      <w:r w:rsidRPr="00DC4BF8">
        <w:rPr>
          <w:rStyle w:val="eop"/>
        </w:rPr>
        <w:t>-</w:t>
      </w:r>
      <w:r w:rsidR="00BE3EC6">
        <w:rPr>
          <w:rStyle w:val="eop"/>
        </w:rPr>
        <w:t xml:space="preserve"> </w:t>
      </w:r>
      <w:r w:rsidR="00182FEA" w:rsidRPr="00DC4BF8">
        <w:rPr>
          <w:rStyle w:val="eop"/>
        </w:rPr>
        <w:t>a</w:t>
      </w:r>
      <w:r w:rsidRPr="00DC4BF8">
        <w:rPr>
          <w:rStyle w:val="eop"/>
        </w:rPr>
        <w:t xml:space="preserve"> Hivatal a versenytárgyalást az eljárás bármelyik szakaszában felfüggesztheti, elhalaszthatja, vagy teljes egészében megszüntetheti, ha a verseny tisztaságát kérdésessé tevő körülményt tapasztal. </w:t>
      </w:r>
      <w:r w:rsidR="00AA20C7" w:rsidRPr="00AA20C7">
        <w:rPr>
          <w:rStyle w:val="eop"/>
        </w:rPr>
        <w:t>A verseny tisztaságát kérdésessé tevő körülményt a Hivatal jegyzőkönyvezi</w:t>
      </w:r>
      <w:r w:rsidR="00AA20C7">
        <w:rPr>
          <w:rStyle w:val="eop"/>
        </w:rPr>
        <w:t>.</w:t>
      </w:r>
    </w:p>
    <w:p w14:paraId="4E5DFA6A" w14:textId="5FDDCDB8" w:rsidR="007A29D0" w:rsidRPr="00DC4BF8" w:rsidRDefault="00E52714" w:rsidP="007A29D0">
      <w:pPr>
        <w:pStyle w:val="paragraph"/>
        <w:spacing w:before="0" w:beforeAutospacing="0" w:after="0" w:afterAutospacing="0"/>
        <w:jc w:val="both"/>
        <w:textAlignment w:val="baseline"/>
        <w:rPr>
          <w:rStyle w:val="eop"/>
        </w:rPr>
      </w:pPr>
      <w:r w:rsidRPr="00DC4BF8">
        <w:rPr>
          <w:rStyle w:val="eop"/>
        </w:rPr>
        <w:t>-</w:t>
      </w:r>
      <w:r w:rsidR="00BE3EC6">
        <w:rPr>
          <w:rStyle w:val="eop"/>
        </w:rPr>
        <w:t xml:space="preserve"> </w:t>
      </w:r>
      <w:r w:rsidR="00182FEA" w:rsidRPr="00DC4BF8">
        <w:rPr>
          <w:rStyle w:val="eop"/>
        </w:rPr>
        <w:t>v</w:t>
      </w:r>
      <w:r w:rsidR="007A29D0" w:rsidRPr="00DC4BF8">
        <w:rPr>
          <w:rStyle w:val="eop"/>
        </w:rPr>
        <w:t xml:space="preserve">ersenytárgyaláson kizárólag a meghívott, érvényes pályázatot benyújtott pályázók </w:t>
      </w:r>
      <w:r w:rsidRPr="00DC4BF8">
        <w:rPr>
          <w:rStyle w:val="eop"/>
        </w:rPr>
        <w:t xml:space="preserve">(magánszemélyek/gazdasági társaságok) </w:t>
      </w:r>
      <w:r w:rsidR="007A29D0" w:rsidRPr="00DC4BF8">
        <w:rPr>
          <w:rStyle w:val="eop"/>
        </w:rPr>
        <w:t>vehetnek részt.</w:t>
      </w:r>
    </w:p>
    <w:p w14:paraId="3AD8A67F" w14:textId="5B2A0334" w:rsidR="00E52714" w:rsidRPr="00DC4BF8" w:rsidRDefault="00E52714" w:rsidP="007A29D0">
      <w:pPr>
        <w:pStyle w:val="paragraph"/>
        <w:spacing w:before="0" w:beforeAutospacing="0" w:after="0" w:afterAutospacing="0"/>
        <w:jc w:val="both"/>
        <w:textAlignment w:val="baseline"/>
        <w:rPr>
          <w:rStyle w:val="eop"/>
        </w:rPr>
      </w:pPr>
      <w:r w:rsidRPr="00DC4BF8">
        <w:rPr>
          <w:rStyle w:val="eop"/>
        </w:rPr>
        <w:t>-</w:t>
      </w:r>
      <w:r w:rsidR="00BE3EC6">
        <w:rPr>
          <w:rStyle w:val="eop"/>
        </w:rPr>
        <w:t xml:space="preserve"> </w:t>
      </w:r>
      <w:r w:rsidR="00182FEA" w:rsidRPr="00DC4BF8">
        <w:rPr>
          <w:rStyle w:val="eop"/>
        </w:rPr>
        <w:t>a</w:t>
      </w:r>
      <w:r w:rsidRPr="00DC4BF8">
        <w:rPr>
          <w:rStyle w:val="eop"/>
        </w:rPr>
        <w:t>mennyiben a versenytárgyaláson csak egy jogosult jelenik meg, akkor a Hivatal szabadon dönt arról, hogy a versenytárgyalást eredménytelennek nyilvánítja, vagy az egyedüli jelentkezőt a kikiáltási árral nyertesnek hirdeti ki.</w:t>
      </w:r>
    </w:p>
    <w:p w14:paraId="65EB7D77" w14:textId="75C9C94A" w:rsidR="00E52714" w:rsidRPr="00DC4BF8" w:rsidRDefault="00E52714" w:rsidP="007A29D0">
      <w:pPr>
        <w:pStyle w:val="paragraph"/>
        <w:spacing w:before="0" w:beforeAutospacing="0" w:after="0" w:afterAutospacing="0"/>
        <w:jc w:val="both"/>
        <w:textAlignment w:val="baseline"/>
        <w:rPr>
          <w:rStyle w:val="eop"/>
        </w:rPr>
      </w:pPr>
      <w:r w:rsidRPr="00DC4BF8">
        <w:rPr>
          <w:rStyle w:val="eop"/>
        </w:rPr>
        <w:t>-</w:t>
      </w:r>
      <w:r w:rsidR="00BE3EC6">
        <w:rPr>
          <w:rStyle w:val="eop"/>
        </w:rPr>
        <w:t xml:space="preserve"> </w:t>
      </w:r>
      <w:r w:rsidR="00182FEA" w:rsidRPr="00DC4BF8">
        <w:rPr>
          <w:rStyle w:val="eop"/>
        </w:rPr>
        <w:t>m</w:t>
      </w:r>
      <w:r w:rsidRPr="00DC4BF8">
        <w:rPr>
          <w:rStyle w:val="eop"/>
        </w:rPr>
        <w:t>egjelentek köszöntése,</w:t>
      </w:r>
    </w:p>
    <w:p w14:paraId="2B960B96" w14:textId="593C0F32" w:rsidR="00E52714" w:rsidRPr="00DC4BF8" w:rsidRDefault="00E52714" w:rsidP="007A29D0">
      <w:pPr>
        <w:pStyle w:val="paragraph"/>
        <w:spacing w:before="0" w:beforeAutospacing="0" w:after="0" w:afterAutospacing="0"/>
        <w:jc w:val="both"/>
        <w:textAlignment w:val="baseline"/>
        <w:rPr>
          <w:rStyle w:val="eop"/>
        </w:rPr>
      </w:pPr>
      <w:r w:rsidRPr="00DC4BF8">
        <w:rPr>
          <w:rStyle w:val="eop"/>
        </w:rPr>
        <w:t>-</w:t>
      </w:r>
      <w:r w:rsidR="00BE3EC6">
        <w:rPr>
          <w:rStyle w:val="eop"/>
        </w:rPr>
        <w:t xml:space="preserve"> </w:t>
      </w:r>
      <w:r w:rsidRPr="00DC4BF8">
        <w:rPr>
          <w:rStyle w:val="eop"/>
        </w:rPr>
        <w:t>részvételi jogosultságot igazoló dokumentumok ellenőrzése,</w:t>
      </w:r>
    </w:p>
    <w:p w14:paraId="67049031" w14:textId="701FDFFB" w:rsidR="00E52714" w:rsidRPr="00DC4BF8" w:rsidRDefault="00E52714" w:rsidP="007A29D0">
      <w:pPr>
        <w:pStyle w:val="paragraph"/>
        <w:spacing w:before="0" w:beforeAutospacing="0" w:after="0" w:afterAutospacing="0"/>
        <w:jc w:val="both"/>
        <w:textAlignment w:val="baseline"/>
        <w:rPr>
          <w:rStyle w:val="eop"/>
        </w:rPr>
      </w:pPr>
      <w:r w:rsidRPr="00DC4BF8">
        <w:rPr>
          <w:rStyle w:val="eop"/>
        </w:rPr>
        <w:t>-</w:t>
      </w:r>
      <w:r w:rsidR="00BE3EC6">
        <w:rPr>
          <w:rStyle w:val="eop"/>
        </w:rPr>
        <w:t xml:space="preserve"> </w:t>
      </w:r>
      <w:r w:rsidRPr="00DC4BF8">
        <w:rPr>
          <w:rStyle w:val="eop"/>
        </w:rPr>
        <w:t>licitálás lebonyolítása</w:t>
      </w:r>
      <w:r w:rsidR="00182FEA" w:rsidRPr="00DC4BF8">
        <w:rPr>
          <w:rStyle w:val="eop"/>
        </w:rPr>
        <w:t>.</w:t>
      </w:r>
    </w:p>
    <w:p w14:paraId="2252BA7E" w14:textId="77777777" w:rsidR="00E52714" w:rsidRPr="00DC4BF8" w:rsidRDefault="00E52714" w:rsidP="007A29D0">
      <w:pPr>
        <w:pStyle w:val="paragraph"/>
        <w:spacing w:before="0" w:beforeAutospacing="0" w:after="0" w:afterAutospacing="0"/>
        <w:jc w:val="both"/>
        <w:textAlignment w:val="baseline"/>
        <w:rPr>
          <w:rStyle w:val="eop"/>
        </w:rPr>
      </w:pPr>
    </w:p>
    <w:p w14:paraId="7512AFF7" w14:textId="3164184C" w:rsidR="00E52714" w:rsidRPr="00DC4BF8" w:rsidRDefault="00E52714" w:rsidP="007A29D0">
      <w:pPr>
        <w:pStyle w:val="paragraph"/>
        <w:spacing w:before="0" w:beforeAutospacing="0" w:after="0" w:afterAutospacing="0"/>
        <w:jc w:val="both"/>
        <w:textAlignment w:val="baseline"/>
        <w:rPr>
          <w:rStyle w:val="eop"/>
        </w:rPr>
      </w:pPr>
      <w:r w:rsidRPr="00DC4BF8">
        <w:rPr>
          <w:rStyle w:val="eop"/>
        </w:rPr>
        <w:t>A licitálás a levezető irányításával szóban történik, a következő eljárási rendben:</w:t>
      </w:r>
    </w:p>
    <w:p w14:paraId="5BE688DE" w14:textId="77777777" w:rsidR="003B2F9B" w:rsidRDefault="003B2F9B" w:rsidP="007A29D0">
      <w:pPr>
        <w:pStyle w:val="paragraph"/>
        <w:spacing w:before="0" w:beforeAutospacing="0" w:after="0" w:afterAutospacing="0"/>
        <w:jc w:val="both"/>
        <w:textAlignment w:val="baseline"/>
        <w:rPr>
          <w:rStyle w:val="eop"/>
        </w:rPr>
      </w:pPr>
      <w:r>
        <w:rPr>
          <w:rStyle w:val="eop"/>
        </w:rPr>
        <w:t>Bérbeadó a pályázaton résztvevőket az alábbi értékelési szempontokra tett vállalás alapján választja ki nyertesnek:</w:t>
      </w:r>
    </w:p>
    <w:p w14:paraId="2A26E842" w14:textId="77777777" w:rsidR="003B2F9B" w:rsidRDefault="003B2F9B" w:rsidP="007A29D0">
      <w:pPr>
        <w:pStyle w:val="paragraph"/>
        <w:spacing w:before="0" w:beforeAutospacing="0" w:after="0" w:afterAutospacing="0"/>
        <w:jc w:val="both"/>
        <w:textAlignment w:val="baseline"/>
        <w:rPr>
          <w:rStyle w:val="eop"/>
        </w:rPr>
      </w:pPr>
    </w:p>
    <w:p w14:paraId="58CECEE1" w14:textId="32D91061" w:rsidR="003B2F9B" w:rsidRPr="00011A46" w:rsidRDefault="003B2F9B" w:rsidP="003B2F9B">
      <w:pPr>
        <w:jc w:val="both"/>
        <w:rPr>
          <w:rFonts w:ascii="Times New Roman" w:hAnsi="Times New Roman" w:cs="Times New Roman"/>
          <w:sz w:val="24"/>
          <w:szCs w:val="24"/>
        </w:rPr>
      </w:pPr>
      <w:r w:rsidRPr="00011A46">
        <w:rPr>
          <w:rFonts w:ascii="Times New Roman" w:hAnsi="Times New Roman" w:cs="Times New Roman"/>
          <w:sz w:val="24"/>
          <w:szCs w:val="24"/>
        </w:rPr>
        <w:lastRenderedPageBreak/>
        <w:t xml:space="preserve">Az ajánlatok értékelési szempontok szerinti tartalmi elemeinek értékelése során adható pontszám alsó és felső határa: 0-10 </w:t>
      </w:r>
    </w:p>
    <w:p w14:paraId="10E36A94" w14:textId="3B88B4C3" w:rsidR="003B2F9B" w:rsidRPr="00011A46" w:rsidRDefault="003B2F9B" w:rsidP="003B2F9B">
      <w:pPr>
        <w:jc w:val="both"/>
        <w:rPr>
          <w:rFonts w:ascii="Times New Roman" w:hAnsi="Times New Roman" w:cs="Times New Roman"/>
          <w:sz w:val="24"/>
          <w:szCs w:val="24"/>
        </w:rPr>
      </w:pPr>
      <w:r w:rsidRPr="00011A46">
        <w:rPr>
          <w:rFonts w:ascii="Times New Roman" w:hAnsi="Times New Roman" w:cs="Times New Roman"/>
          <w:sz w:val="24"/>
          <w:szCs w:val="24"/>
        </w:rPr>
        <w:t>A módszer (módszerek) ismertetése, amellyel a</w:t>
      </w:r>
      <w:r w:rsidR="00C10182">
        <w:rPr>
          <w:rFonts w:ascii="Times New Roman" w:hAnsi="Times New Roman" w:cs="Times New Roman"/>
          <w:sz w:val="24"/>
          <w:szCs w:val="24"/>
        </w:rPr>
        <w:t xml:space="preserve"> bérbeadó</w:t>
      </w:r>
      <w:r w:rsidRPr="00011A46">
        <w:rPr>
          <w:rFonts w:ascii="Times New Roman" w:hAnsi="Times New Roman" w:cs="Times New Roman"/>
          <w:sz w:val="24"/>
          <w:szCs w:val="24"/>
        </w:rPr>
        <w:t xml:space="preserve"> megadja a fenti ponthatárok közötti pontszámot: </w:t>
      </w:r>
    </w:p>
    <w:p w14:paraId="6245AFB4" w14:textId="77777777" w:rsidR="003B2F9B" w:rsidRPr="00011A46" w:rsidRDefault="003B2F9B" w:rsidP="003B2F9B">
      <w:pPr>
        <w:pStyle w:val="Listaszerbekezds"/>
        <w:tabs>
          <w:tab w:val="center" w:pos="7371"/>
        </w:tabs>
        <w:ind w:left="0"/>
        <w:rPr>
          <w:rFonts w:ascii="Times New Roman" w:hAnsi="Times New Roman"/>
          <w:i/>
          <w:i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6"/>
        <w:gridCol w:w="5310"/>
      </w:tblGrid>
      <w:tr w:rsidR="003B2F9B" w:rsidRPr="00011A46" w14:paraId="38CC672B" w14:textId="77777777" w:rsidTr="00B57679">
        <w:trPr>
          <w:trHeight w:val="570"/>
        </w:trPr>
        <w:tc>
          <w:tcPr>
            <w:tcW w:w="4466" w:type="dxa"/>
            <w:shd w:val="clear" w:color="000000" w:fill="A6A6A6"/>
            <w:vAlign w:val="center"/>
            <w:hideMark/>
          </w:tcPr>
          <w:p w14:paraId="267269AE" w14:textId="77777777" w:rsidR="003B2F9B" w:rsidRPr="00011A46" w:rsidRDefault="003B2F9B" w:rsidP="00B57679">
            <w:pPr>
              <w:spacing w:after="0" w:line="240" w:lineRule="auto"/>
              <w:jc w:val="center"/>
              <w:rPr>
                <w:rFonts w:ascii="Times New Roman" w:eastAsia="Times New Roman" w:hAnsi="Times New Roman" w:cs="Times New Roman"/>
                <w:b/>
                <w:bCs/>
                <w:color w:val="000000"/>
                <w:sz w:val="24"/>
                <w:szCs w:val="24"/>
                <w:lang w:eastAsia="hu-HU"/>
              </w:rPr>
            </w:pPr>
            <w:r w:rsidRPr="00011A46">
              <w:rPr>
                <w:rFonts w:ascii="Times New Roman" w:eastAsia="Times New Roman" w:hAnsi="Times New Roman" w:cs="Times New Roman"/>
                <w:b/>
                <w:bCs/>
                <w:color w:val="000000"/>
                <w:sz w:val="24"/>
                <w:szCs w:val="24"/>
                <w:lang w:eastAsia="hu-HU"/>
              </w:rPr>
              <w:t>Értékelési szempont</w:t>
            </w:r>
            <w:r>
              <w:rPr>
                <w:rFonts w:ascii="Times New Roman" w:eastAsia="Times New Roman" w:hAnsi="Times New Roman" w:cs="Times New Roman"/>
                <w:b/>
                <w:bCs/>
                <w:color w:val="000000"/>
                <w:sz w:val="24"/>
                <w:szCs w:val="24"/>
                <w:lang w:eastAsia="hu-HU"/>
              </w:rPr>
              <w:t>ok</w:t>
            </w:r>
          </w:p>
        </w:tc>
        <w:tc>
          <w:tcPr>
            <w:tcW w:w="5310" w:type="dxa"/>
            <w:shd w:val="clear" w:color="000000" w:fill="A6A6A6"/>
            <w:vAlign w:val="center"/>
          </w:tcPr>
          <w:p w14:paraId="0E4CF129" w14:textId="77777777" w:rsidR="003B2F9B" w:rsidRPr="00011A46" w:rsidRDefault="003B2F9B" w:rsidP="00B57679">
            <w:pPr>
              <w:spacing w:after="0" w:line="240" w:lineRule="auto"/>
              <w:jc w:val="center"/>
              <w:rPr>
                <w:rFonts w:ascii="Times New Roman" w:eastAsia="Times New Roman" w:hAnsi="Times New Roman" w:cs="Times New Roman"/>
                <w:b/>
                <w:bCs/>
                <w:color w:val="000000"/>
                <w:sz w:val="24"/>
                <w:szCs w:val="24"/>
                <w:lang w:eastAsia="hu-HU"/>
              </w:rPr>
            </w:pPr>
            <w:r w:rsidRPr="00011A46">
              <w:rPr>
                <w:rFonts w:ascii="Times New Roman" w:eastAsia="Times New Roman" w:hAnsi="Times New Roman" w:cs="Times New Roman"/>
                <w:b/>
                <w:bCs/>
                <w:color w:val="000000"/>
                <w:sz w:val="24"/>
                <w:szCs w:val="24"/>
                <w:lang w:eastAsia="hu-HU"/>
              </w:rPr>
              <w:t>SÚLYSZÁM</w:t>
            </w:r>
          </w:p>
        </w:tc>
      </w:tr>
      <w:tr w:rsidR="003B2F9B" w:rsidRPr="00011A46" w14:paraId="71D1F352" w14:textId="77777777" w:rsidTr="00B57679">
        <w:trPr>
          <w:trHeight w:val="875"/>
        </w:trPr>
        <w:tc>
          <w:tcPr>
            <w:tcW w:w="4466" w:type="dxa"/>
            <w:noWrap/>
            <w:vAlign w:val="center"/>
          </w:tcPr>
          <w:p w14:paraId="1B4436E2" w14:textId="3AAAC38D" w:rsidR="003B2F9B" w:rsidRDefault="003B2F9B" w:rsidP="00B57679">
            <w:pPr>
              <w:spacing w:after="0"/>
              <w:contextualSpacing/>
              <w:rPr>
                <w:rFonts w:ascii="Times New Roman" w:hAnsi="Times New Roman" w:cs="Times New Roman"/>
                <w:kern w:val="2"/>
                <w:sz w:val="24"/>
                <w:szCs w:val="24"/>
                <w14:ligatures w14:val="standardContextual"/>
              </w:rPr>
            </w:pPr>
            <w:r w:rsidRPr="00011A46">
              <w:rPr>
                <w:rFonts w:ascii="Times New Roman" w:eastAsia="Times New Roman" w:hAnsi="Times New Roman" w:cs="Times New Roman"/>
                <w:b/>
                <w:bCs/>
                <w:color w:val="000000"/>
                <w:sz w:val="24"/>
                <w:szCs w:val="24"/>
                <w:lang w:eastAsia="hu-HU"/>
              </w:rPr>
              <w:t>1.</w:t>
            </w:r>
            <w:r w:rsidR="00C10182">
              <w:rPr>
                <w:rFonts w:ascii="Times New Roman" w:eastAsia="Times New Roman" w:hAnsi="Times New Roman" w:cs="Times New Roman"/>
                <w:b/>
                <w:bCs/>
                <w:color w:val="000000"/>
                <w:sz w:val="24"/>
                <w:szCs w:val="24"/>
                <w:lang w:eastAsia="hu-HU"/>
              </w:rPr>
              <w:t xml:space="preserve"> Bérbeadó előnyként értékeli, amennyiben</w:t>
            </w:r>
            <w:r w:rsidR="00C10182" w:rsidRPr="00C10182">
              <w:rPr>
                <w:rFonts w:ascii="Times New Roman" w:eastAsia="Times New Roman" w:hAnsi="Times New Roman" w:cs="Times New Roman"/>
                <w:b/>
                <w:bCs/>
                <w:color w:val="000000"/>
                <w:sz w:val="24"/>
                <w:szCs w:val="24"/>
                <w:lang w:eastAsia="hu-HU"/>
              </w:rPr>
              <w:t xml:space="preserve"> a </w:t>
            </w:r>
            <w:r w:rsidR="00C10182" w:rsidRPr="00C10182">
              <w:rPr>
                <w:rFonts w:ascii="Times New Roman" w:hAnsi="Times New Roman" w:cs="Times New Roman"/>
                <w:b/>
                <w:bCs/>
                <w:kern w:val="2"/>
                <w:sz w:val="24"/>
                <w:szCs w:val="24"/>
                <w14:ligatures w14:val="standardContextual"/>
              </w:rPr>
              <w:t>pályázó Gödi székhelyű vállalkozás</w:t>
            </w:r>
          </w:p>
          <w:p w14:paraId="3899A7AE" w14:textId="77777777" w:rsidR="00C10182" w:rsidRDefault="00C10182" w:rsidP="00B57679">
            <w:pPr>
              <w:spacing w:after="0"/>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igen válasz esetén 5 pontot kap</w:t>
            </w:r>
          </w:p>
          <w:p w14:paraId="149EBC15" w14:textId="2FB69B6D" w:rsidR="00C10182" w:rsidRPr="00011A46" w:rsidRDefault="00C10182" w:rsidP="00B57679">
            <w:pPr>
              <w:spacing w:after="0"/>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nem válasz esetén 0 pontot kap</w:t>
            </w:r>
          </w:p>
        </w:tc>
        <w:tc>
          <w:tcPr>
            <w:tcW w:w="5310" w:type="dxa"/>
            <w:vAlign w:val="center"/>
            <w:hideMark/>
          </w:tcPr>
          <w:p w14:paraId="28A234D7" w14:textId="77777777" w:rsidR="003B2F9B" w:rsidRPr="00011A46" w:rsidRDefault="003B2F9B" w:rsidP="00B57679">
            <w:pPr>
              <w:spacing w:after="0" w:line="240" w:lineRule="auto"/>
              <w:jc w:val="center"/>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5</w:t>
            </w:r>
          </w:p>
        </w:tc>
      </w:tr>
      <w:tr w:rsidR="003B2F9B" w:rsidRPr="00011A46" w14:paraId="3276021A" w14:textId="77777777" w:rsidTr="00B57679">
        <w:trPr>
          <w:trHeight w:val="875"/>
        </w:trPr>
        <w:tc>
          <w:tcPr>
            <w:tcW w:w="4466" w:type="dxa"/>
            <w:noWrap/>
            <w:vAlign w:val="center"/>
          </w:tcPr>
          <w:p w14:paraId="4E7E114A" w14:textId="7AE45B04" w:rsidR="00C10182" w:rsidRDefault="003B2F9B" w:rsidP="00C10182">
            <w:pPr>
              <w:spacing w:after="0"/>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w:t>
            </w:r>
            <w:r w:rsidR="00C10182">
              <w:rPr>
                <w:rFonts w:ascii="Times New Roman" w:eastAsia="Times New Roman" w:hAnsi="Times New Roman" w:cs="Times New Roman"/>
                <w:b/>
                <w:bCs/>
                <w:color w:val="000000"/>
                <w:sz w:val="24"/>
                <w:szCs w:val="24"/>
                <w:lang w:eastAsia="hu-HU"/>
              </w:rPr>
              <w:t xml:space="preserve"> Bérbeadó előnyként értékeli, amennyiben</w:t>
            </w:r>
            <w:r w:rsidR="00C10182" w:rsidRPr="00C10182">
              <w:rPr>
                <w:rFonts w:ascii="Times New Roman" w:eastAsia="Times New Roman" w:hAnsi="Times New Roman" w:cs="Times New Roman"/>
                <w:b/>
                <w:bCs/>
                <w:color w:val="000000"/>
                <w:sz w:val="24"/>
                <w:szCs w:val="24"/>
                <w:lang w:eastAsia="hu-HU"/>
              </w:rPr>
              <w:t xml:space="preserve"> a </w:t>
            </w:r>
            <w:r w:rsidR="00C10182" w:rsidRPr="00C10182">
              <w:rPr>
                <w:rFonts w:ascii="Times New Roman" w:hAnsi="Times New Roman" w:cs="Times New Roman"/>
                <w:b/>
                <w:bCs/>
                <w:kern w:val="2"/>
                <w:sz w:val="24"/>
                <w:szCs w:val="24"/>
                <w14:ligatures w14:val="standardContextual"/>
              </w:rPr>
              <w:t xml:space="preserve">pályázó Gödi </w:t>
            </w:r>
            <w:r w:rsidR="00C10182">
              <w:rPr>
                <w:rFonts w:ascii="Times New Roman" w:hAnsi="Times New Roman" w:cs="Times New Roman"/>
                <w:b/>
                <w:bCs/>
                <w:kern w:val="2"/>
                <w:sz w:val="24"/>
                <w:szCs w:val="24"/>
                <w14:ligatures w14:val="standardContextual"/>
              </w:rPr>
              <w:t>lakcímkártyával rendelkező lakosok számára a mindenkori szolgáltatásainak listaárához képest 5 % árkedvezményt biztosít a pályázó</w:t>
            </w:r>
          </w:p>
          <w:p w14:paraId="556A14A8" w14:textId="77777777" w:rsidR="00C10182" w:rsidRDefault="00C10182" w:rsidP="00C10182">
            <w:pPr>
              <w:spacing w:after="0"/>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igen válasz esetén 5 pontot kap</w:t>
            </w:r>
          </w:p>
          <w:p w14:paraId="1E707B1D" w14:textId="61A74387" w:rsidR="003B2F9B" w:rsidRPr="0035633E" w:rsidRDefault="00C10182" w:rsidP="00C10182">
            <w:pPr>
              <w:spacing w:after="0"/>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nem válasz esetén 0 pontot kap</w:t>
            </w:r>
          </w:p>
        </w:tc>
        <w:tc>
          <w:tcPr>
            <w:tcW w:w="5310" w:type="dxa"/>
            <w:vAlign w:val="center"/>
          </w:tcPr>
          <w:p w14:paraId="5C2FD7C8" w14:textId="77777777" w:rsidR="003B2F9B" w:rsidRPr="00011A46" w:rsidRDefault="003B2F9B" w:rsidP="00B57679">
            <w:pPr>
              <w:spacing w:after="0" w:line="240" w:lineRule="auto"/>
              <w:jc w:val="center"/>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5</w:t>
            </w:r>
          </w:p>
        </w:tc>
      </w:tr>
      <w:tr w:rsidR="003B2F9B" w:rsidRPr="00011A46" w14:paraId="32AD3ED8" w14:textId="77777777" w:rsidTr="00B57679">
        <w:trPr>
          <w:trHeight w:val="875"/>
        </w:trPr>
        <w:tc>
          <w:tcPr>
            <w:tcW w:w="4466" w:type="dxa"/>
            <w:noWrap/>
            <w:vAlign w:val="center"/>
          </w:tcPr>
          <w:p w14:paraId="239A1512" w14:textId="15AD6C3E" w:rsidR="00C10182" w:rsidRDefault="003B2F9B" w:rsidP="00C10182">
            <w:pPr>
              <w:spacing w:after="0"/>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r w:rsidR="00C10182">
              <w:rPr>
                <w:rFonts w:ascii="Times New Roman" w:hAnsi="Times New Roman" w:cs="Times New Roman"/>
                <w:kern w:val="2"/>
                <w:sz w:val="24"/>
                <w:szCs w:val="24"/>
                <w14:ligatures w14:val="standardContextual"/>
              </w:rPr>
              <w:t xml:space="preserve"> </w:t>
            </w:r>
            <w:r w:rsidR="00C10182">
              <w:rPr>
                <w:rFonts w:ascii="Times New Roman" w:eastAsia="Times New Roman" w:hAnsi="Times New Roman" w:cs="Times New Roman"/>
                <w:b/>
                <w:bCs/>
                <w:color w:val="000000"/>
                <w:sz w:val="24"/>
                <w:szCs w:val="24"/>
                <w:lang w:eastAsia="hu-HU"/>
              </w:rPr>
              <w:t>Bérbeadó előnyként értékeli, amennyiben</w:t>
            </w:r>
            <w:r w:rsidR="00C10182" w:rsidRPr="00C10182">
              <w:rPr>
                <w:rFonts w:ascii="Times New Roman" w:eastAsia="Times New Roman" w:hAnsi="Times New Roman" w:cs="Times New Roman"/>
                <w:b/>
                <w:bCs/>
                <w:color w:val="000000"/>
                <w:sz w:val="24"/>
                <w:szCs w:val="24"/>
                <w:lang w:eastAsia="hu-HU"/>
              </w:rPr>
              <w:t xml:space="preserve"> a </w:t>
            </w:r>
            <w:r w:rsidR="00C10182" w:rsidRPr="00C10182">
              <w:rPr>
                <w:rFonts w:ascii="Times New Roman" w:hAnsi="Times New Roman" w:cs="Times New Roman"/>
                <w:b/>
                <w:bCs/>
                <w:kern w:val="2"/>
                <w:sz w:val="24"/>
                <w:szCs w:val="24"/>
                <w14:ligatures w14:val="standardContextual"/>
              </w:rPr>
              <w:t>pályázó Göd</w:t>
            </w:r>
            <w:r w:rsidR="00C10182">
              <w:rPr>
                <w:rFonts w:ascii="Times New Roman" w:hAnsi="Times New Roman" w:cs="Times New Roman"/>
                <w:b/>
                <w:bCs/>
                <w:kern w:val="2"/>
                <w:sz w:val="24"/>
                <w:szCs w:val="24"/>
                <w14:ligatures w14:val="standardContextual"/>
              </w:rPr>
              <w:t xml:space="preserve"> Város Önkormányzata részére évente 2 alkalommal térítésmentesen biztosítja a bérleményt csapatépítés céljából</w:t>
            </w:r>
          </w:p>
          <w:p w14:paraId="6927158C" w14:textId="77777777" w:rsidR="00C10182" w:rsidRDefault="00C10182" w:rsidP="00C10182">
            <w:pPr>
              <w:spacing w:after="0"/>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igen válasz esetén 5 pontot kap</w:t>
            </w:r>
          </w:p>
          <w:p w14:paraId="743B6F3E" w14:textId="1B729D0A" w:rsidR="003B2F9B" w:rsidRPr="0035633E" w:rsidRDefault="00C10182" w:rsidP="00C10182">
            <w:pPr>
              <w:spacing w:after="0"/>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nem válasz esetén 0 pontot kap</w:t>
            </w:r>
          </w:p>
        </w:tc>
        <w:tc>
          <w:tcPr>
            <w:tcW w:w="5310" w:type="dxa"/>
            <w:vAlign w:val="center"/>
          </w:tcPr>
          <w:p w14:paraId="27278886" w14:textId="77777777" w:rsidR="003B2F9B" w:rsidRPr="00011A46" w:rsidRDefault="003B2F9B" w:rsidP="00B57679">
            <w:pPr>
              <w:spacing w:after="0" w:line="240" w:lineRule="auto"/>
              <w:jc w:val="center"/>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5</w:t>
            </w:r>
          </w:p>
        </w:tc>
      </w:tr>
      <w:tr w:rsidR="003B2F9B" w:rsidRPr="00011A46" w14:paraId="3893D420" w14:textId="77777777" w:rsidTr="00B57679">
        <w:trPr>
          <w:trHeight w:val="940"/>
        </w:trPr>
        <w:tc>
          <w:tcPr>
            <w:tcW w:w="4466" w:type="dxa"/>
            <w:noWrap/>
            <w:vAlign w:val="center"/>
          </w:tcPr>
          <w:p w14:paraId="56FF98C3" w14:textId="50A9E40F" w:rsidR="00C10182" w:rsidRDefault="003B2F9B" w:rsidP="00C10182">
            <w:pPr>
              <w:spacing w:after="0"/>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w:t>
            </w:r>
            <w:r w:rsidR="00C10182">
              <w:rPr>
                <w:rFonts w:ascii="Times New Roman" w:eastAsia="Times New Roman" w:hAnsi="Times New Roman" w:cs="Times New Roman"/>
                <w:b/>
                <w:bCs/>
                <w:color w:val="000000"/>
                <w:sz w:val="24"/>
                <w:szCs w:val="24"/>
                <w:lang w:eastAsia="hu-HU"/>
              </w:rPr>
              <w:t xml:space="preserve"> Bérbeadó előnyként értékeli, amennyiben</w:t>
            </w:r>
            <w:r w:rsidR="00C10182" w:rsidRPr="00C10182">
              <w:rPr>
                <w:rFonts w:ascii="Times New Roman" w:eastAsia="Times New Roman" w:hAnsi="Times New Roman" w:cs="Times New Roman"/>
                <w:b/>
                <w:bCs/>
                <w:color w:val="000000"/>
                <w:sz w:val="24"/>
                <w:szCs w:val="24"/>
                <w:lang w:eastAsia="hu-HU"/>
              </w:rPr>
              <w:t xml:space="preserve"> a </w:t>
            </w:r>
            <w:r w:rsidR="00C10182" w:rsidRPr="00C10182">
              <w:rPr>
                <w:rFonts w:ascii="Times New Roman" w:hAnsi="Times New Roman" w:cs="Times New Roman"/>
                <w:b/>
                <w:bCs/>
                <w:kern w:val="2"/>
                <w:sz w:val="24"/>
                <w:szCs w:val="24"/>
                <w14:ligatures w14:val="standardContextual"/>
              </w:rPr>
              <w:t xml:space="preserve">pályázó </w:t>
            </w:r>
            <w:r w:rsidR="00C10182">
              <w:rPr>
                <w:rFonts w:ascii="Times New Roman" w:hAnsi="Times New Roman" w:cs="Times New Roman"/>
                <w:b/>
                <w:bCs/>
                <w:kern w:val="2"/>
                <w:sz w:val="24"/>
                <w:szCs w:val="24"/>
                <w14:ligatures w14:val="standardContextual"/>
              </w:rPr>
              <w:t>legalább 3 éves tapasztalattal rendelkezik csónakház üzemeltetési feladatok ellátása tárgyában</w:t>
            </w:r>
          </w:p>
          <w:p w14:paraId="2694607C" w14:textId="77777777" w:rsidR="00C10182" w:rsidRDefault="00C10182" w:rsidP="00C10182">
            <w:pPr>
              <w:spacing w:after="0"/>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igen válasz esetén 5 pontot kap</w:t>
            </w:r>
          </w:p>
          <w:p w14:paraId="3B50A6DB" w14:textId="25464140" w:rsidR="003B2F9B" w:rsidRPr="00011A46" w:rsidRDefault="00C10182" w:rsidP="00C10182">
            <w:pPr>
              <w:spacing w:after="0"/>
              <w:contextualSpacing/>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nem válasz esetén 0 pontot kap</w:t>
            </w:r>
          </w:p>
        </w:tc>
        <w:tc>
          <w:tcPr>
            <w:tcW w:w="5310" w:type="dxa"/>
            <w:vAlign w:val="center"/>
          </w:tcPr>
          <w:p w14:paraId="201DF6DA" w14:textId="77777777" w:rsidR="003B2F9B" w:rsidRPr="00011A46" w:rsidRDefault="003B2F9B" w:rsidP="00B57679">
            <w:pPr>
              <w:spacing w:after="0" w:line="240" w:lineRule="auto"/>
              <w:jc w:val="center"/>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5</w:t>
            </w:r>
          </w:p>
        </w:tc>
      </w:tr>
      <w:tr w:rsidR="003B2F9B" w:rsidRPr="00011A46" w14:paraId="76885A6C" w14:textId="77777777" w:rsidTr="00B57679">
        <w:trPr>
          <w:trHeight w:val="940"/>
        </w:trPr>
        <w:tc>
          <w:tcPr>
            <w:tcW w:w="4466" w:type="dxa"/>
            <w:noWrap/>
            <w:vAlign w:val="center"/>
          </w:tcPr>
          <w:p w14:paraId="1ED6837F" w14:textId="1DF7B154" w:rsidR="00A0574C" w:rsidRPr="00DC4BF8" w:rsidRDefault="003B2F9B" w:rsidP="00A0574C">
            <w:pPr>
              <w:pStyle w:val="paragraph"/>
              <w:spacing w:before="0" w:beforeAutospacing="0" w:after="0" w:afterAutospacing="0"/>
              <w:jc w:val="both"/>
              <w:textAlignment w:val="baseline"/>
              <w:rPr>
                <w:rStyle w:val="eop"/>
              </w:rPr>
            </w:pPr>
            <w:r>
              <w:rPr>
                <w:rFonts w:eastAsiaTheme="minorHAnsi"/>
                <w:kern w:val="2"/>
                <w:lang w:eastAsia="en-US"/>
                <w14:ligatures w14:val="standardContextual"/>
              </w:rPr>
              <w:t>5.</w:t>
            </w:r>
            <w:r w:rsidR="00C10182">
              <w:rPr>
                <w:kern w:val="2"/>
                <w14:ligatures w14:val="standardContextual"/>
              </w:rPr>
              <w:t>Bérleti díj összege (licit összege)</w:t>
            </w:r>
            <w:r w:rsidR="00A0574C">
              <w:rPr>
                <w:rStyle w:val="eop"/>
              </w:rPr>
              <w:t xml:space="preserve"> Licit i</w:t>
            </w:r>
            <w:r w:rsidR="00A0574C" w:rsidRPr="00DC4BF8">
              <w:rPr>
                <w:rStyle w:val="eop"/>
              </w:rPr>
              <w:t xml:space="preserve">nduló összeg: </w:t>
            </w:r>
            <w:proofErr w:type="gramStart"/>
            <w:r w:rsidR="00A0574C">
              <w:rPr>
                <w:rStyle w:val="eop"/>
              </w:rPr>
              <w:t>12.00</w:t>
            </w:r>
            <w:r w:rsidR="00A0574C" w:rsidRPr="00DC4BF8">
              <w:rPr>
                <w:rStyle w:val="eop"/>
              </w:rPr>
              <w:t>0.000,-</w:t>
            </w:r>
            <w:proofErr w:type="gramEnd"/>
            <w:r w:rsidR="00A0574C" w:rsidRPr="00DC4BF8">
              <w:rPr>
                <w:rStyle w:val="eop"/>
              </w:rPr>
              <w:t xml:space="preserve"> HUF</w:t>
            </w:r>
          </w:p>
          <w:p w14:paraId="267F686B" w14:textId="77777777" w:rsidR="00A0574C" w:rsidRPr="00DC4BF8" w:rsidRDefault="00A0574C" w:rsidP="00A0574C">
            <w:pPr>
              <w:pStyle w:val="paragraph"/>
              <w:spacing w:before="0" w:beforeAutospacing="0" w:after="0" w:afterAutospacing="0"/>
              <w:jc w:val="both"/>
              <w:textAlignment w:val="baseline"/>
              <w:rPr>
                <w:rStyle w:val="eop"/>
              </w:rPr>
            </w:pPr>
            <w:r w:rsidRPr="00DC4BF8">
              <w:rPr>
                <w:rStyle w:val="eop"/>
              </w:rPr>
              <w:t xml:space="preserve">Licitlépcső: </w:t>
            </w:r>
            <w:proofErr w:type="gramStart"/>
            <w:r>
              <w:rPr>
                <w:rStyle w:val="eop"/>
              </w:rPr>
              <w:t>5</w:t>
            </w:r>
            <w:r w:rsidRPr="00DC4BF8">
              <w:rPr>
                <w:rStyle w:val="eop"/>
              </w:rPr>
              <w:t>0.000,-</w:t>
            </w:r>
            <w:proofErr w:type="gramEnd"/>
            <w:r w:rsidRPr="00DC4BF8">
              <w:rPr>
                <w:rStyle w:val="eop"/>
              </w:rPr>
              <w:t xml:space="preserve"> HUF</w:t>
            </w:r>
          </w:p>
          <w:p w14:paraId="1A3D9BAE" w14:textId="00D59D14" w:rsidR="003B2F9B" w:rsidRPr="0035633E" w:rsidRDefault="003B2F9B" w:rsidP="00B57679">
            <w:pPr>
              <w:spacing w:after="0"/>
              <w:contextualSpacing/>
              <w:rPr>
                <w:rFonts w:ascii="Times New Roman" w:hAnsi="Times New Roman" w:cs="Times New Roman"/>
                <w:kern w:val="2"/>
                <w:sz w:val="24"/>
                <w:szCs w:val="24"/>
                <w14:ligatures w14:val="standardContextual"/>
              </w:rPr>
            </w:pPr>
          </w:p>
        </w:tc>
        <w:tc>
          <w:tcPr>
            <w:tcW w:w="5310" w:type="dxa"/>
            <w:vAlign w:val="center"/>
          </w:tcPr>
          <w:p w14:paraId="488A23B3" w14:textId="73B79B03" w:rsidR="003B2F9B" w:rsidRPr="00011A46" w:rsidRDefault="00C10182" w:rsidP="00B57679">
            <w:pPr>
              <w:spacing w:after="0" w:line="240" w:lineRule="auto"/>
              <w:jc w:val="center"/>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80</w:t>
            </w:r>
          </w:p>
        </w:tc>
      </w:tr>
    </w:tbl>
    <w:p w14:paraId="353AC44F" w14:textId="77777777" w:rsidR="003B2F9B" w:rsidRPr="00C10182" w:rsidRDefault="003B2F9B" w:rsidP="003B2F9B">
      <w:pPr>
        <w:pStyle w:val="Listaszerbekezds"/>
        <w:tabs>
          <w:tab w:val="center" w:pos="7371"/>
        </w:tabs>
        <w:ind w:left="0"/>
        <w:rPr>
          <w:rFonts w:ascii="Times New Roman" w:hAnsi="Times New Roman"/>
          <w:sz w:val="24"/>
          <w:szCs w:val="24"/>
        </w:rPr>
      </w:pPr>
    </w:p>
    <w:p w14:paraId="429B4031" w14:textId="53EE3B08" w:rsidR="00C10182" w:rsidRPr="003B7BE8" w:rsidRDefault="00C10182" w:rsidP="003B2F9B">
      <w:pPr>
        <w:pStyle w:val="Listaszerbekezds"/>
        <w:tabs>
          <w:tab w:val="center" w:pos="7371"/>
        </w:tabs>
        <w:ind w:left="0"/>
        <w:rPr>
          <w:rFonts w:ascii="Times New Roman" w:hAnsi="Times New Roman"/>
          <w:b/>
          <w:bCs/>
          <w:sz w:val="24"/>
          <w:szCs w:val="24"/>
        </w:rPr>
      </w:pPr>
      <w:r w:rsidRPr="003B7BE8">
        <w:rPr>
          <w:rFonts w:ascii="Times New Roman" w:hAnsi="Times New Roman"/>
          <w:b/>
          <w:bCs/>
          <w:sz w:val="24"/>
          <w:szCs w:val="24"/>
        </w:rPr>
        <w:t xml:space="preserve">A licitálás alkalmával a pályázóknak az 1-4. szempontok tekintetében megajánlás </w:t>
      </w:r>
      <w:r w:rsidR="003B7BE8">
        <w:rPr>
          <w:rFonts w:ascii="Times New Roman" w:hAnsi="Times New Roman"/>
          <w:b/>
          <w:bCs/>
          <w:sz w:val="24"/>
          <w:szCs w:val="24"/>
        </w:rPr>
        <w:t xml:space="preserve">tétele </w:t>
      </w:r>
      <w:r w:rsidRPr="003B7BE8">
        <w:rPr>
          <w:rFonts w:ascii="Times New Roman" w:hAnsi="Times New Roman"/>
          <w:b/>
          <w:bCs/>
          <w:sz w:val="24"/>
          <w:szCs w:val="24"/>
        </w:rPr>
        <w:t xml:space="preserve">1 </w:t>
      </w:r>
      <w:r w:rsidR="003B7BE8">
        <w:rPr>
          <w:rFonts w:ascii="Times New Roman" w:hAnsi="Times New Roman"/>
          <w:b/>
          <w:bCs/>
          <w:sz w:val="24"/>
          <w:szCs w:val="24"/>
        </w:rPr>
        <w:t xml:space="preserve">(azaz egy) </w:t>
      </w:r>
      <w:r w:rsidRPr="003B7BE8">
        <w:rPr>
          <w:rFonts w:ascii="Times New Roman" w:hAnsi="Times New Roman"/>
          <w:b/>
          <w:bCs/>
          <w:sz w:val="24"/>
          <w:szCs w:val="24"/>
        </w:rPr>
        <w:t>alkalommal lehetséges.</w:t>
      </w:r>
    </w:p>
    <w:p w14:paraId="2E9E6EC9" w14:textId="77777777" w:rsidR="00C10182" w:rsidRDefault="00C10182" w:rsidP="003B2F9B">
      <w:pPr>
        <w:pStyle w:val="Listaszerbekezds"/>
        <w:tabs>
          <w:tab w:val="center" w:pos="7371"/>
        </w:tabs>
        <w:ind w:left="0"/>
        <w:rPr>
          <w:rFonts w:ascii="Times New Roman" w:hAnsi="Times New Roman"/>
          <w:sz w:val="24"/>
          <w:szCs w:val="24"/>
        </w:rPr>
      </w:pPr>
    </w:p>
    <w:p w14:paraId="7C31B6BD" w14:textId="6680534B" w:rsidR="00C10182" w:rsidRDefault="00C10182" w:rsidP="00C10182">
      <w:pPr>
        <w:pStyle w:val="Listaszerbekezds"/>
        <w:tabs>
          <w:tab w:val="center" w:pos="7371"/>
        </w:tabs>
        <w:ind w:left="0"/>
        <w:jc w:val="both"/>
        <w:rPr>
          <w:rFonts w:ascii="Times New Roman" w:hAnsi="Times New Roman"/>
          <w:sz w:val="24"/>
          <w:szCs w:val="24"/>
        </w:rPr>
      </w:pPr>
      <w:r>
        <w:rPr>
          <w:rFonts w:ascii="Times New Roman" w:hAnsi="Times New Roman"/>
          <w:sz w:val="24"/>
          <w:szCs w:val="24"/>
        </w:rPr>
        <w:t>Az 1-4.szempontokra történő vállalást követően kezdődik a bérleti díj összegére (5.) vonatkozó megajánlás</w:t>
      </w:r>
      <w:r w:rsidR="003B7BE8">
        <w:rPr>
          <w:rFonts w:ascii="Times New Roman" w:hAnsi="Times New Roman"/>
          <w:sz w:val="24"/>
          <w:szCs w:val="24"/>
        </w:rPr>
        <w:t xml:space="preserve"> (licitálás)</w:t>
      </w:r>
      <w:r>
        <w:rPr>
          <w:rFonts w:ascii="Times New Roman" w:hAnsi="Times New Roman"/>
          <w:sz w:val="24"/>
          <w:szCs w:val="24"/>
        </w:rPr>
        <w:t>, melyre pontszám egyenlőség esetén több alkalommal nyílik lehetőség.</w:t>
      </w:r>
    </w:p>
    <w:p w14:paraId="045F9951" w14:textId="77777777" w:rsidR="00C10182" w:rsidRDefault="00C10182" w:rsidP="003B2F9B">
      <w:pPr>
        <w:pStyle w:val="Listaszerbekezds"/>
        <w:tabs>
          <w:tab w:val="center" w:pos="7371"/>
        </w:tabs>
        <w:ind w:left="0"/>
        <w:rPr>
          <w:rFonts w:ascii="Times New Roman" w:hAnsi="Times New Roman"/>
          <w:sz w:val="24"/>
          <w:szCs w:val="24"/>
        </w:rPr>
      </w:pPr>
    </w:p>
    <w:p w14:paraId="752DC410" w14:textId="77777777" w:rsidR="00C10182" w:rsidRDefault="00C10182" w:rsidP="003B2F9B">
      <w:pPr>
        <w:pStyle w:val="Listaszerbekezds"/>
        <w:tabs>
          <w:tab w:val="center" w:pos="7371"/>
        </w:tabs>
        <w:ind w:left="0"/>
        <w:rPr>
          <w:rFonts w:ascii="Times New Roman" w:hAnsi="Times New Roman"/>
          <w:sz w:val="24"/>
          <w:szCs w:val="24"/>
        </w:rPr>
      </w:pPr>
    </w:p>
    <w:p w14:paraId="2A89C884" w14:textId="28CA06FE" w:rsidR="003B2F9B" w:rsidRPr="00011A46" w:rsidRDefault="00C10182" w:rsidP="00C10182">
      <w:pPr>
        <w:pStyle w:val="Listaszerbekezds"/>
        <w:tabs>
          <w:tab w:val="center" w:pos="7371"/>
        </w:tabs>
        <w:ind w:left="0"/>
        <w:rPr>
          <w:rFonts w:ascii="Times New Roman" w:hAnsi="Times New Roman" w:cs="Times New Roman"/>
          <w:sz w:val="24"/>
          <w:szCs w:val="24"/>
        </w:rPr>
      </w:pPr>
      <w:r>
        <w:rPr>
          <w:rFonts w:ascii="Times New Roman" w:hAnsi="Times New Roman"/>
          <w:sz w:val="24"/>
          <w:szCs w:val="24"/>
        </w:rPr>
        <w:lastRenderedPageBreak/>
        <w:t xml:space="preserve">A bérleti díj összeg megajánlás esetén </w:t>
      </w:r>
      <w:r w:rsidR="003B2F9B" w:rsidRPr="00011A46">
        <w:rPr>
          <w:rFonts w:ascii="Times New Roman" w:hAnsi="Times New Roman" w:cs="Times New Roman"/>
          <w:sz w:val="24"/>
          <w:szCs w:val="24"/>
        </w:rPr>
        <w:t xml:space="preserve">alkalmazott fordított arányosítás képlete: </w:t>
      </w:r>
    </w:p>
    <w:p w14:paraId="02DE442D" w14:textId="77777777" w:rsidR="003B2F9B" w:rsidRPr="00011A46" w:rsidRDefault="003B2F9B" w:rsidP="003B2F9B">
      <w:pPr>
        <w:spacing w:after="0" w:line="240" w:lineRule="auto"/>
        <w:jc w:val="both"/>
        <w:rPr>
          <w:rFonts w:ascii="Times New Roman" w:hAnsi="Times New Roman" w:cs="Times New Roman"/>
          <w:sz w:val="24"/>
          <w:szCs w:val="24"/>
        </w:rPr>
      </w:pPr>
      <w:r w:rsidRPr="00011A46">
        <w:rPr>
          <w:rFonts w:ascii="Times New Roman" w:hAnsi="Times New Roman" w:cs="Times New Roman"/>
          <w:sz w:val="24"/>
          <w:szCs w:val="24"/>
        </w:rPr>
        <w:t>P = (</w:t>
      </w:r>
      <w:proofErr w:type="spellStart"/>
      <w:r w:rsidRPr="00011A46">
        <w:rPr>
          <w:rFonts w:ascii="Times New Roman" w:hAnsi="Times New Roman" w:cs="Times New Roman"/>
          <w:sz w:val="24"/>
          <w:szCs w:val="24"/>
        </w:rPr>
        <w:t>Alegjobb</w:t>
      </w:r>
      <w:proofErr w:type="spellEnd"/>
      <w:r w:rsidRPr="00011A46">
        <w:rPr>
          <w:rFonts w:ascii="Times New Roman" w:hAnsi="Times New Roman" w:cs="Times New Roman"/>
          <w:sz w:val="24"/>
          <w:szCs w:val="24"/>
        </w:rPr>
        <w:t xml:space="preserve"> / </w:t>
      </w:r>
      <w:proofErr w:type="spellStart"/>
      <w:r w:rsidRPr="00011A46">
        <w:rPr>
          <w:rFonts w:ascii="Times New Roman" w:hAnsi="Times New Roman" w:cs="Times New Roman"/>
          <w:sz w:val="24"/>
          <w:szCs w:val="24"/>
        </w:rPr>
        <w:t>Avizsgált</w:t>
      </w:r>
      <w:proofErr w:type="spellEnd"/>
      <w:r w:rsidRPr="00011A46">
        <w:rPr>
          <w:rFonts w:ascii="Times New Roman" w:hAnsi="Times New Roman" w:cs="Times New Roman"/>
          <w:sz w:val="24"/>
          <w:szCs w:val="24"/>
        </w:rPr>
        <w:t>) x (</w:t>
      </w:r>
      <w:proofErr w:type="spellStart"/>
      <w:r w:rsidRPr="00011A46">
        <w:rPr>
          <w:rFonts w:ascii="Times New Roman" w:hAnsi="Times New Roman" w:cs="Times New Roman"/>
          <w:sz w:val="24"/>
          <w:szCs w:val="24"/>
        </w:rPr>
        <w:t>Pmax</w:t>
      </w:r>
      <w:proofErr w:type="spellEnd"/>
      <w:r w:rsidRPr="00011A46">
        <w:rPr>
          <w:rFonts w:ascii="Times New Roman" w:hAnsi="Times New Roman" w:cs="Times New Roman"/>
          <w:sz w:val="24"/>
          <w:szCs w:val="24"/>
        </w:rPr>
        <w:t xml:space="preserve"> – </w:t>
      </w:r>
      <w:proofErr w:type="spellStart"/>
      <w:r w:rsidRPr="00011A46">
        <w:rPr>
          <w:rFonts w:ascii="Times New Roman" w:hAnsi="Times New Roman" w:cs="Times New Roman"/>
          <w:sz w:val="24"/>
          <w:szCs w:val="24"/>
        </w:rPr>
        <w:t>Pmin</w:t>
      </w:r>
      <w:proofErr w:type="spellEnd"/>
      <w:r w:rsidRPr="00011A46">
        <w:rPr>
          <w:rFonts w:ascii="Times New Roman" w:hAnsi="Times New Roman" w:cs="Times New Roman"/>
          <w:sz w:val="24"/>
          <w:szCs w:val="24"/>
        </w:rPr>
        <w:t xml:space="preserve">) + </w:t>
      </w:r>
      <w:proofErr w:type="spellStart"/>
      <w:r w:rsidRPr="00011A46">
        <w:rPr>
          <w:rFonts w:ascii="Times New Roman" w:hAnsi="Times New Roman" w:cs="Times New Roman"/>
          <w:sz w:val="24"/>
          <w:szCs w:val="24"/>
        </w:rPr>
        <w:t>Pmin</w:t>
      </w:r>
      <w:proofErr w:type="spellEnd"/>
    </w:p>
    <w:p w14:paraId="23EA2C1F" w14:textId="77777777" w:rsidR="003B2F9B" w:rsidRPr="00011A46" w:rsidRDefault="003B2F9B" w:rsidP="003B2F9B">
      <w:pPr>
        <w:spacing w:after="0" w:line="240" w:lineRule="auto"/>
        <w:jc w:val="both"/>
        <w:rPr>
          <w:rFonts w:ascii="Times New Roman" w:hAnsi="Times New Roman" w:cs="Times New Roman"/>
          <w:sz w:val="24"/>
          <w:szCs w:val="24"/>
        </w:rPr>
      </w:pPr>
      <w:r w:rsidRPr="00011A46">
        <w:rPr>
          <w:rFonts w:ascii="Times New Roman" w:hAnsi="Times New Roman" w:cs="Times New Roman"/>
          <w:sz w:val="24"/>
          <w:szCs w:val="24"/>
        </w:rPr>
        <w:t>P: a vizsgált ajánlati elem adott szempontra vonatkozó pontszáma</w:t>
      </w:r>
    </w:p>
    <w:p w14:paraId="69AB5676" w14:textId="77777777" w:rsidR="003B2F9B" w:rsidRPr="00011A46" w:rsidRDefault="003B2F9B" w:rsidP="003B2F9B">
      <w:pPr>
        <w:spacing w:after="0" w:line="240" w:lineRule="auto"/>
        <w:jc w:val="both"/>
        <w:rPr>
          <w:rFonts w:ascii="Times New Roman" w:hAnsi="Times New Roman" w:cs="Times New Roman"/>
          <w:sz w:val="24"/>
          <w:szCs w:val="24"/>
        </w:rPr>
      </w:pPr>
      <w:proofErr w:type="spellStart"/>
      <w:r w:rsidRPr="00011A46">
        <w:rPr>
          <w:rFonts w:ascii="Times New Roman" w:hAnsi="Times New Roman" w:cs="Times New Roman"/>
          <w:sz w:val="24"/>
          <w:szCs w:val="24"/>
        </w:rPr>
        <w:t>Pmax</w:t>
      </w:r>
      <w:proofErr w:type="spellEnd"/>
      <w:r w:rsidRPr="00011A46">
        <w:rPr>
          <w:rFonts w:ascii="Times New Roman" w:hAnsi="Times New Roman" w:cs="Times New Roman"/>
          <w:sz w:val="24"/>
          <w:szCs w:val="24"/>
        </w:rPr>
        <w:t>: a pontskála felső határa, azaz 10</w:t>
      </w:r>
    </w:p>
    <w:p w14:paraId="6D20DC5C" w14:textId="77777777" w:rsidR="003B2F9B" w:rsidRPr="00011A46" w:rsidRDefault="003B2F9B" w:rsidP="003B2F9B">
      <w:pPr>
        <w:spacing w:after="0" w:line="240" w:lineRule="auto"/>
        <w:jc w:val="both"/>
        <w:rPr>
          <w:rFonts w:ascii="Times New Roman" w:hAnsi="Times New Roman" w:cs="Times New Roman"/>
          <w:sz w:val="24"/>
          <w:szCs w:val="24"/>
        </w:rPr>
      </w:pPr>
      <w:proofErr w:type="spellStart"/>
      <w:r w:rsidRPr="00011A46">
        <w:rPr>
          <w:rFonts w:ascii="Times New Roman" w:hAnsi="Times New Roman" w:cs="Times New Roman"/>
          <w:sz w:val="24"/>
          <w:szCs w:val="24"/>
        </w:rPr>
        <w:t>Pmin</w:t>
      </w:r>
      <w:proofErr w:type="spellEnd"/>
      <w:r w:rsidRPr="00011A46">
        <w:rPr>
          <w:rFonts w:ascii="Times New Roman" w:hAnsi="Times New Roman" w:cs="Times New Roman"/>
          <w:sz w:val="24"/>
          <w:szCs w:val="24"/>
        </w:rPr>
        <w:t>: a pontskála alsó határa, azaz 0</w:t>
      </w:r>
    </w:p>
    <w:p w14:paraId="20B29A0E" w14:textId="77777777" w:rsidR="003B2F9B" w:rsidRPr="00011A46" w:rsidRDefault="003B2F9B" w:rsidP="003B2F9B">
      <w:pPr>
        <w:spacing w:after="0" w:line="240" w:lineRule="auto"/>
        <w:jc w:val="both"/>
        <w:rPr>
          <w:rFonts w:ascii="Times New Roman" w:hAnsi="Times New Roman" w:cs="Times New Roman"/>
          <w:sz w:val="24"/>
          <w:szCs w:val="24"/>
        </w:rPr>
      </w:pPr>
      <w:proofErr w:type="spellStart"/>
      <w:r w:rsidRPr="00011A46">
        <w:rPr>
          <w:rFonts w:ascii="Times New Roman" w:hAnsi="Times New Roman" w:cs="Times New Roman"/>
          <w:sz w:val="24"/>
          <w:szCs w:val="24"/>
        </w:rPr>
        <w:t>Alegjobb</w:t>
      </w:r>
      <w:proofErr w:type="spellEnd"/>
      <w:r w:rsidRPr="00011A46">
        <w:rPr>
          <w:rFonts w:ascii="Times New Roman" w:hAnsi="Times New Roman" w:cs="Times New Roman"/>
          <w:sz w:val="24"/>
          <w:szCs w:val="24"/>
        </w:rPr>
        <w:t>: a legelőnyösebb ajánlat tartalmi eleme</w:t>
      </w:r>
    </w:p>
    <w:p w14:paraId="7ECCBC76" w14:textId="77777777" w:rsidR="003B2F9B" w:rsidRPr="00011A46" w:rsidRDefault="003B2F9B" w:rsidP="003B2F9B">
      <w:pPr>
        <w:spacing w:after="0" w:line="240" w:lineRule="auto"/>
        <w:jc w:val="both"/>
        <w:rPr>
          <w:rFonts w:ascii="Times New Roman" w:hAnsi="Times New Roman" w:cs="Times New Roman"/>
          <w:sz w:val="24"/>
          <w:szCs w:val="24"/>
        </w:rPr>
      </w:pPr>
      <w:proofErr w:type="spellStart"/>
      <w:r w:rsidRPr="00011A46">
        <w:rPr>
          <w:rFonts w:ascii="Times New Roman" w:hAnsi="Times New Roman" w:cs="Times New Roman"/>
          <w:sz w:val="24"/>
          <w:szCs w:val="24"/>
        </w:rPr>
        <w:t>Avizsgált</w:t>
      </w:r>
      <w:proofErr w:type="spellEnd"/>
      <w:r w:rsidRPr="00011A46">
        <w:rPr>
          <w:rFonts w:ascii="Times New Roman" w:hAnsi="Times New Roman" w:cs="Times New Roman"/>
          <w:sz w:val="24"/>
          <w:szCs w:val="24"/>
        </w:rPr>
        <w:t>: a vizsgált ajánlat tartalmi eleme</w:t>
      </w:r>
    </w:p>
    <w:p w14:paraId="0F66EF9C" w14:textId="77777777" w:rsidR="003B2F9B" w:rsidRPr="00011A46" w:rsidRDefault="003B2F9B" w:rsidP="003B2F9B">
      <w:pPr>
        <w:pStyle w:val="Listaszerbekezds"/>
        <w:rPr>
          <w:rFonts w:ascii="Times New Roman" w:hAnsi="Times New Roman"/>
          <w:sz w:val="24"/>
          <w:szCs w:val="24"/>
        </w:rPr>
      </w:pPr>
    </w:p>
    <w:p w14:paraId="7B02E725" w14:textId="4D350F1F" w:rsidR="003B2F9B" w:rsidRPr="00011A46" w:rsidRDefault="003B2F9B" w:rsidP="003B2F9B">
      <w:pPr>
        <w:pStyle w:val="Listaszerbekezds"/>
        <w:ind w:left="0"/>
        <w:rPr>
          <w:rFonts w:ascii="Times New Roman" w:hAnsi="Times New Roman"/>
          <w:sz w:val="24"/>
          <w:szCs w:val="24"/>
        </w:rPr>
      </w:pPr>
      <w:r w:rsidRPr="00011A46">
        <w:rPr>
          <w:rFonts w:ascii="Times New Roman" w:hAnsi="Times New Roman"/>
          <w:sz w:val="24"/>
          <w:szCs w:val="24"/>
        </w:rPr>
        <w:t xml:space="preserve">A fenti módszer alapján kiszámított pontszámok a súlyszámmal kerülnek megszorzásra. </w:t>
      </w:r>
    </w:p>
    <w:p w14:paraId="74211713" w14:textId="77777777" w:rsidR="003B2F9B" w:rsidRDefault="003B2F9B" w:rsidP="007A29D0">
      <w:pPr>
        <w:pStyle w:val="paragraph"/>
        <w:spacing w:before="0" w:beforeAutospacing="0" w:after="0" w:afterAutospacing="0"/>
        <w:jc w:val="both"/>
        <w:textAlignment w:val="baseline"/>
        <w:rPr>
          <w:rStyle w:val="eop"/>
        </w:rPr>
      </w:pPr>
    </w:p>
    <w:p w14:paraId="25B2579D" w14:textId="77777777" w:rsidR="000C2741" w:rsidRDefault="00E52714" w:rsidP="007A29D0">
      <w:pPr>
        <w:pStyle w:val="paragraph"/>
        <w:spacing w:before="0" w:beforeAutospacing="0" w:after="0" w:afterAutospacing="0"/>
        <w:jc w:val="both"/>
        <w:textAlignment w:val="baseline"/>
        <w:rPr>
          <w:rStyle w:val="eop"/>
        </w:rPr>
      </w:pPr>
      <w:r w:rsidRPr="00DC4BF8">
        <w:rPr>
          <w:rStyle w:val="eop"/>
        </w:rPr>
        <w:t xml:space="preserve">A licitálás a levezető irányításával folyamatosan, megszakítás nélkül történik. Szünet kérésére, konzultációra licit közben nincs lehetőség. A levezető bemondja a licit aktuális összegét, a licitálók pedig kézfeltartással teszik meg nyilatkozatukat. Aki nem tartja fel a kezét, a további licitálásból kiesik. A levezető a licitek fenntartását jegyzőkönyvezi. </w:t>
      </w:r>
    </w:p>
    <w:p w14:paraId="09093C02" w14:textId="77777777" w:rsidR="000C2741" w:rsidRDefault="000C2741" w:rsidP="007A29D0">
      <w:pPr>
        <w:pStyle w:val="paragraph"/>
        <w:spacing w:before="0" w:beforeAutospacing="0" w:after="0" w:afterAutospacing="0"/>
        <w:jc w:val="both"/>
        <w:textAlignment w:val="baseline"/>
        <w:rPr>
          <w:rStyle w:val="eop"/>
        </w:rPr>
      </w:pPr>
    </w:p>
    <w:p w14:paraId="52973D2C" w14:textId="77777777" w:rsidR="000C2741" w:rsidRDefault="000C2741" w:rsidP="007A29D0">
      <w:pPr>
        <w:pStyle w:val="paragraph"/>
        <w:spacing w:before="0" w:beforeAutospacing="0" w:after="0" w:afterAutospacing="0"/>
        <w:jc w:val="both"/>
        <w:textAlignment w:val="baseline"/>
      </w:pPr>
      <w:r w:rsidRPr="00011A46">
        <w:t xml:space="preserve">A </w:t>
      </w:r>
      <w:r>
        <w:t>versenytárgyalás nyertese annak a pályázónak az ajánlata</w:t>
      </w:r>
      <w:r w:rsidRPr="00011A46">
        <w:t xml:space="preserve">, amelynek a súlyozás után számított </w:t>
      </w:r>
      <w:proofErr w:type="spellStart"/>
      <w:r w:rsidRPr="00011A46">
        <w:t>összpontszáma</w:t>
      </w:r>
      <w:proofErr w:type="spellEnd"/>
      <w:r w:rsidRPr="00011A46">
        <w:t xml:space="preserve"> a legmagasabb.</w:t>
      </w:r>
      <w:r>
        <w:t xml:space="preserve"> </w:t>
      </w:r>
    </w:p>
    <w:p w14:paraId="57ADA39E" w14:textId="77777777" w:rsidR="000C2741" w:rsidRDefault="000C2741" w:rsidP="007A29D0">
      <w:pPr>
        <w:pStyle w:val="paragraph"/>
        <w:spacing w:before="0" w:beforeAutospacing="0" w:after="0" w:afterAutospacing="0"/>
        <w:jc w:val="both"/>
        <w:textAlignment w:val="baseline"/>
      </w:pPr>
    </w:p>
    <w:p w14:paraId="3C2C6D6F" w14:textId="64188E61" w:rsidR="00E52714" w:rsidRDefault="00E52714" w:rsidP="007A29D0">
      <w:pPr>
        <w:pStyle w:val="paragraph"/>
        <w:spacing w:before="0" w:beforeAutospacing="0" w:after="0" w:afterAutospacing="0"/>
        <w:jc w:val="both"/>
        <w:textAlignment w:val="baseline"/>
        <w:rPr>
          <w:rStyle w:val="eop"/>
        </w:rPr>
      </w:pPr>
      <w:r w:rsidRPr="00DC4BF8">
        <w:rPr>
          <w:rStyle w:val="eop"/>
        </w:rPr>
        <w:t>A levezető ezt követően kijelenti</w:t>
      </w:r>
      <w:r w:rsidR="000C2741">
        <w:rPr>
          <w:rStyle w:val="eop"/>
        </w:rPr>
        <w:t xml:space="preserve"> </w:t>
      </w:r>
      <w:r w:rsidRPr="00DC4BF8">
        <w:rPr>
          <w:rStyle w:val="eop"/>
        </w:rPr>
        <w:t>a bérlemény bérletének nyertes</w:t>
      </w:r>
      <w:r w:rsidR="000C2741">
        <w:rPr>
          <w:rStyle w:val="eop"/>
        </w:rPr>
        <w:t>ét</w:t>
      </w:r>
      <w:r w:rsidR="00FA1CC8">
        <w:rPr>
          <w:rStyle w:val="eop"/>
        </w:rPr>
        <w:t>, adott esetben az azt követő második helyezett pályázót.</w:t>
      </w:r>
    </w:p>
    <w:p w14:paraId="7AAC41FC" w14:textId="77777777" w:rsidR="000C2741" w:rsidRPr="00DC4BF8" w:rsidRDefault="000C2741" w:rsidP="007A29D0">
      <w:pPr>
        <w:pStyle w:val="paragraph"/>
        <w:spacing w:before="0" w:beforeAutospacing="0" w:after="0" w:afterAutospacing="0"/>
        <w:jc w:val="both"/>
        <w:textAlignment w:val="baseline"/>
        <w:rPr>
          <w:rStyle w:val="eop"/>
        </w:rPr>
      </w:pPr>
    </w:p>
    <w:p w14:paraId="47DE4DCE" w14:textId="78C733FB" w:rsidR="00B02F53" w:rsidRPr="00DC4BF8" w:rsidRDefault="00B02F53" w:rsidP="007A29D0">
      <w:pPr>
        <w:pStyle w:val="paragraph"/>
        <w:spacing w:before="0" w:beforeAutospacing="0" w:after="0" w:afterAutospacing="0"/>
        <w:jc w:val="both"/>
        <w:textAlignment w:val="baseline"/>
        <w:rPr>
          <w:rStyle w:val="eop"/>
        </w:rPr>
      </w:pPr>
      <w:r w:rsidRPr="00DC4BF8">
        <w:rPr>
          <w:rStyle w:val="eop"/>
        </w:rPr>
        <w:t>A versenytárgyalásról jegyzőkönyv készül, amelyet a jelenlévők aláírásukkal hitelesítenek.</w:t>
      </w:r>
    </w:p>
    <w:p w14:paraId="6804DA66" w14:textId="77777777" w:rsidR="00E52714" w:rsidRPr="00DC4BF8" w:rsidRDefault="00E52714" w:rsidP="007A29D0">
      <w:pPr>
        <w:pStyle w:val="paragraph"/>
        <w:spacing w:before="0" w:beforeAutospacing="0" w:after="0" w:afterAutospacing="0"/>
        <w:jc w:val="both"/>
        <w:textAlignment w:val="baseline"/>
        <w:rPr>
          <w:rStyle w:val="eop"/>
        </w:rPr>
      </w:pPr>
    </w:p>
    <w:p w14:paraId="0D220ECF" w14:textId="6028F4F6" w:rsidR="00B02F53" w:rsidRPr="00DC4BF8" w:rsidRDefault="00B02F53" w:rsidP="007A29D0">
      <w:pPr>
        <w:pStyle w:val="paragraph"/>
        <w:spacing w:before="0" w:beforeAutospacing="0" w:after="0" w:afterAutospacing="0"/>
        <w:jc w:val="both"/>
        <w:textAlignment w:val="baseline"/>
        <w:rPr>
          <w:rStyle w:val="eop"/>
          <w:b/>
        </w:rPr>
      </w:pPr>
      <w:r w:rsidRPr="00DC4BF8">
        <w:rPr>
          <w:rStyle w:val="eop"/>
          <w:b/>
        </w:rPr>
        <w:t xml:space="preserve">A versenytárgyalás </w:t>
      </w:r>
      <w:proofErr w:type="spellStart"/>
      <w:r w:rsidRPr="00DC4BF8">
        <w:rPr>
          <w:rStyle w:val="eop"/>
          <w:b/>
        </w:rPr>
        <w:t>eredménytelensége</w:t>
      </w:r>
      <w:proofErr w:type="spellEnd"/>
      <w:r w:rsidRPr="00DC4BF8">
        <w:rPr>
          <w:rStyle w:val="eop"/>
          <w:b/>
        </w:rPr>
        <w:t>:</w:t>
      </w:r>
    </w:p>
    <w:p w14:paraId="6E9EE0F4" w14:textId="671CBEC0" w:rsidR="00B02F53" w:rsidRPr="00DC4BF8" w:rsidRDefault="00B02F53" w:rsidP="007A29D0">
      <w:pPr>
        <w:pStyle w:val="paragraph"/>
        <w:spacing w:before="0" w:beforeAutospacing="0" w:after="0" w:afterAutospacing="0"/>
        <w:jc w:val="both"/>
        <w:textAlignment w:val="baseline"/>
        <w:rPr>
          <w:rStyle w:val="eop"/>
        </w:rPr>
      </w:pPr>
      <w:r w:rsidRPr="00DC4BF8">
        <w:rPr>
          <w:rStyle w:val="eop"/>
        </w:rPr>
        <w:t>A versenytárgyalás eredménytelen, ha</w:t>
      </w:r>
    </w:p>
    <w:p w14:paraId="2A179E32" w14:textId="6F6D7F31" w:rsidR="00B02F53" w:rsidRPr="00DC4BF8" w:rsidRDefault="00B02F53" w:rsidP="007A29D0">
      <w:pPr>
        <w:pStyle w:val="paragraph"/>
        <w:spacing w:before="0" w:beforeAutospacing="0" w:after="0" w:afterAutospacing="0"/>
        <w:jc w:val="both"/>
        <w:textAlignment w:val="baseline"/>
        <w:rPr>
          <w:rStyle w:val="eop"/>
        </w:rPr>
      </w:pPr>
      <w:r w:rsidRPr="00DC4BF8">
        <w:rPr>
          <w:rStyle w:val="eop"/>
        </w:rPr>
        <w:t>-</w:t>
      </w:r>
      <w:r w:rsidR="00BE3EC6">
        <w:rPr>
          <w:rStyle w:val="eop"/>
        </w:rPr>
        <w:t xml:space="preserve"> </w:t>
      </w:r>
      <w:r w:rsidRPr="00DC4BF8">
        <w:rPr>
          <w:rStyle w:val="eop"/>
        </w:rPr>
        <w:t>nem volt részvételre jogosult jelentkező a versenytárgyaláson,</w:t>
      </w:r>
    </w:p>
    <w:p w14:paraId="54CEBCBE" w14:textId="56B57322" w:rsidR="00B02F53" w:rsidRPr="00DC4BF8" w:rsidRDefault="00B02F53" w:rsidP="007A29D0">
      <w:pPr>
        <w:pStyle w:val="paragraph"/>
        <w:spacing w:before="0" w:beforeAutospacing="0" w:after="0" w:afterAutospacing="0"/>
        <w:jc w:val="both"/>
        <w:textAlignment w:val="baseline"/>
        <w:rPr>
          <w:rStyle w:val="eop"/>
        </w:rPr>
      </w:pPr>
      <w:r w:rsidRPr="00DC4BF8">
        <w:rPr>
          <w:rStyle w:val="eop"/>
        </w:rPr>
        <w:t>-</w:t>
      </w:r>
      <w:r w:rsidR="00BE3EC6">
        <w:rPr>
          <w:rStyle w:val="eop"/>
        </w:rPr>
        <w:t xml:space="preserve"> </w:t>
      </w:r>
      <w:r w:rsidRPr="00DC4BF8">
        <w:rPr>
          <w:rStyle w:val="eop"/>
        </w:rPr>
        <w:t>egy részvételre jogosult jelent meg és a Hivatal eredménytelennek nyilvánítja a versenytárgyalást,</w:t>
      </w:r>
    </w:p>
    <w:p w14:paraId="15FBDBA6" w14:textId="0A0ED4C5" w:rsidR="00B02F53" w:rsidRPr="00DC4BF8" w:rsidRDefault="00B02F53" w:rsidP="007A29D0">
      <w:pPr>
        <w:pStyle w:val="paragraph"/>
        <w:spacing w:before="0" w:beforeAutospacing="0" w:after="0" w:afterAutospacing="0"/>
        <w:jc w:val="both"/>
        <w:textAlignment w:val="baseline"/>
        <w:rPr>
          <w:rStyle w:val="eop"/>
        </w:rPr>
      </w:pPr>
      <w:r w:rsidRPr="00DC4BF8">
        <w:rPr>
          <w:rStyle w:val="eop"/>
        </w:rPr>
        <w:t>-</w:t>
      </w:r>
      <w:r w:rsidR="00BE3EC6">
        <w:rPr>
          <w:rStyle w:val="eop"/>
        </w:rPr>
        <w:t xml:space="preserve"> </w:t>
      </w:r>
      <w:r w:rsidRPr="00DC4BF8">
        <w:rPr>
          <w:rStyle w:val="eop"/>
        </w:rPr>
        <w:t>több részvételre jogosult jelent meg, de egyik sem tett magasabb ajánlatot az induló árnál,</w:t>
      </w:r>
    </w:p>
    <w:p w14:paraId="11B7EE5D" w14:textId="4789364C" w:rsidR="00B02F53" w:rsidRDefault="00B02F53" w:rsidP="007A29D0">
      <w:pPr>
        <w:pStyle w:val="paragraph"/>
        <w:spacing w:before="0" w:beforeAutospacing="0" w:after="0" w:afterAutospacing="0"/>
        <w:jc w:val="both"/>
        <w:textAlignment w:val="baseline"/>
        <w:rPr>
          <w:rStyle w:val="eop"/>
        </w:rPr>
      </w:pPr>
      <w:r w:rsidRPr="00DC4BF8">
        <w:rPr>
          <w:rStyle w:val="eop"/>
        </w:rPr>
        <w:t>-</w:t>
      </w:r>
      <w:r w:rsidR="00BE3EC6">
        <w:rPr>
          <w:rStyle w:val="eop"/>
        </w:rPr>
        <w:t xml:space="preserve"> </w:t>
      </w:r>
      <w:r w:rsidRPr="00DC4BF8">
        <w:rPr>
          <w:rStyle w:val="eop"/>
        </w:rPr>
        <w:t>a Hivatal a verseny tisztaságát sértő körülményt tapasztal</w:t>
      </w:r>
      <w:r w:rsidR="000474E0">
        <w:rPr>
          <w:rStyle w:val="eop"/>
        </w:rPr>
        <w:t>.</w:t>
      </w:r>
    </w:p>
    <w:p w14:paraId="4FD28295" w14:textId="77777777" w:rsidR="000474E0" w:rsidRPr="00DC4BF8" w:rsidRDefault="000474E0" w:rsidP="007A29D0">
      <w:pPr>
        <w:pStyle w:val="paragraph"/>
        <w:spacing w:before="0" w:beforeAutospacing="0" w:after="0" w:afterAutospacing="0"/>
        <w:jc w:val="both"/>
        <w:textAlignment w:val="baseline"/>
        <w:rPr>
          <w:rStyle w:val="eop"/>
        </w:rPr>
      </w:pPr>
    </w:p>
    <w:p w14:paraId="58402613" w14:textId="43D494C8" w:rsidR="00B02F53" w:rsidRPr="00DC4BF8" w:rsidRDefault="00B02F53" w:rsidP="007A29D0">
      <w:pPr>
        <w:pStyle w:val="paragraph"/>
        <w:spacing w:before="0" w:beforeAutospacing="0" w:after="0" w:afterAutospacing="0"/>
        <w:jc w:val="both"/>
        <w:textAlignment w:val="baseline"/>
        <w:rPr>
          <w:rStyle w:val="eop"/>
          <w:b/>
        </w:rPr>
      </w:pPr>
      <w:r w:rsidRPr="00DC4BF8">
        <w:rPr>
          <w:rStyle w:val="eop"/>
          <w:b/>
        </w:rPr>
        <w:t>Egyéb:</w:t>
      </w:r>
    </w:p>
    <w:p w14:paraId="30017AE6" w14:textId="363B6C40" w:rsidR="00B02F53" w:rsidRPr="00DC4BF8" w:rsidRDefault="00B02F53" w:rsidP="007A29D0">
      <w:pPr>
        <w:pStyle w:val="paragraph"/>
        <w:spacing w:before="0" w:beforeAutospacing="0" w:after="0" w:afterAutospacing="0"/>
        <w:jc w:val="both"/>
        <w:textAlignment w:val="baseline"/>
        <w:rPr>
          <w:rStyle w:val="eop"/>
        </w:rPr>
      </w:pPr>
      <w:r w:rsidRPr="00DC4BF8">
        <w:rPr>
          <w:rStyle w:val="eop"/>
        </w:rPr>
        <w:t>-</w:t>
      </w:r>
      <w:r w:rsidR="00BE3EC6">
        <w:rPr>
          <w:rStyle w:val="eop"/>
        </w:rPr>
        <w:t xml:space="preserve"> </w:t>
      </w:r>
      <w:r w:rsidRPr="00DC4BF8">
        <w:rPr>
          <w:rStyle w:val="eop"/>
        </w:rPr>
        <w:t>a versenytárgyaláson megajánlott bérleti díj (végső licit összege) a versenytárgyalás lezárását követően kezdődik és az azt követő 30 napig tart. Ez vonatkozik a második legjobb ajánlatot tevőre is.</w:t>
      </w:r>
    </w:p>
    <w:p w14:paraId="4D5CA495" w14:textId="4FE6897D" w:rsidR="00B02F53" w:rsidRPr="00DC4BF8" w:rsidRDefault="00B02F53" w:rsidP="007A29D0">
      <w:pPr>
        <w:pStyle w:val="paragraph"/>
        <w:spacing w:before="0" w:beforeAutospacing="0" w:after="0" w:afterAutospacing="0"/>
        <w:jc w:val="both"/>
        <w:textAlignment w:val="baseline"/>
        <w:rPr>
          <w:rStyle w:val="eop"/>
        </w:rPr>
      </w:pPr>
      <w:r w:rsidRPr="00DC4BF8">
        <w:rPr>
          <w:rStyle w:val="eop"/>
        </w:rPr>
        <w:t>-</w:t>
      </w:r>
      <w:r w:rsidR="00BE3EC6">
        <w:rPr>
          <w:rStyle w:val="eop"/>
        </w:rPr>
        <w:t xml:space="preserve"> </w:t>
      </w:r>
      <w:r w:rsidRPr="00DC4BF8">
        <w:rPr>
          <w:rStyle w:val="eop"/>
        </w:rPr>
        <w:t xml:space="preserve">a bérleti szerződést a versenytárgyalás nyertesével (bérlő) a versenytárgyalást követő </w:t>
      </w:r>
      <w:r w:rsidR="008E2331">
        <w:rPr>
          <w:rStyle w:val="eop"/>
        </w:rPr>
        <w:t>30</w:t>
      </w:r>
      <w:r w:rsidRPr="00DC4BF8">
        <w:rPr>
          <w:rStyle w:val="eop"/>
        </w:rPr>
        <w:t xml:space="preserve"> napon belül kell megkötni. </w:t>
      </w:r>
    </w:p>
    <w:p w14:paraId="1BE70B0C" w14:textId="3FB1F045" w:rsidR="007A29D0" w:rsidRPr="00DC4BF8" w:rsidRDefault="00D032FF" w:rsidP="008F6377">
      <w:pPr>
        <w:pStyle w:val="paragraph"/>
        <w:spacing w:before="0" w:beforeAutospacing="0" w:after="0" w:afterAutospacing="0"/>
        <w:jc w:val="both"/>
        <w:textAlignment w:val="baseline"/>
        <w:rPr>
          <w:rStyle w:val="eop"/>
        </w:rPr>
      </w:pPr>
      <w:r w:rsidRPr="00DC4BF8">
        <w:rPr>
          <w:rStyle w:val="eop"/>
        </w:rPr>
        <w:t>-</w:t>
      </w:r>
      <w:r w:rsidR="00BE3EC6">
        <w:rPr>
          <w:rStyle w:val="eop"/>
        </w:rPr>
        <w:t xml:space="preserve"> </w:t>
      </w:r>
      <w:r w:rsidRPr="00DC4BF8">
        <w:rPr>
          <w:rStyle w:val="eop"/>
        </w:rPr>
        <w:t>mind a pályázati kiírással kapcsolatosan, mind a helyszíni bejárás megtartását követően a pályázók a bérbeadó felé (az I. pontban megjelölt kapcsolattartási címen, elektronikus úton – kizárólag e-mailen, kérdéseket, kiegészítő tájékoztatást tehetnek fel írásban 202</w:t>
      </w:r>
      <w:r w:rsidR="000474E0">
        <w:rPr>
          <w:rStyle w:val="eop"/>
        </w:rPr>
        <w:t>6. február 18</w:t>
      </w:r>
      <w:r w:rsidRPr="00DC4BF8">
        <w:rPr>
          <w:rStyle w:val="eop"/>
        </w:rPr>
        <w:t>. napján 1</w:t>
      </w:r>
      <w:r w:rsidR="00CF172A">
        <w:rPr>
          <w:rStyle w:val="eop"/>
        </w:rPr>
        <w:t>2</w:t>
      </w:r>
      <w:r w:rsidRPr="00DC4BF8">
        <w:rPr>
          <w:rStyle w:val="eop"/>
        </w:rPr>
        <w:t>:00 óráig. Fenti határidőt követően benyújtott kérdéseket, észrevételeket bérbeadó elkésettnek tekinti, azokat nem köteles megválaszolni.</w:t>
      </w:r>
    </w:p>
    <w:p w14:paraId="42A0C8A9" w14:textId="636234D9" w:rsidR="001517D5" w:rsidRPr="00DC4BF8" w:rsidRDefault="001517D5" w:rsidP="001517D5">
      <w:pPr>
        <w:pStyle w:val="paragraph"/>
        <w:spacing w:before="0" w:beforeAutospacing="0" w:after="0" w:afterAutospacing="0"/>
        <w:jc w:val="both"/>
        <w:textAlignment w:val="baseline"/>
        <w:rPr>
          <w:rStyle w:val="eop"/>
        </w:rPr>
      </w:pPr>
      <w:r w:rsidRPr="00FA1CC8">
        <w:rPr>
          <w:rStyle w:val="eop"/>
        </w:rPr>
        <w:t>-</w:t>
      </w:r>
      <w:r w:rsidR="00BE3EC6" w:rsidRPr="00FA1CC8">
        <w:rPr>
          <w:rStyle w:val="eop"/>
        </w:rPr>
        <w:t xml:space="preserve"> </w:t>
      </w:r>
      <w:r w:rsidR="009407F5" w:rsidRPr="00FA1CC8">
        <w:rPr>
          <w:rStyle w:val="eop"/>
        </w:rPr>
        <w:t>s</w:t>
      </w:r>
      <w:r w:rsidRPr="00FA1CC8">
        <w:rPr>
          <w:rStyle w:val="eop"/>
        </w:rPr>
        <w:t xml:space="preserve">zerződésből eredő kötelezettségek biztosítására a pályázó a szerződés aláírásával egyidejűleg biztosítékként megfizet a bérbeadónak </w:t>
      </w:r>
      <w:r w:rsidR="005507EB" w:rsidRPr="00FA1CC8">
        <w:rPr>
          <w:rStyle w:val="eop"/>
        </w:rPr>
        <w:t>a versenytárgyalás eredményeként nyertes bérlő által megajánlott bérleti díj 20 % -</w:t>
      </w:r>
      <w:proofErr w:type="spellStart"/>
      <w:r w:rsidR="005507EB" w:rsidRPr="00FA1CC8">
        <w:rPr>
          <w:rStyle w:val="eop"/>
        </w:rPr>
        <w:t>n</w:t>
      </w:r>
      <w:r w:rsidR="008E2331" w:rsidRPr="00FA1CC8">
        <w:rPr>
          <w:rStyle w:val="eop"/>
        </w:rPr>
        <w:t>ak</w:t>
      </w:r>
      <w:proofErr w:type="spellEnd"/>
      <w:r w:rsidR="008E2331" w:rsidRPr="00FA1CC8">
        <w:rPr>
          <w:rStyle w:val="eop"/>
        </w:rPr>
        <w:t xml:space="preserve"> megfelelő </w:t>
      </w:r>
      <w:r w:rsidRPr="00FA1CC8">
        <w:rPr>
          <w:rStyle w:val="eop"/>
        </w:rPr>
        <w:t>összegű biztosítékot (kaució). A kaució a szerződés megszűnése esetén visszajár, azonban a bérbeadó jogosult abból igényeit közvetlenül kielégíteni. A kaució után nem illeti meg kamat a bérlőt</w:t>
      </w:r>
      <w:r w:rsidR="00BE3EC6" w:rsidRPr="00FA1CC8">
        <w:rPr>
          <w:rStyle w:val="eop"/>
        </w:rPr>
        <w:t>.</w:t>
      </w:r>
    </w:p>
    <w:p w14:paraId="2FC0BE54" w14:textId="01CC3B43" w:rsidR="001517D5" w:rsidRPr="00DC4BF8" w:rsidRDefault="001517D5" w:rsidP="001517D5">
      <w:pPr>
        <w:pStyle w:val="paragraph"/>
        <w:spacing w:before="0" w:beforeAutospacing="0" w:after="0" w:afterAutospacing="0"/>
        <w:jc w:val="both"/>
        <w:textAlignment w:val="baseline"/>
        <w:rPr>
          <w:rStyle w:val="eop"/>
        </w:rPr>
      </w:pPr>
      <w:r w:rsidRPr="00DC4BF8">
        <w:rPr>
          <w:rStyle w:val="eop"/>
        </w:rPr>
        <w:t>-</w:t>
      </w:r>
      <w:r w:rsidR="00AF3709">
        <w:rPr>
          <w:rStyle w:val="eop"/>
        </w:rPr>
        <w:t xml:space="preserve"> </w:t>
      </w:r>
      <w:r w:rsidR="00B43C53">
        <w:rPr>
          <w:rStyle w:val="eop"/>
        </w:rPr>
        <w:t>a</w:t>
      </w:r>
      <w:r w:rsidRPr="00DC4BF8">
        <w:rPr>
          <w:rStyle w:val="eop"/>
        </w:rPr>
        <w:t>z ajánlattétel, az elszámolás és kifizetés pénzneme: HUF,</w:t>
      </w:r>
    </w:p>
    <w:p w14:paraId="7D34453B" w14:textId="77777777" w:rsidR="001517D5" w:rsidRPr="00DC4BF8" w:rsidRDefault="001517D5" w:rsidP="001517D5">
      <w:pPr>
        <w:pStyle w:val="paragraph"/>
        <w:spacing w:before="0" w:beforeAutospacing="0" w:after="0" w:afterAutospacing="0"/>
        <w:jc w:val="both"/>
        <w:textAlignment w:val="baseline"/>
        <w:rPr>
          <w:rStyle w:val="eop"/>
        </w:rPr>
      </w:pPr>
    </w:p>
    <w:p w14:paraId="058E1BAE" w14:textId="77777777" w:rsidR="00D032FF" w:rsidRPr="00DC4BF8" w:rsidRDefault="00D032FF" w:rsidP="008F6377">
      <w:pPr>
        <w:pStyle w:val="paragraph"/>
        <w:spacing w:before="0" w:beforeAutospacing="0" w:after="0" w:afterAutospacing="0"/>
        <w:jc w:val="both"/>
        <w:textAlignment w:val="baseline"/>
        <w:rPr>
          <w:rStyle w:val="eop"/>
          <w:b/>
        </w:rPr>
      </w:pPr>
    </w:p>
    <w:p w14:paraId="07F83920" w14:textId="6EC2DECA" w:rsidR="00851908" w:rsidRPr="00DC4BF8" w:rsidRDefault="00851908" w:rsidP="00851908">
      <w:pPr>
        <w:pStyle w:val="paragraph"/>
        <w:spacing w:before="0" w:beforeAutospacing="0" w:after="0" w:afterAutospacing="0"/>
        <w:jc w:val="both"/>
        <w:textAlignment w:val="baseline"/>
        <w:rPr>
          <w:rStyle w:val="eop"/>
          <w:b/>
        </w:rPr>
      </w:pPr>
      <w:r w:rsidRPr="00DC4BF8">
        <w:rPr>
          <w:rStyle w:val="eop"/>
          <w:b/>
        </w:rPr>
        <w:t>X.</w:t>
      </w:r>
      <w:r w:rsidR="00BE3EC6">
        <w:rPr>
          <w:rStyle w:val="eop"/>
          <w:b/>
        </w:rPr>
        <w:t xml:space="preserve"> </w:t>
      </w:r>
      <w:r w:rsidRPr="00DC4BF8">
        <w:rPr>
          <w:rStyle w:val="eop"/>
          <w:b/>
        </w:rPr>
        <w:t>A pályázat eredményéről való tájékoztatás módja:</w:t>
      </w:r>
    </w:p>
    <w:p w14:paraId="29CA7DD1" w14:textId="6B67C4C3" w:rsidR="00A839BC" w:rsidRPr="00DC4BF8" w:rsidRDefault="00A839BC" w:rsidP="00851908">
      <w:pPr>
        <w:pStyle w:val="paragraph"/>
        <w:spacing w:before="0" w:beforeAutospacing="0" w:after="0" w:afterAutospacing="0"/>
        <w:jc w:val="both"/>
        <w:textAlignment w:val="baseline"/>
        <w:rPr>
          <w:rStyle w:val="eop"/>
        </w:rPr>
      </w:pPr>
      <w:r w:rsidRPr="00DC4BF8">
        <w:rPr>
          <w:rStyle w:val="eop"/>
        </w:rPr>
        <w:t xml:space="preserve">Versenytárgyalás </w:t>
      </w:r>
      <w:r w:rsidR="009407F5">
        <w:rPr>
          <w:rStyle w:val="eop"/>
        </w:rPr>
        <w:t>lefolytatását követően</w:t>
      </w:r>
      <w:r w:rsidR="00BE3EC6">
        <w:rPr>
          <w:rStyle w:val="eop"/>
        </w:rPr>
        <w:t xml:space="preserve"> elektronikus úton</w:t>
      </w:r>
    </w:p>
    <w:p w14:paraId="5849797D" w14:textId="77777777" w:rsidR="00A839BC" w:rsidRPr="00DC4BF8" w:rsidRDefault="00A839BC" w:rsidP="00851908">
      <w:pPr>
        <w:pStyle w:val="paragraph"/>
        <w:spacing w:before="0" w:beforeAutospacing="0" w:after="0" w:afterAutospacing="0"/>
        <w:jc w:val="both"/>
        <w:textAlignment w:val="baseline"/>
        <w:rPr>
          <w:rStyle w:val="eop"/>
          <w:b/>
        </w:rPr>
      </w:pPr>
    </w:p>
    <w:p w14:paraId="10E6C10B" w14:textId="44E9EF98" w:rsidR="00851908" w:rsidRPr="00DC4BF8" w:rsidRDefault="00851908" w:rsidP="00851908">
      <w:pPr>
        <w:pStyle w:val="paragraph"/>
        <w:spacing w:before="0" w:beforeAutospacing="0" w:after="0" w:afterAutospacing="0"/>
        <w:jc w:val="both"/>
        <w:textAlignment w:val="baseline"/>
        <w:rPr>
          <w:rStyle w:val="eop"/>
          <w:b/>
        </w:rPr>
      </w:pPr>
      <w:r w:rsidRPr="00DC4BF8">
        <w:rPr>
          <w:rStyle w:val="eop"/>
          <w:b/>
        </w:rPr>
        <w:t>XI.</w:t>
      </w:r>
      <w:r w:rsidR="00BE3EC6">
        <w:rPr>
          <w:rStyle w:val="eop"/>
          <w:b/>
        </w:rPr>
        <w:t xml:space="preserve"> </w:t>
      </w:r>
      <w:r w:rsidRPr="00DC4BF8">
        <w:rPr>
          <w:rStyle w:val="eop"/>
          <w:b/>
        </w:rPr>
        <w:t>Egyéb esetleges feltételek:</w:t>
      </w:r>
    </w:p>
    <w:p w14:paraId="1D78139A" w14:textId="3525EDB5" w:rsidR="00225CCC" w:rsidRPr="00DC4BF8" w:rsidRDefault="00225CCC" w:rsidP="00851908">
      <w:pPr>
        <w:pStyle w:val="paragraph"/>
        <w:spacing w:before="0" w:beforeAutospacing="0" w:after="0" w:afterAutospacing="0"/>
        <w:jc w:val="both"/>
        <w:textAlignment w:val="baseline"/>
        <w:rPr>
          <w:rStyle w:val="eop"/>
          <w:b/>
        </w:rPr>
      </w:pPr>
      <w:r w:rsidRPr="00DC4BF8">
        <w:rPr>
          <w:rStyle w:val="eop"/>
          <w:b/>
        </w:rPr>
        <w:t>Nem nyújthat be</w:t>
      </w:r>
      <w:r w:rsidR="00BE3EC6">
        <w:rPr>
          <w:rStyle w:val="eop"/>
          <w:b/>
        </w:rPr>
        <w:t xml:space="preserve"> </w:t>
      </w:r>
      <w:r w:rsidRPr="00DC4BF8">
        <w:rPr>
          <w:rStyle w:val="eop"/>
          <w:b/>
        </w:rPr>
        <w:t xml:space="preserve">pályázatot, </w:t>
      </w:r>
    </w:p>
    <w:p w14:paraId="783FAAD8" w14:textId="7D4F23E0" w:rsidR="00225CCC" w:rsidRPr="00225CCC" w:rsidRDefault="00225CCC" w:rsidP="00AF3709">
      <w:pPr>
        <w:spacing w:after="0" w:line="240" w:lineRule="auto"/>
        <w:ind w:firstLine="238"/>
        <w:jc w:val="both"/>
        <w:rPr>
          <w:rFonts w:ascii="Times New Roman" w:eastAsia="Times New Roman" w:hAnsi="Times New Roman" w:cs="Times New Roman"/>
          <w:sz w:val="24"/>
          <w:szCs w:val="24"/>
          <w:lang w:eastAsia="hu-HU"/>
        </w:rPr>
      </w:pPr>
      <w:r w:rsidRPr="00DC4BF8">
        <w:rPr>
          <w:rFonts w:ascii="Times New Roman" w:eastAsia="Times New Roman" w:hAnsi="Times New Roman" w:cs="Times New Roman"/>
          <w:i/>
          <w:iCs/>
          <w:sz w:val="24"/>
          <w:szCs w:val="24"/>
          <w:lang w:eastAsia="hu-HU"/>
        </w:rPr>
        <w:t>a</w:t>
      </w:r>
      <w:r w:rsidRPr="00225CCC">
        <w:rPr>
          <w:rFonts w:ascii="Times New Roman" w:eastAsia="Times New Roman" w:hAnsi="Times New Roman" w:cs="Times New Roman"/>
          <w:i/>
          <w:iCs/>
          <w:sz w:val="24"/>
          <w:szCs w:val="24"/>
          <w:lang w:eastAsia="hu-HU"/>
        </w:rPr>
        <w:t>)</w:t>
      </w:r>
      <w:r w:rsidRPr="00225CCC">
        <w:rPr>
          <w:rFonts w:ascii="Times New Roman" w:eastAsia="Times New Roman" w:hAnsi="Times New Roman" w:cs="Times New Roman"/>
          <w:sz w:val="24"/>
          <w:szCs w:val="24"/>
          <w:lang w:eastAsia="hu-HU"/>
        </w:rPr>
        <w:t xml:space="preserve"> aki a pályázat benyújtásakor szándékosan valótlan adatot szolgáltatott, illetőleg az adatok változásáról a bérbeadót nem értesítette a döntésig</w:t>
      </w:r>
      <w:r w:rsidR="0060123C">
        <w:rPr>
          <w:rFonts w:ascii="Times New Roman" w:eastAsia="Times New Roman" w:hAnsi="Times New Roman" w:cs="Times New Roman"/>
          <w:sz w:val="24"/>
          <w:szCs w:val="24"/>
          <w:lang w:eastAsia="hu-HU"/>
        </w:rPr>
        <w:t xml:space="preserve"> (igazolás módja nyilatkozat benyújtása)</w:t>
      </w:r>
      <w:r w:rsidRPr="00DC4BF8">
        <w:rPr>
          <w:rFonts w:ascii="Times New Roman" w:eastAsia="Times New Roman" w:hAnsi="Times New Roman" w:cs="Times New Roman"/>
          <w:sz w:val="24"/>
          <w:szCs w:val="24"/>
          <w:lang w:eastAsia="hu-HU"/>
        </w:rPr>
        <w:t>,</w:t>
      </w:r>
    </w:p>
    <w:p w14:paraId="12095AC5" w14:textId="131C305E" w:rsidR="0060123C" w:rsidRPr="00225CCC" w:rsidRDefault="00225CCC" w:rsidP="00AF3709">
      <w:pPr>
        <w:spacing w:after="0" w:line="240" w:lineRule="auto"/>
        <w:ind w:firstLine="238"/>
        <w:jc w:val="both"/>
        <w:rPr>
          <w:rFonts w:ascii="Times New Roman" w:eastAsia="Times New Roman" w:hAnsi="Times New Roman" w:cs="Times New Roman"/>
          <w:sz w:val="24"/>
          <w:szCs w:val="24"/>
          <w:lang w:eastAsia="hu-HU"/>
        </w:rPr>
      </w:pPr>
      <w:r w:rsidRPr="00DC4BF8">
        <w:rPr>
          <w:rFonts w:ascii="Times New Roman" w:eastAsia="Times New Roman" w:hAnsi="Times New Roman" w:cs="Times New Roman"/>
          <w:i/>
          <w:iCs/>
          <w:sz w:val="24"/>
          <w:szCs w:val="24"/>
          <w:lang w:eastAsia="hu-HU"/>
        </w:rPr>
        <w:t>b</w:t>
      </w:r>
      <w:r w:rsidRPr="00225CCC">
        <w:rPr>
          <w:rFonts w:ascii="Times New Roman" w:eastAsia="Times New Roman" w:hAnsi="Times New Roman" w:cs="Times New Roman"/>
          <w:i/>
          <w:iCs/>
          <w:sz w:val="24"/>
          <w:szCs w:val="24"/>
          <w:lang w:eastAsia="hu-HU"/>
        </w:rPr>
        <w:t>)</w:t>
      </w:r>
      <w:r w:rsidRPr="00225CCC">
        <w:rPr>
          <w:rFonts w:ascii="Times New Roman" w:eastAsia="Times New Roman" w:hAnsi="Times New Roman" w:cs="Times New Roman"/>
          <w:sz w:val="24"/>
          <w:szCs w:val="24"/>
          <w:lang w:eastAsia="hu-HU"/>
        </w:rPr>
        <w:t xml:space="preserve"> akinek Göd Város Önkormányzata felé 100.000 Ft összeget meghaladó köztartozása áll fenn</w:t>
      </w:r>
      <w:r w:rsidR="0060123C">
        <w:rPr>
          <w:rFonts w:ascii="Times New Roman" w:eastAsia="Times New Roman" w:hAnsi="Times New Roman" w:cs="Times New Roman"/>
          <w:sz w:val="24"/>
          <w:szCs w:val="24"/>
          <w:lang w:eastAsia="hu-HU"/>
        </w:rPr>
        <w:t xml:space="preserve"> (igazolás módja nyilatkozat benyújtása)</w:t>
      </w:r>
      <w:r w:rsidR="0060123C" w:rsidRPr="00DC4BF8">
        <w:rPr>
          <w:rFonts w:ascii="Times New Roman" w:eastAsia="Times New Roman" w:hAnsi="Times New Roman" w:cs="Times New Roman"/>
          <w:sz w:val="24"/>
          <w:szCs w:val="24"/>
          <w:lang w:eastAsia="hu-HU"/>
        </w:rPr>
        <w:t>,</w:t>
      </w:r>
    </w:p>
    <w:p w14:paraId="2F564FE2" w14:textId="66001F18" w:rsidR="0060123C" w:rsidRPr="00225CCC" w:rsidRDefault="00225CCC" w:rsidP="00AF3709">
      <w:pPr>
        <w:spacing w:after="0" w:line="240" w:lineRule="auto"/>
        <w:ind w:firstLine="238"/>
        <w:jc w:val="both"/>
        <w:rPr>
          <w:rFonts w:ascii="Times New Roman" w:eastAsia="Times New Roman" w:hAnsi="Times New Roman" w:cs="Times New Roman"/>
          <w:sz w:val="24"/>
          <w:szCs w:val="24"/>
          <w:lang w:eastAsia="hu-HU"/>
        </w:rPr>
      </w:pPr>
      <w:r w:rsidRPr="00DC4BF8">
        <w:rPr>
          <w:rFonts w:ascii="Times New Roman" w:eastAsia="Times New Roman" w:hAnsi="Times New Roman" w:cs="Times New Roman"/>
          <w:i/>
          <w:iCs/>
          <w:sz w:val="24"/>
          <w:szCs w:val="24"/>
          <w:lang w:eastAsia="hu-HU"/>
        </w:rPr>
        <w:t>c</w:t>
      </w:r>
      <w:r w:rsidRPr="00225CCC">
        <w:rPr>
          <w:rFonts w:ascii="Times New Roman" w:eastAsia="Times New Roman" w:hAnsi="Times New Roman" w:cs="Times New Roman"/>
          <w:i/>
          <w:iCs/>
          <w:sz w:val="24"/>
          <w:szCs w:val="24"/>
          <w:lang w:eastAsia="hu-HU"/>
        </w:rPr>
        <w:t>)</w:t>
      </w:r>
      <w:r w:rsidRPr="00225CCC">
        <w:rPr>
          <w:rFonts w:ascii="Times New Roman" w:eastAsia="Times New Roman" w:hAnsi="Times New Roman" w:cs="Times New Roman"/>
          <w:sz w:val="24"/>
          <w:szCs w:val="24"/>
          <w:lang w:eastAsia="hu-HU"/>
        </w:rPr>
        <w:t xml:space="preserve"> akinek Göd Város Önkormányzata felé bérleti szerződésből eredő tartozása áll fenn</w:t>
      </w:r>
      <w:r w:rsidR="0060123C">
        <w:rPr>
          <w:rFonts w:ascii="Times New Roman" w:eastAsia="Times New Roman" w:hAnsi="Times New Roman" w:cs="Times New Roman"/>
          <w:sz w:val="24"/>
          <w:szCs w:val="24"/>
          <w:lang w:eastAsia="hu-HU"/>
        </w:rPr>
        <w:t xml:space="preserve"> (igazolás módja nyilatkozat benyújtása)</w:t>
      </w:r>
      <w:r w:rsidR="0060123C" w:rsidRPr="00DC4BF8">
        <w:rPr>
          <w:rFonts w:ascii="Times New Roman" w:eastAsia="Times New Roman" w:hAnsi="Times New Roman" w:cs="Times New Roman"/>
          <w:sz w:val="24"/>
          <w:szCs w:val="24"/>
          <w:lang w:eastAsia="hu-HU"/>
        </w:rPr>
        <w:t>,</w:t>
      </w:r>
    </w:p>
    <w:p w14:paraId="77D02F1B" w14:textId="0C337036" w:rsidR="00225CCC" w:rsidRDefault="00AF3709" w:rsidP="00AF3709">
      <w:pPr>
        <w:spacing w:after="0" w:line="240" w:lineRule="auto"/>
        <w:ind w:firstLine="238"/>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d</w:t>
      </w:r>
      <w:r w:rsidR="0060123C">
        <w:rPr>
          <w:rFonts w:ascii="Times New Roman" w:eastAsia="Times New Roman" w:hAnsi="Times New Roman" w:cs="Times New Roman"/>
          <w:sz w:val="24"/>
          <w:szCs w:val="24"/>
          <w:lang w:eastAsia="hu-HU"/>
        </w:rPr>
        <w:t>) bérbeadó a pályázatban való részvétel alkalmassági követelményként az alábbiaknak való megfelelést írja elő (igazolás módja nyilatkozat benyújtása)</w:t>
      </w:r>
    </w:p>
    <w:p w14:paraId="14C04391" w14:textId="5EF6F0E1" w:rsidR="00B07392" w:rsidRPr="00F02466" w:rsidRDefault="00AF3709">
      <w:pPr>
        <w:pStyle w:val="paragraph"/>
        <w:spacing w:before="0" w:beforeAutospacing="0" w:after="0" w:afterAutospacing="0"/>
        <w:ind w:firstLine="284"/>
        <w:jc w:val="both"/>
        <w:textAlignment w:val="baseline"/>
        <w:rPr>
          <w:rStyle w:val="eop"/>
        </w:rPr>
      </w:pPr>
      <w:r>
        <w:rPr>
          <w:rStyle w:val="eop"/>
        </w:rPr>
        <w:t>e</w:t>
      </w:r>
      <w:r w:rsidR="0060123C" w:rsidRPr="00F02466">
        <w:rPr>
          <w:rStyle w:val="eop"/>
        </w:rPr>
        <w:t>)</w:t>
      </w:r>
      <w:r w:rsidR="0060123C" w:rsidRPr="00F02466">
        <w:t xml:space="preserve"> </w:t>
      </w:r>
      <w:r w:rsidR="0060123C" w:rsidRPr="00F02466">
        <w:rPr>
          <w:rStyle w:val="eop"/>
        </w:rPr>
        <w:t xml:space="preserve">a pályázat érvényességének feltétele, hogy a pályázó a bérleti jog limitdíj 10%-át (azaz nettó </w:t>
      </w:r>
      <w:proofErr w:type="gramStart"/>
      <w:r w:rsidR="0060123C" w:rsidRPr="00F02466">
        <w:rPr>
          <w:rStyle w:val="eop"/>
        </w:rPr>
        <w:t>1</w:t>
      </w:r>
      <w:r w:rsidR="000474E0">
        <w:rPr>
          <w:rStyle w:val="eop"/>
        </w:rPr>
        <w:t>.200</w:t>
      </w:r>
      <w:r w:rsidR="0060123C" w:rsidRPr="00F02466">
        <w:rPr>
          <w:rStyle w:val="eop"/>
        </w:rPr>
        <w:t>.000,-</w:t>
      </w:r>
      <w:proofErr w:type="gramEnd"/>
      <w:r w:rsidR="0060123C" w:rsidRPr="00F02466">
        <w:rPr>
          <w:rStyle w:val="eop"/>
        </w:rPr>
        <w:t xml:space="preserve"> HUF</w:t>
      </w:r>
      <w:r w:rsidR="00F02466" w:rsidRPr="00F02466">
        <w:rPr>
          <w:rStyle w:val="eop"/>
        </w:rPr>
        <w:t>-ot</w:t>
      </w:r>
      <w:r w:rsidR="0060123C" w:rsidRPr="00F02466">
        <w:rPr>
          <w:rStyle w:val="eop"/>
        </w:rPr>
        <w:t xml:space="preserve"> Göd Város Önkormányzata </w:t>
      </w:r>
      <w:r w:rsidR="00D1061C" w:rsidRPr="00F02466">
        <w:rPr>
          <w:rStyle w:val="eop"/>
        </w:rPr>
        <w:t>CIB Bank Zrt. 10700323-42056506-5110005 számlaszámára</w:t>
      </w:r>
      <w:r w:rsidR="0060123C" w:rsidRPr="00F02466">
        <w:rPr>
          <w:rStyle w:val="eop"/>
        </w:rPr>
        <w:t>) versenytárgyalási biztosítékként megfizeti 202</w:t>
      </w:r>
      <w:r w:rsidR="000474E0">
        <w:rPr>
          <w:rStyle w:val="eop"/>
        </w:rPr>
        <w:t>6. március 2</w:t>
      </w:r>
      <w:r w:rsidR="0060123C" w:rsidRPr="00F02466">
        <w:rPr>
          <w:rStyle w:val="eop"/>
        </w:rPr>
        <w:t>. napjáig 10:00 óráig (igazolás módja, a befizetés ajánlatban való igazolása)</w:t>
      </w:r>
      <w:r w:rsidR="00F02466" w:rsidRPr="00F02466">
        <w:rPr>
          <w:rStyle w:val="eop"/>
        </w:rPr>
        <w:t>.</w:t>
      </w:r>
    </w:p>
    <w:p w14:paraId="02DDB406" w14:textId="2923133E" w:rsidR="0060123C" w:rsidRPr="00F02466" w:rsidRDefault="00AF3709" w:rsidP="004D1E94">
      <w:pPr>
        <w:pStyle w:val="paragraph"/>
        <w:spacing w:before="0" w:beforeAutospacing="0" w:after="0" w:afterAutospacing="0"/>
        <w:ind w:firstLine="284"/>
        <w:jc w:val="both"/>
        <w:textAlignment w:val="baseline"/>
        <w:rPr>
          <w:rStyle w:val="eop"/>
        </w:rPr>
      </w:pPr>
      <w:r>
        <w:rPr>
          <w:rStyle w:val="eop"/>
        </w:rPr>
        <w:t>f</w:t>
      </w:r>
      <w:r w:rsidR="0060123C" w:rsidRPr="00F02466">
        <w:rPr>
          <w:rStyle w:val="eop"/>
        </w:rPr>
        <w:t xml:space="preserve">) </w:t>
      </w:r>
      <w:r w:rsidR="00340BDF">
        <w:rPr>
          <w:rStyle w:val="eop"/>
        </w:rPr>
        <w:t xml:space="preserve">aki </w:t>
      </w:r>
      <w:r w:rsidR="0060123C" w:rsidRPr="00F02466">
        <w:rPr>
          <w:rStyle w:val="eop"/>
        </w:rPr>
        <w:t>a pályázatot a pályázati határidő lejárta után nyújt</w:t>
      </w:r>
      <w:r w:rsidR="00340BDF">
        <w:rPr>
          <w:rStyle w:val="eop"/>
        </w:rPr>
        <w:t>ja</w:t>
      </w:r>
      <w:r w:rsidR="0060123C" w:rsidRPr="00F02466">
        <w:rPr>
          <w:rStyle w:val="eop"/>
        </w:rPr>
        <w:t xml:space="preserve"> be,</w:t>
      </w:r>
      <w:r w:rsidR="0060123C" w:rsidRPr="00F02466">
        <w:rPr>
          <w:rStyle w:val="eop"/>
        </w:rPr>
        <w:br/>
        <w:t xml:space="preserve">- </w:t>
      </w:r>
      <w:r w:rsidR="00340BDF">
        <w:rPr>
          <w:rStyle w:val="eop"/>
        </w:rPr>
        <w:t>akinek pályázata</w:t>
      </w:r>
      <w:r w:rsidR="00340BDF" w:rsidRPr="00F02466">
        <w:rPr>
          <w:rStyle w:val="eop"/>
        </w:rPr>
        <w:t xml:space="preserve"> </w:t>
      </w:r>
      <w:r w:rsidR="0060123C" w:rsidRPr="00F02466">
        <w:rPr>
          <w:rStyle w:val="eop"/>
        </w:rPr>
        <w:t>a felhívásban foglalt formai és tartalmi követelményeknek nem felel meg,</w:t>
      </w:r>
      <w:r w:rsidR="0060123C" w:rsidRPr="00F02466">
        <w:rPr>
          <w:rStyle w:val="eop"/>
        </w:rPr>
        <w:br/>
        <w:t xml:space="preserve">- </w:t>
      </w:r>
      <w:r w:rsidR="00340BDF">
        <w:rPr>
          <w:rStyle w:val="eop"/>
        </w:rPr>
        <w:t xml:space="preserve">amennyiben </w:t>
      </w:r>
      <w:r w:rsidR="0060123C" w:rsidRPr="00F02466">
        <w:rPr>
          <w:rStyle w:val="eop"/>
        </w:rPr>
        <w:t>az ajánlattevő, illetőleg alvállalkozója nem felel meg az összeférhetetlenségi követelményeknek,</w:t>
      </w:r>
      <w:r w:rsidR="0060123C" w:rsidRPr="00F02466">
        <w:rPr>
          <w:rStyle w:val="eop"/>
        </w:rPr>
        <w:br/>
        <w:t xml:space="preserve">- </w:t>
      </w:r>
      <w:r w:rsidR="00340BDF">
        <w:rPr>
          <w:rStyle w:val="eop"/>
        </w:rPr>
        <w:t xml:space="preserve">amennyiben </w:t>
      </w:r>
      <w:r w:rsidR="0060123C" w:rsidRPr="00F02466">
        <w:rPr>
          <w:rStyle w:val="eop"/>
        </w:rPr>
        <w:t>az ajánlattevő a kizáró okok hatálya alatt áll,</w:t>
      </w:r>
      <w:r w:rsidR="0060123C" w:rsidRPr="00F02466">
        <w:rPr>
          <w:rStyle w:val="eop"/>
        </w:rPr>
        <w:br/>
        <w:t xml:space="preserve">- </w:t>
      </w:r>
      <w:r w:rsidR="00340BDF">
        <w:rPr>
          <w:rStyle w:val="eop"/>
        </w:rPr>
        <w:t xml:space="preserve"> amennyiben </w:t>
      </w:r>
      <w:r w:rsidR="0060123C" w:rsidRPr="00F02466">
        <w:rPr>
          <w:rStyle w:val="eop"/>
        </w:rPr>
        <w:t>a pályázó nem felel meg a szerződés teljesítéséhez szükséges alkalmassági követelményeknek,</w:t>
      </w:r>
      <w:r w:rsidR="0060123C" w:rsidRPr="00F02466">
        <w:rPr>
          <w:rStyle w:val="eop"/>
        </w:rPr>
        <w:br/>
        <w:t xml:space="preserve">- </w:t>
      </w:r>
      <w:r w:rsidR="00340BDF">
        <w:rPr>
          <w:rStyle w:val="eop"/>
        </w:rPr>
        <w:t xml:space="preserve">amennyiben a pályázó </w:t>
      </w:r>
      <w:r w:rsidR="0060123C" w:rsidRPr="00F02466">
        <w:rPr>
          <w:rStyle w:val="eop"/>
        </w:rPr>
        <w:t>egyéb módon nem felel meg a pályázati felhívásban, valamint a jogszabályokban meghatározott feltételeknek,</w:t>
      </w:r>
    </w:p>
    <w:p w14:paraId="6E5415F7" w14:textId="77777777" w:rsidR="0035313F" w:rsidRDefault="0060123C" w:rsidP="00AF3709">
      <w:pPr>
        <w:pStyle w:val="paragraph"/>
        <w:spacing w:before="0" w:beforeAutospacing="0" w:after="0" w:afterAutospacing="0"/>
        <w:jc w:val="both"/>
        <w:textAlignment w:val="baseline"/>
        <w:rPr>
          <w:rStyle w:val="eop"/>
        </w:rPr>
      </w:pPr>
      <w:r w:rsidRPr="00DC4BF8">
        <w:rPr>
          <w:rStyle w:val="eop"/>
        </w:rPr>
        <w:br/>
        <w:t>Összeférhetetlen és nem vehet részt a</w:t>
      </w:r>
      <w:r>
        <w:rPr>
          <w:rStyle w:val="eop"/>
        </w:rPr>
        <w:t xml:space="preserve"> pályázatban</w:t>
      </w:r>
    </w:p>
    <w:p w14:paraId="5DE8624A" w14:textId="37042B83" w:rsidR="00F02466" w:rsidRDefault="0035313F" w:rsidP="00AF3709">
      <w:pPr>
        <w:pStyle w:val="paragraph"/>
        <w:spacing w:before="0" w:beforeAutospacing="0" w:after="0" w:afterAutospacing="0"/>
        <w:jc w:val="both"/>
        <w:textAlignment w:val="baseline"/>
        <w:rPr>
          <w:rStyle w:val="eop"/>
        </w:rPr>
      </w:pPr>
      <w:r>
        <w:rPr>
          <w:rStyle w:val="eop"/>
        </w:rPr>
        <w:t>a)</w:t>
      </w:r>
      <w:r w:rsidR="0060123C">
        <w:rPr>
          <w:rStyle w:val="eop"/>
        </w:rPr>
        <w:t xml:space="preserve"> </w:t>
      </w:r>
      <w:r w:rsidR="0060123C" w:rsidRPr="00DC4BF8">
        <w:rPr>
          <w:rStyle w:val="eop"/>
        </w:rPr>
        <w:t>ajánlattevőként</w:t>
      </w:r>
      <w:r>
        <w:rPr>
          <w:rStyle w:val="eop"/>
        </w:rPr>
        <w:t xml:space="preserve"> </w:t>
      </w:r>
      <w:r w:rsidR="0060123C" w:rsidRPr="00DC4BF8">
        <w:rPr>
          <w:rStyle w:val="eop"/>
        </w:rPr>
        <w:t>a</w:t>
      </w:r>
      <w:r w:rsidR="0060123C">
        <w:rPr>
          <w:rStyle w:val="eop"/>
        </w:rPr>
        <w:t xml:space="preserve"> pályázati </w:t>
      </w:r>
      <w:r w:rsidR="0060123C" w:rsidRPr="00DC4BF8">
        <w:rPr>
          <w:rStyle w:val="eop"/>
        </w:rPr>
        <w:t xml:space="preserve">felhívást </w:t>
      </w:r>
      <w:proofErr w:type="spellStart"/>
      <w:r w:rsidR="0060123C" w:rsidRPr="00DC4BF8">
        <w:rPr>
          <w:rStyle w:val="eop"/>
        </w:rPr>
        <w:t>közzétevő</w:t>
      </w:r>
      <w:proofErr w:type="spellEnd"/>
      <w:r w:rsidR="0060123C" w:rsidRPr="00DC4BF8">
        <w:rPr>
          <w:rStyle w:val="eop"/>
        </w:rPr>
        <w:t xml:space="preserve"> által az eljárással vagy annak előkészítésével kapcsolatos tevékenységbe bevont személy vagy szervezet,</w:t>
      </w:r>
      <w:r w:rsidR="0060123C" w:rsidRPr="00DC4BF8">
        <w:rPr>
          <w:rStyle w:val="eop"/>
        </w:rPr>
        <w:br/>
        <w:t>b) az a szervezet, amelynek</w:t>
      </w:r>
    </w:p>
    <w:p w14:paraId="1CF49D35" w14:textId="1C3C62CF" w:rsidR="0060123C" w:rsidRDefault="0060123C" w:rsidP="00AF3709">
      <w:pPr>
        <w:pStyle w:val="paragraph"/>
        <w:spacing w:before="0" w:beforeAutospacing="0" w:after="0" w:afterAutospacing="0"/>
        <w:ind w:left="708"/>
        <w:textAlignment w:val="baseline"/>
        <w:rPr>
          <w:rStyle w:val="eop"/>
        </w:rPr>
      </w:pPr>
      <w:proofErr w:type="spellStart"/>
      <w:r w:rsidRPr="00DC4BF8">
        <w:rPr>
          <w:rStyle w:val="eop"/>
        </w:rPr>
        <w:t>ba</w:t>
      </w:r>
      <w:proofErr w:type="spellEnd"/>
      <w:r w:rsidRPr="00DC4BF8">
        <w:rPr>
          <w:rStyle w:val="eop"/>
        </w:rPr>
        <w:t>) vezető tisztségviselőjét vagy felügyelőbizottságának tagját,</w:t>
      </w:r>
      <w:r w:rsidRPr="00DC4BF8">
        <w:rPr>
          <w:rStyle w:val="eop"/>
        </w:rPr>
        <w:br/>
      </w:r>
      <w:proofErr w:type="spellStart"/>
      <w:r w:rsidRPr="00DC4BF8">
        <w:rPr>
          <w:rStyle w:val="eop"/>
        </w:rPr>
        <w:t>bb</w:t>
      </w:r>
      <w:proofErr w:type="spellEnd"/>
      <w:r w:rsidRPr="00DC4BF8">
        <w:rPr>
          <w:rStyle w:val="eop"/>
        </w:rPr>
        <w:t>) tulajdonosát,</w:t>
      </w:r>
      <w:r w:rsidRPr="00DC4BF8">
        <w:rPr>
          <w:rStyle w:val="eop"/>
        </w:rPr>
        <w:br/>
      </w:r>
      <w:proofErr w:type="spellStart"/>
      <w:r w:rsidRPr="00DC4BF8">
        <w:rPr>
          <w:rStyle w:val="eop"/>
        </w:rPr>
        <w:t>bc</w:t>
      </w:r>
      <w:proofErr w:type="spellEnd"/>
      <w:r w:rsidRPr="00DC4BF8">
        <w:rPr>
          <w:rStyle w:val="eop"/>
        </w:rPr>
        <w:t xml:space="preserve">) a </w:t>
      </w:r>
      <w:proofErr w:type="spellStart"/>
      <w:proofErr w:type="gramStart"/>
      <w:r w:rsidRPr="00DC4BF8">
        <w:rPr>
          <w:rStyle w:val="eop"/>
        </w:rPr>
        <w:t>ba</w:t>
      </w:r>
      <w:proofErr w:type="spellEnd"/>
      <w:r w:rsidRPr="00DC4BF8">
        <w:rPr>
          <w:rStyle w:val="eop"/>
        </w:rPr>
        <w:t>)-</w:t>
      </w:r>
      <w:proofErr w:type="spellStart"/>
      <w:proofErr w:type="gramEnd"/>
      <w:r w:rsidRPr="00DC4BF8">
        <w:rPr>
          <w:rStyle w:val="eop"/>
        </w:rPr>
        <w:t>bb</w:t>
      </w:r>
      <w:proofErr w:type="spellEnd"/>
      <w:r w:rsidRPr="00DC4BF8">
        <w:rPr>
          <w:rStyle w:val="eop"/>
        </w:rPr>
        <w:t>) pont szerinti személy közös háztartásban elő hozzátartozóját</w:t>
      </w:r>
      <w:r w:rsidRPr="00DC4BF8">
        <w:rPr>
          <w:rStyle w:val="eop"/>
        </w:rPr>
        <w:br/>
        <w:t>a megrendelő, a</w:t>
      </w:r>
      <w:r w:rsidR="00F209DD">
        <w:rPr>
          <w:rStyle w:val="eop"/>
        </w:rPr>
        <w:t xml:space="preserve"> bérbeadó</w:t>
      </w:r>
      <w:r w:rsidRPr="00DC4BF8">
        <w:rPr>
          <w:rStyle w:val="eop"/>
        </w:rPr>
        <w:t>, a</w:t>
      </w:r>
      <w:r>
        <w:rPr>
          <w:rStyle w:val="eop"/>
        </w:rPr>
        <w:t xml:space="preserve"> pályázati </w:t>
      </w:r>
      <w:r w:rsidRPr="00DC4BF8">
        <w:rPr>
          <w:rStyle w:val="eop"/>
        </w:rPr>
        <w:t xml:space="preserve">felhívást </w:t>
      </w:r>
      <w:proofErr w:type="spellStart"/>
      <w:r w:rsidRPr="00DC4BF8">
        <w:rPr>
          <w:rStyle w:val="eop"/>
        </w:rPr>
        <w:t>közzétevő</w:t>
      </w:r>
      <w:proofErr w:type="spellEnd"/>
      <w:r w:rsidRPr="00DC4BF8">
        <w:rPr>
          <w:rStyle w:val="eop"/>
        </w:rPr>
        <w:t xml:space="preserve"> az eljárással vagy annak előkészítésével kapcsolatos tevékenységbe bevonta, ha közreműködése az eljárásban a verseny tisztaságának sérelmét eredményezheti.</w:t>
      </w:r>
      <w:r w:rsidRPr="00DC4BF8">
        <w:rPr>
          <w:rStyle w:val="eop"/>
        </w:rPr>
        <w:br/>
      </w:r>
    </w:p>
    <w:p w14:paraId="6B22AC93" w14:textId="1B94240F" w:rsidR="00672414" w:rsidRDefault="0060123C" w:rsidP="000474E0">
      <w:pPr>
        <w:pStyle w:val="paragraph"/>
        <w:spacing w:before="0" w:beforeAutospacing="0" w:after="0" w:afterAutospacing="0"/>
        <w:jc w:val="both"/>
        <w:textAlignment w:val="baseline"/>
        <w:rPr>
          <w:rStyle w:val="eop"/>
        </w:rPr>
      </w:pPr>
      <w:r w:rsidRPr="00DC4BF8">
        <w:rPr>
          <w:rStyle w:val="eop"/>
        </w:rPr>
        <w:t>A</w:t>
      </w:r>
      <w:r>
        <w:rPr>
          <w:rStyle w:val="eop"/>
        </w:rPr>
        <w:t xml:space="preserve"> pályázatban </w:t>
      </w:r>
      <w:r w:rsidRPr="00DC4BF8">
        <w:rPr>
          <w:rStyle w:val="eop"/>
        </w:rPr>
        <w:t>nem lehet ajánlattevő, alvállalkozó olyan gazdasági szereplő, akivel szemben az alábbi kizáró okok fennállnak:</w:t>
      </w:r>
      <w:r w:rsidRPr="00DC4BF8">
        <w:rPr>
          <w:rStyle w:val="eop"/>
        </w:rPr>
        <w:br/>
        <w:t>-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r w:rsidRPr="00DC4BF8">
        <w:rPr>
          <w:rStyle w:val="eop"/>
        </w:rPr>
        <w:br/>
        <w:t>- tevékenységét felfüggesztette vagy akinek tevékenységét felfüggesztették;</w:t>
      </w:r>
      <w:r w:rsidRPr="00DC4BF8">
        <w:rPr>
          <w:rStyle w:val="eop"/>
        </w:rPr>
        <w:b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5.§-a (2) bekezdés b), vagy g) pontja alapján a </w:t>
      </w:r>
      <w:r w:rsidRPr="00DC4BF8">
        <w:rPr>
          <w:rStyle w:val="eop"/>
        </w:rPr>
        <w:lastRenderedPageBreak/>
        <w:t>bíróság jogerős ítéletében korlátozta, az eltiltás ideje alatt, vagy ha az ajánlattevő tevékenységét más bíróság hasonló okból és módon jogerősen korlátozta;</w:t>
      </w:r>
      <w:r w:rsidRPr="00DC4BF8">
        <w:rPr>
          <w:rStyle w:val="eop"/>
        </w:rPr>
        <w:br/>
        <w:t>- beszerzési/pályázati eljárásokban való részvételtől jogerősen eltiltásra került, az eltiltás ideje alatt;</w:t>
      </w:r>
      <w:r w:rsidRPr="00DC4BF8">
        <w:rPr>
          <w:rStyle w:val="eop"/>
        </w:rPr>
        <w:br/>
        <w:t>- egy évnél régebben lejárt adó-, vámfizetési vagy társadalombiztosítási járulékfizetési kötelezettségének – a letelepedése szerinti ország, vagy a</w:t>
      </w:r>
      <w:r w:rsidR="00F209DD">
        <w:rPr>
          <w:rStyle w:val="eop"/>
        </w:rPr>
        <w:t xml:space="preserve"> bérbeadó</w:t>
      </w:r>
      <w:r w:rsidRPr="00DC4BF8">
        <w:rPr>
          <w:rStyle w:val="eop"/>
        </w:rPr>
        <w:t xml:space="preserve"> székhelye szerinti ország jogszabályai alapján – nem tett eleget, kivéve, ha megfizetésére halasztást kapott;</w:t>
      </w:r>
    </w:p>
    <w:p w14:paraId="57AB02A5" w14:textId="2C4371B3" w:rsidR="0060123C" w:rsidRPr="00DC4BF8" w:rsidRDefault="0060123C" w:rsidP="000474E0">
      <w:pPr>
        <w:pStyle w:val="paragraph"/>
        <w:spacing w:before="0" w:beforeAutospacing="0" w:after="0" w:afterAutospacing="0"/>
        <w:jc w:val="both"/>
        <w:textAlignment w:val="baseline"/>
        <w:rPr>
          <w:rStyle w:val="eop"/>
        </w:rPr>
      </w:pPr>
      <w:r w:rsidRPr="00DC4BF8">
        <w:rPr>
          <w:rStyle w:val="eop"/>
        </w:rPr>
        <w:t>- korábbi – három évnél nem régebben lezárult – beszerzési/pályázati eljárásban hamis adatot szolgáltatott és ezért az eljárásból kizárták, vagy a hamis adat szolgáltatását jogerősen megállapították, a jogerősen megállapított időtartam végéig,</w:t>
      </w:r>
    </w:p>
    <w:p w14:paraId="54FD98A1" w14:textId="77777777" w:rsidR="004147B0" w:rsidRPr="00DC4BF8" w:rsidRDefault="004147B0" w:rsidP="000474E0">
      <w:pPr>
        <w:pStyle w:val="paragraph"/>
        <w:spacing w:before="0" w:beforeAutospacing="0" w:after="0" w:afterAutospacing="0"/>
        <w:jc w:val="both"/>
        <w:textAlignment w:val="baseline"/>
        <w:rPr>
          <w:rStyle w:val="eop"/>
        </w:rPr>
      </w:pPr>
    </w:p>
    <w:p w14:paraId="1482C874" w14:textId="211EBCA9" w:rsidR="002B0BED" w:rsidRPr="00DC4BF8" w:rsidRDefault="002B0BED" w:rsidP="00503C47">
      <w:pPr>
        <w:pStyle w:val="paragraph"/>
        <w:spacing w:before="0" w:beforeAutospacing="0" w:after="0" w:afterAutospacing="0"/>
        <w:jc w:val="both"/>
        <w:textAlignment w:val="baseline"/>
        <w:rPr>
          <w:rStyle w:val="eop"/>
        </w:rPr>
      </w:pPr>
    </w:p>
    <w:p w14:paraId="32E6C94E" w14:textId="5BB8EE10" w:rsidR="002B0BED" w:rsidRPr="00DC4BF8" w:rsidRDefault="002B0BED" w:rsidP="007975F9">
      <w:pPr>
        <w:pStyle w:val="paragraph"/>
        <w:numPr>
          <w:ilvl w:val="0"/>
          <w:numId w:val="24"/>
        </w:numPr>
        <w:tabs>
          <w:tab w:val="clear" w:pos="1428"/>
        </w:tabs>
        <w:spacing w:before="0" w:beforeAutospacing="0" w:after="0" w:afterAutospacing="0"/>
        <w:ind w:left="567" w:hanging="283"/>
        <w:jc w:val="both"/>
        <w:textAlignment w:val="baseline"/>
      </w:pPr>
      <w:r w:rsidRPr="00DC4BF8">
        <w:rPr>
          <w:rStyle w:val="normaltextrun"/>
          <w:b/>
        </w:rPr>
        <w:t>A</w:t>
      </w:r>
      <w:r w:rsidR="00E47ED0" w:rsidRPr="00DC4BF8">
        <w:rPr>
          <w:rStyle w:val="normaltextrun"/>
          <w:b/>
        </w:rPr>
        <w:t xml:space="preserve"> pályázati </w:t>
      </w:r>
      <w:r w:rsidRPr="00DC4BF8">
        <w:rPr>
          <w:rStyle w:val="normaltextrun"/>
          <w:b/>
        </w:rPr>
        <w:t xml:space="preserve">felhívás </w:t>
      </w:r>
      <w:r w:rsidR="007975F9">
        <w:rPr>
          <w:rStyle w:val="normaltextrun"/>
          <w:b/>
        </w:rPr>
        <w:t xml:space="preserve">közzétételének </w:t>
      </w:r>
      <w:r w:rsidRPr="00DC4BF8">
        <w:rPr>
          <w:rStyle w:val="normaltextrun"/>
          <w:b/>
        </w:rPr>
        <w:t>napja:</w:t>
      </w:r>
      <w:r w:rsidR="00BC3E39">
        <w:rPr>
          <w:rStyle w:val="eop"/>
        </w:rPr>
        <w:t xml:space="preserve"> ……………</w:t>
      </w:r>
    </w:p>
    <w:p w14:paraId="5AC58090" w14:textId="77777777" w:rsidR="002B0BED" w:rsidRPr="00DC4BF8" w:rsidRDefault="002B0BED" w:rsidP="00503C47">
      <w:pPr>
        <w:pStyle w:val="paragraph"/>
        <w:spacing w:before="0" w:beforeAutospacing="0" w:after="0" w:afterAutospacing="0"/>
        <w:jc w:val="both"/>
        <w:textAlignment w:val="baseline"/>
      </w:pPr>
      <w:r w:rsidRPr="00DC4BF8">
        <w:rPr>
          <w:rStyle w:val="eop"/>
        </w:rPr>
        <w:t> </w:t>
      </w:r>
    </w:p>
    <w:p w14:paraId="65E1FC3C" w14:textId="77777777" w:rsidR="002B0BED" w:rsidRPr="00DC4BF8" w:rsidRDefault="002B0BED" w:rsidP="00503C47">
      <w:pPr>
        <w:pStyle w:val="paragraph"/>
        <w:spacing w:before="0" w:beforeAutospacing="0" w:after="0" w:afterAutospacing="0"/>
        <w:jc w:val="both"/>
        <w:textAlignment w:val="baseline"/>
      </w:pPr>
      <w:r w:rsidRPr="00DC4BF8">
        <w:rPr>
          <w:rStyle w:val="eop"/>
        </w:rPr>
        <w:t> </w:t>
      </w:r>
    </w:p>
    <w:p w14:paraId="29968787" w14:textId="77777777" w:rsidR="002B0BED" w:rsidRPr="00DC4BF8" w:rsidRDefault="002B0BED" w:rsidP="00503C47">
      <w:pPr>
        <w:pStyle w:val="paragraph"/>
        <w:spacing w:before="0" w:beforeAutospacing="0" w:after="0" w:afterAutospacing="0"/>
        <w:jc w:val="both"/>
        <w:textAlignment w:val="baseline"/>
      </w:pPr>
      <w:r w:rsidRPr="00DC4BF8">
        <w:rPr>
          <w:rStyle w:val="normaltextrun"/>
        </w:rPr>
        <w:t>Dátum: ………………</w:t>
      </w:r>
      <w:proofErr w:type="gramStart"/>
      <w:r w:rsidRPr="00DC4BF8">
        <w:rPr>
          <w:rStyle w:val="contextualspellingandgrammarerror"/>
        </w:rPr>
        <w:t>…….</w:t>
      </w:r>
      <w:proofErr w:type="gramEnd"/>
      <w:r w:rsidRPr="00DC4BF8">
        <w:rPr>
          <w:rStyle w:val="normaltextrun"/>
        </w:rPr>
        <w:t>.</w:t>
      </w:r>
      <w:r w:rsidRPr="00DC4BF8">
        <w:rPr>
          <w:rStyle w:val="eop"/>
        </w:rPr>
        <w:t> </w:t>
      </w:r>
    </w:p>
    <w:p w14:paraId="0EDA17F1" w14:textId="77777777" w:rsidR="002B0BED" w:rsidRPr="00DC4BF8" w:rsidRDefault="002B0BED" w:rsidP="00503C47">
      <w:pPr>
        <w:pStyle w:val="paragraph"/>
        <w:spacing w:before="0" w:beforeAutospacing="0" w:after="0" w:afterAutospacing="0"/>
        <w:jc w:val="both"/>
        <w:textAlignment w:val="baseline"/>
      </w:pPr>
      <w:r w:rsidRPr="00DC4BF8">
        <w:rPr>
          <w:rStyle w:val="eop"/>
        </w:rPr>
        <w:t> </w:t>
      </w:r>
    </w:p>
    <w:p w14:paraId="5FD5407B" w14:textId="48E9AABF" w:rsidR="002B0BED" w:rsidRPr="00DC4BF8" w:rsidRDefault="007975F9" w:rsidP="00E47ED0">
      <w:pPr>
        <w:pStyle w:val="paragraph"/>
        <w:spacing w:before="0" w:beforeAutospacing="0" w:after="0" w:afterAutospacing="0"/>
        <w:ind w:left="6372"/>
        <w:jc w:val="both"/>
        <w:textAlignment w:val="baseline"/>
      </w:pPr>
      <w:r>
        <w:rPr>
          <w:rStyle w:val="normaltextrun"/>
        </w:rPr>
        <w:t>………………………….</w:t>
      </w:r>
    </w:p>
    <w:p w14:paraId="41A22EA4" w14:textId="77777777" w:rsidR="00BC3E39" w:rsidRPr="005546B9" w:rsidRDefault="00BC3E39" w:rsidP="00BC3E39">
      <w:pPr>
        <w:pStyle w:val="paragraph"/>
        <w:spacing w:before="0" w:beforeAutospacing="0" w:after="0" w:afterAutospacing="0"/>
        <w:ind w:left="6372"/>
        <w:jc w:val="center"/>
        <w:textAlignment w:val="baseline"/>
        <w:rPr>
          <w:rStyle w:val="normaltextrun"/>
        </w:rPr>
      </w:pPr>
      <w:r w:rsidRPr="005546B9">
        <w:rPr>
          <w:rStyle w:val="normaltextrun"/>
        </w:rPr>
        <w:t>Göd Város Önkormányzata</w:t>
      </w:r>
    </w:p>
    <w:p w14:paraId="05E41123" w14:textId="77777777" w:rsidR="00BC3E39" w:rsidRPr="005546B9" w:rsidRDefault="00BC3E39" w:rsidP="00BC3E39">
      <w:pPr>
        <w:pStyle w:val="paragraph"/>
        <w:spacing w:before="0" w:beforeAutospacing="0" w:after="0" w:afterAutospacing="0"/>
        <w:ind w:left="6372"/>
        <w:jc w:val="center"/>
        <w:textAlignment w:val="baseline"/>
        <w:rPr>
          <w:rStyle w:val="normaltextrun"/>
        </w:rPr>
      </w:pPr>
      <w:r w:rsidRPr="005546B9">
        <w:rPr>
          <w:rStyle w:val="normaltextrun"/>
        </w:rPr>
        <w:t>Kammerer Zoltán</w:t>
      </w:r>
    </w:p>
    <w:p w14:paraId="0B053586" w14:textId="1972311A" w:rsidR="002B0BED" w:rsidRPr="00DC4BF8" w:rsidRDefault="00BC3E39" w:rsidP="00BC3E39">
      <w:pPr>
        <w:pStyle w:val="paragraph"/>
        <w:spacing w:before="0" w:beforeAutospacing="0" w:after="0" w:afterAutospacing="0"/>
        <w:ind w:left="4956" w:firstLine="708"/>
        <w:jc w:val="center"/>
        <w:textAlignment w:val="baseline"/>
      </w:pPr>
      <w:r w:rsidRPr="005546B9">
        <w:rPr>
          <w:rStyle w:val="normaltextrun"/>
        </w:rPr>
        <w:t>polgármester</w:t>
      </w:r>
    </w:p>
    <w:p w14:paraId="50EBBE99" w14:textId="77777777" w:rsidR="00EE7C38" w:rsidRPr="00DC4BF8" w:rsidRDefault="00EE7C38" w:rsidP="00EE7C38">
      <w:pPr>
        <w:pStyle w:val="Listaszerbekezds"/>
        <w:ind w:left="0"/>
        <w:rPr>
          <w:rFonts w:ascii="Times New Roman" w:hAnsi="Times New Roman" w:cs="Times New Roman"/>
          <w:sz w:val="24"/>
          <w:szCs w:val="24"/>
        </w:rPr>
      </w:pPr>
      <w:r w:rsidRPr="00DC4BF8">
        <w:rPr>
          <w:rFonts w:ascii="Times New Roman" w:hAnsi="Times New Roman" w:cs="Times New Roman"/>
          <w:sz w:val="24"/>
          <w:szCs w:val="24"/>
        </w:rPr>
        <w:t>Mellékletek:</w:t>
      </w:r>
    </w:p>
    <w:p w14:paraId="7EFBDDE7" w14:textId="6B725DA2" w:rsidR="00EE7C38" w:rsidRPr="00DC4BF8" w:rsidRDefault="00D17522" w:rsidP="00EE7C38">
      <w:pPr>
        <w:pStyle w:val="Listaszerbekezds"/>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Pályázati </w:t>
      </w:r>
      <w:r w:rsidR="00EE7C38" w:rsidRPr="00DC4BF8">
        <w:rPr>
          <w:rFonts w:ascii="Times New Roman" w:hAnsi="Times New Roman" w:cs="Times New Roman"/>
          <w:sz w:val="24"/>
          <w:szCs w:val="24"/>
        </w:rPr>
        <w:t>nyilatkozat (kötelezően csatolandó)</w:t>
      </w:r>
    </w:p>
    <w:p w14:paraId="1F7CDD75" w14:textId="77777777" w:rsidR="00EE7C38" w:rsidRPr="00DC4BF8" w:rsidRDefault="00EE7C38" w:rsidP="00EE7C38">
      <w:pPr>
        <w:pStyle w:val="Listaszerbekezds"/>
        <w:numPr>
          <w:ilvl w:val="0"/>
          <w:numId w:val="32"/>
        </w:numPr>
        <w:spacing w:after="0" w:line="240" w:lineRule="auto"/>
        <w:jc w:val="both"/>
        <w:rPr>
          <w:rFonts w:ascii="Times New Roman" w:hAnsi="Times New Roman" w:cs="Times New Roman"/>
          <w:sz w:val="24"/>
          <w:szCs w:val="24"/>
        </w:rPr>
      </w:pPr>
      <w:r w:rsidRPr="00DC4BF8">
        <w:rPr>
          <w:rFonts w:ascii="Times New Roman" w:hAnsi="Times New Roman" w:cs="Times New Roman"/>
          <w:sz w:val="24"/>
          <w:szCs w:val="24"/>
        </w:rPr>
        <w:t>Összeférhetetlenségi nyilatkozat (kötelezően csatolandó)</w:t>
      </w:r>
    </w:p>
    <w:p w14:paraId="3F334B0F" w14:textId="77777777" w:rsidR="00EE7C38" w:rsidRPr="00DC4BF8" w:rsidRDefault="00EE7C38" w:rsidP="00EE7C38">
      <w:pPr>
        <w:pStyle w:val="Listaszerbekezds"/>
        <w:numPr>
          <w:ilvl w:val="0"/>
          <w:numId w:val="32"/>
        </w:numPr>
        <w:spacing w:after="0" w:line="240" w:lineRule="auto"/>
        <w:jc w:val="both"/>
        <w:rPr>
          <w:rFonts w:ascii="Times New Roman" w:hAnsi="Times New Roman" w:cs="Times New Roman"/>
          <w:sz w:val="24"/>
          <w:szCs w:val="24"/>
        </w:rPr>
      </w:pPr>
      <w:r w:rsidRPr="00DC4BF8">
        <w:rPr>
          <w:rFonts w:ascii="Times New Roman" w:hAnsi="Times New Roman" w:cs="Times New Roman"/>
          <w:sz w:val="24"/>
          <w:szCs w:val="24"/>
        </w:rPr>
        <w:t>Aláírási címpéldány (kötelezően csatolandó)</w:t>
      </w:r>
    </w:p>
    <w:p w14:paraId="213691D0" w14:textId="70CB2E3D" w:rsidR="00EE7C38" w:rsidRPr="00DC4BF8" w:rsidRDefault="00EE7C38" w:rsidP="00EE7C38">
      <w:pPr>
        <w:pStyle w:val="Listaszerbekezds"/>
        <w:numPr>
          <w:ilvl w:val="0"/>
          <w:numId w:val="32"/>
        </w:numPr>
        <w:tabs>
          <w:tab w:val="left" w:pos="5529"/>
        </w:tabs>
        <w:spacing w:after="0" w:line="240" w:lineRule="auto"/>
        <w:jc w:val="both"/>
        <w:rPr>
          <w:rFonts w:ascii="Times New Roman" w:hAnsi="Times New Roman" w:cs="Times New Roman"/>
          <w:sz w:val="24"/>
          <w:szCs w:val="24"/>
        </w:rPr>
      </w:pPr>
      <w:r w:rsidRPr="00DC4BF8">
        <w:rPr>
          <w:rFonts w:ascii="Times New Roman" w:hAnsi="Times New Roman" w:cs="Times New Roman"/>
          <w:sz w:val="24"/>
          <w:szCs w:val="24"/>
        </w:rPr>
        <w:br w:type="page"/>
      </w:r>
    </w:p>
    <w:p w14:paraId="5D0D0DC1" w14:textId="77777777" w:rsidR="00EE7C38" w:rsidRPr="00DC4BF8" w:rsidRDefault="00EE7C38" w:rsidP="00EE7C38">
      <w:pPr>
        <w:pStyle w:val="Nincstrkz"/>
        <w:numPr>
          <w:ilvl w:val="3"/>
          <w:numId w:val="29"/>
        </w:numPr>
        <w:jc w:val="right"/>
        <w:rPr>
          <w:rFonts w:ascii="Times New Roman" w:hAnsi="Times New Roman"/>
          <w:b/>
          <w:bCs/>
          <w:sz w:val="24"/>
          <w:szCs w:val="24"/>
          <w:lang w:eastAsia="hu-HU"/>
        </w:rPr>
      </w:pPr>
      <w:r w:rsidRPr="00DC4BF8">
        <w:rPr>
          <w:rFonts w:ascii="Times New Roman" w:hAnsi="Times New Roman"/>
          <w:b/>
          <w:bCs/>
          <w:sz w:val="24"/>
          <w:szCs w:val="24"/>
          <w:lang w:eastAsia="hu-HU"/>
        </w:rPr>
        <w:lastRenderedPageBreak/>
        <w:t xml:space="preserve">számú melléklet </w:t>
      </w:r>
    </w:p>
    <w:p w14:paraId="58D59641" w14:textId="77777777" w:rsidR="00EE7C38" w:rsidRPr="00DC4BF8" w:rsidRDefault="00EE7C38" w:rsidP="00EE7C38">
      <w:pPr>
        <w:pStyle w:val="Nincstrkz"/>
        <w:jc w:val="center"/>
        <w:rPr>
          <w:rFonts w:ascii="Times New Roman" w:hAnsi="Times New Roman"/>
          <w:b/>
          <w:bCs/>
          <w:sz w:val="24"/>
          <w:szCs w:val="24"/>
          <w:lang w:eastAsia="hu-HU"/>
        </w:rPr>
      </w:pPr>
    </w:p>
    <w:p w14:paraId="14F22018" w14:textId="454B7138" w:rsidR="00EE7C38" w:rsidRPr="00DC4BF8" w:rsidRDefault="00173841" w:rsidP="00EE7C38">
      <w:pPr>
        <w:pStyle w:val="Nincstrkz"/>
        <w:jc w:val="center"/>
        <w:rPr>
          <w:rFonts w:ascii="Times New Roman" w:hAnsi="Times New Roman"/>
          <w:b/>
          <w:bCs/>
          <w:sz w:val="24"/>
          <w:szCs w:val="24"/>
          <w:lang w:eastAsia="hu-HU"/>
        </w:rPr>
      </w:pPr>
      <w:r>
        <w:rPr>
          <w:rFonts w:ascii="Times New Roman" w:hAnsi="Times New Roman"/>
          <w:b/>
          <w:bCs/>
          <w:sz w:val="24"/>
          <w:szCs w:val="24"/>
          <w:lang w:eastAsia="hu-HU"/>
        </w:rPr>
        <w:t>Pályázati</w:t>
      </w:r>
      <w:r w:rsidR="00EE7C38" w:rsidRPr="00DC4BF8">
        <w:rPr>
          <w:rFonts w:ascii="Times New Roman" w:hAnsi="Times New Roman"/>
          <w:b/>
          <w:bCs/>
          <w:sz w:val="24"/>
          <w:szCs w:val="24"/>
          <w:lang w:eastAsia="hu-HU"/>
        </w:rPr>
        <w:t xml:space="preserve"> NYILATKOZAT</w:t>
      </w:r>
    </w:p>
    <w:p w14:paraId="27C60273" w14:textId="77777777" w:rsidR="00EE7C38" w:rsidRPr="00DC4BF8" w:rsidRDefault="00EE7C38" w:rsidP="00EE7C38">
      <w:pPr>
        <w:pStyle w:val="Nincstrkz"/>
        <w:jc w:val="both"/>
        <w:rPr>
          <w:rFonts w:ascii="Times New Roman" w:hAnsi="Times New Roman"/>
          <w:sz w:val="24"/>
          <w:szCs w:val="24"/>
          <w:lang w:eastAsia="hu-HU"/>
        </w:rPr>
      </w:pPr>
    </w:p>
    <w:p w14:paraId="7258C56C" w14:textId="7D65994F" w:rsidR="00EE7C38" w:rsidRPr="00DC4BF8" w:rsidRDefault="00EE7C38" w:rsidP="00EE7C38">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 xml:space="preserve">Alulírott, …………………………………, mint a(z) ……………....................................... cégjegyzésre jogosult képviselője, </w:t>
      </w:r>
      <w:r w:rsidR="00F02466">
        <w:rPr>
          <w:rFonts w:ascii="Times New Roman" w:hAnsi="Times New Roman"/>
          <w:sz w:val="24"/>
          <w:szCs w:val="24"/>
          <w:lang w:eastAsia="hu-HU"/>
        </w:rPr>
        <w:t>Göd Város Önkormányzata</w:t>
      </w:r>
      <w:r w:rsidRPr="00DC4BF8">
        <w:rPr>
          <w:rFonts w:ascii="Times New Roman" w:hAnsi="Times New Roman"/>
          <w:sz w:val="24"/>
          <w:szCs w:val="24"/>
          <w:lang w:eastAsia="hu-HU"/>
        </w:rPr>
        <w:t xml:space="preserve">, mint </w:t>
      </w:r>
      <w:r w:rsidR="00173841">
        <w:rPr>
          <w:rFonts w:ascii="Times New Roman" w:hAnsi="Times New Roman"/>
          <w:sz w:val="24"/>
          <w:szCs w:val="24"/>
          <w:lang w:eastAsia="hu-HU"/>
        </w:rPr>
        <w:t>Bérbeadó</w:t>
      </w:r>
      <w:r w:rsidRPr="00DC4BF8">
        <w:rPr>
          <w:rFonts w:ascii="Times New Roman" w:hAnsi="Times New Roman"/>
          <w:sz w:val="24"/>
          <w:szCs w:val="24"/>
          <w:lang w:eastAsia="hu-HU"/>
        </w:rPr>
        <w:t xml:space="preserve"> által kiírt </w:t>
      </w:r>
      <w:r w:rsidR="00C534A8" w:rsidRPr="00DC4BF8">
        <w:rPr>
          <w:rFonts w:ascii="Times New Roman" w:hAnsi="Times New Roman"/>
          <w:b/>
          <w:i/>
          <w:sz w:val="24"/>
          <w:szCs w:val="24"/>
          <w:lang w:eastAsia="hu-HU"/>
        </w:rPr>
        <w:t>„Göd belterület 3255/4 hrsz</w:t>
      </w:r>
      <w:r w:rsidR="00F02466">
        <w:rPr>
          <w:rFonts w:ascii="Times New Roman" w:hAnsi="Times New Roman"/>
          <w:b/>
          <w:i/>
          <w:sz w:val="24"/>
          <w:szCs w:val="24"/>
          <w:lang w:eastAsia="hu-HU"/>
        </w:rPr>
        <w:t>.</w:t>
      </w:r>
      <w:r w:rsidR="00C534A8" w:rsidRPr="00DC4BF8">
        <w:rPr>
          <w:rFonts w:ascii="Times New Roman" w:hAnsi="Times New Roman"/>
          <w:b/>
          <w:i/>
          <w:sz w:val="24"/>
          <w:szCs w:val="24"/>
          <w:lang w:eastAsia="hu-HU"/>
        </w:rPr>
        <w:t xml:space="preserve"> alatti ingatlan (csónaktároló) bérbeadása”</w:t>
      </w:r>
      <w:r w:rsidRPr="00DC4BF8">
        <w:rPr>
          <w:rFonts w:ascii="Times New Roman" w:hAnsi="Times New Roman"/>
          <w:sz w:val="24"/>
          <w:szCs w:val="24"/>
          <w:lang w:eastAsia="hu-HU"/>
        </w:rPr>
        <w:t xml:space="preserve"> tárgyú </w:t>
      </w:r>
      <w:r w:rsidR="00C534A8" w:rsidRPr="00DC4BF8">
        <w:rPr>
          <w:rFonts w:ascii="Times New Roman" w:hAnsi="Times New Roman"/>
          <w:sz w:val="24"/>
          <w:szCs w:val="24"/>
          <w:lang w:eastAsia="hu-HU"/>
        </w:rPr>
        <w:t>pályázat</w:t>
      </w:r>
      <w:r w:rsidRPr="00DC4BF8">
        <w:rPr>
          <w:rFonts w:ascii="Times New Roman" w:hAnsi="Times New Roman"/>
          <w:sz w:val="24"/>
          <w:szCs w:val="24"/>
          <w:lang w:eastAsia="hu-HU"/>
        </w:rPr>
        <w:t xml:space="preserve"> </w:t>
      </w:r>
      <w:r w:rsidR="00173841">
        <w:rPr>
          <w:rFonts w:ascii="Times New Roman" w:hAnsi="Times New Roman"/>
          <w:sz w:val="24"/>
          <w:szCs w:val="24"/>
          <w:lang w:eastAsia="hu-HU"/>
        </w:rPr>
        <w:t>pályázójaként</w:t>
      </w:r>
    </w:p>
    <w:p w14:paraId="529AC3A8" w14:textId="77777777" w:rsidR="00EE7C38" w:rsidRPr="00DC4BF8" w:rsidRDefault="00EE7C38" w:rsidP="00EE7C38">
      <w:pPr>
        <w:pStyle w:val="Nincstrkz"/>
        <w:jc w:val="both"/>
        <w:rPr>
          <w:rFonts w:ascii="Times New Roman" w:hAnsi="Times New Roman"/>
          <w:sz w:val="24"/>
          <w:szCs w:val="24"/>
          <w:lang w:eastAsia="hu-HU"/>
        </w:rPr>
      </w:pPr>
    </w:p>
    <w:p w14:paraId="1650F4F3" w14:textId="77777777" w:rsidR="00EE7C38" w:rsidRPr="00DC4BF8" w:rsidRDefault="00EE7C38" w:rsidP="00EE7C38">
      <w:pPr>
        <w:pStyle w:val="Nincstrkz"/>
        <w:jc w:val="center"/>
        <w:rPr>
          <w:rFonts w:ascii="Times New Roman" w:hAnsi="Times New Roman"/>
          <w:sz w:val="24"/>
          <w:szCs w:val="24"/>
          <w:lang w:eastAsia="hu-HU"/>
        </w:rPr>
      </w:pPr>
      <w:r w:rsidRPr="00DC4BF8">
        <w:rPr>
          <w:rFonts w:ascii="Times New Roman" w:hAnsi="Times New Roman"/>
          <w:sz w:val="24"/>
          <w:szCs w:val="24"/>
          <w:lang w:eastAsia="hu-HU"/>
        </w:rPr>
        <w:t>n y i l a t k o z o m, hogy</w:t>
      </w:r>
    </w:p>
    <w:p w14:paraId="3AD1DDDA" w14:textId="77777777" w:rsidR="00EE7C38" w:rsidRPr="00DC4BF8" w:rsidRDefault="00EE7C38" w:rsidP="00EE7C38">
      <w:pPr>
        <w:pStyle w:val="Nincstrkz"/>
        <w:jc w:val="both"/>
        <w:rPr>
          <w:rFonts w:ascii="Times New Roman" w:hAnsi="Times New Roman"/>
          <w:sz w:val="24"/>
          <w:szCs w:val="24"/>
          <w:lang w:eastAsia="hu-HU"/>
        </w:rPr>
      </w:pPr>
    </w:p>
    <w:p w14:paraId="2038CA4A" w14:textId="4F4EBAEC" w:rsidR="00EE7C38" w:rsidRPr="00DC4BF8" w:rsidRDefault="00EE7C38" w:rsidP="00EE7C38">
      <w:pPr>
        <w:pStyle w:val="Nincstrkz"/>
        <w:numPr>
          <w:ilvl w:val="0"/>
          <w:numId w:val="31"/>
        </w:numPr>
        <w:jc w:val="both"/>
        <w:rPr>
          <w:rFonts w:ascii="Times New Roman" w:hAnsi="Times New Roman"/>
          <w:sz w:val="24"/>
          <w:szCs w:val="24"/>
          <w:lang w:eastAsia="hu-HU"/>
        </w:rPr>
      </w:pPr>
      <w:r w:rsidRPr="00DC4BF8">
        <w:rPr>
          <w:rFonts w:ascii="Times New Roman" w:hAnsi="Times New Roman"/>
          <w:sz w:val="24"/>
          <w:szCs w:val="24"/>
          <w:lang w:eastAsia="hu-HU"/>
        </w:rPr>
        <w:t>miután a</w:t>
      </w:r>
      <w:r w:rsidR="00C534A8" w:rsidRPr="00DC4BF8">
        <w:rPr>
          <w:rFonts w:ascii="Times New Roman" w:hAnsi="Times New Roman"/>
          <w:sz w:val="24"/>
          <w:szCs w:val="24"/>
          <w:lang w:eastAsia="hu-HU"/>
        </w:rPr>
        <w:t xml:space="preserve"> pályázati </w:t>
      </w:r>
      <w:r w:rsidRPr="00DC4BF8">
        <w:rPr>
          <w:rFonts w:ascii="Times New Roman" w:hAnsi="Times New Roman"/>
          <w:sz w:val="24"/>
          <w:szCs w:val="24"/>
          <w:lang w:eastAsia="hu-HU"/>
        </w:rPr>
        <w:t xml:space="preserve">felhívás (és dokumentumok) feltételeit megvizsgáltuk, azokat megértettük és elfogadjuk, és a </w:t>
      </w:r>
      <w:r w:rsidR="00C534A8" w:rsidRPr="00DC4BF8">
        <w:rPr>
          <w:rFonts w:ascii="Times New Roman" w:hAnsi="Times New Roman"/>
          <w:sz w:val="24"/>
          <w:szCs w:val="24"/>
          <w:lang w:eastAsia="hu-HU"/>
        </w:rPr>
        <w:t>pályázati felhívás</w:t>
      </w:r>
      <w:r w:rsidRPr="00DC4BF8">
        <w:rPr>
          <w:rFonts w:ascii="Times New Roman" w:hAnsi="Times New Roman"/>
          <w:sz w:val="24"/>
          <w:szCs w:val="24"/>
          <w:lang w:eastAsia="hu-HU"/>
        </w:rPr>
        <w:t xml:space="preserve"> (és dokumentumok) feltételei, továbbá az eljárás során keletkezett egyéb dokumentumok szerint ajánlatot teszünk az ajánlatunkban a rögzített ajánlati áron és vállaláson;</w:t>
      </w:r>
    </w:p>
    <w:p w14:paraId="3DB54768" w14:textId="795F5788" w:rsidR="00EE7C38" w:rsidRPr="00DC4BF8" w:rsidRDefault="00EE7C38" w:rsidP="00EE7C38">
      <w:pPr>
        <w:pStyle w:val="Nincstrkz"/>
        <w:numPr>
          <w:ilvl w:val="0"/>
          <w:numId w:val="31"/>
        </w:numPr>
        <w:jc w:val="both"/>
        <w:rPr>
          <w:rFonts w:ascii="Times New Roman" w:hAnsi="Times New Roman"/>
          <w:sz w:val="24"/>
          <w:szCs w:val="24"/>
          <w:lang w:eastAsia="hu-HU"/>
        </w:rPr>
      </w:pPr>
      <w:r w:rsidRPr="00DC4BF8">
        <w:rPr>
          <w:rFonts w:ascii="Times New Roman" w:hAnsi="Times New Roman"/>
          <w:sz w:val="24"/>
          <w:szCs w:val="24"/>
          <w:lang w:eastAsia="hu-HU"/>
        </w:rPr>
        <w:t xml:space="preserve">nyertességünk esetén készek és képesek vagyunk az ajánlatunkban, valamint a felhívásban, (a dokumentumokban) és a </w:t>
      </w:r>
      <w:r w:rsidR="009E4DC7" w:rsidRPr="00DC4BF8">
        <w:rPr>
          <w:rFonts w:ascii="Times New Roman" w:hAnsi="Times New Roman"/>
          <w:sz w:val="24"/>
          <w:szCs w:val="24"/>
          <w:lang w:eastAsia="hu-HU"/>
        </w:rPr>
        <w:t>pályázati</w:t>
      </w:r>
      <w:r w:rsidRPr="00DC4BF8">
        <w:rPr>
          <w:rFonts w:ascii="Times New Roman" w:hAnsi="Times New Roman"/>
          <w:sz w:val="24"/>
          <w:szCs w:val="24"/>
          <w:lang w:eastAsia="hu-HU"/>
        </w:rPr>
        <w:t xml:space="preserve"> eljárás során keletkezett egyéb iratokban előírt feltételeknek megfelelően a szerződés megkötésére és teljesítésére;</w:t>
      </w:r>
    </w:p>
    <w:p w14:paraId="6E814868" w14:textId="56033543" w:rsidR="00EE7C38" w:rsidRPr="00DC4BF8" w:rsidRDefault="00EE7C38" w:rsidP="00EE7C38">
      <w:pPr>
        <w:pStyle w:val="Nincstrkz"/>
        <w:numPr>
          <w:ilvl w:val="0"/>
          <w:numId w:val="31"/>
        </w:numPr>
        <w:jc w:val="both"/>
        <w:rPr>
          <w:rFonts w:ascii="Times New Roman" w:hAnsi="Times New Roman"/>
          <w:sz w:val="24"/>
          <w:szCs w:val="24"/>
          <w:lang w:eastAsia="hu-HU"/>
        </w:rPr>
      </w:pPr>
      <w:r w:rsidRPr="00DC4BF8">
        <w:rPr>
          <w:rFonts w:ascii="Times New Roman" w:hAnsi="Times New Roman"/>
          <w:sz w:val="24"/>
          <w:szCs w:val="24"/>
          <w:lang w:eastAsia="hu-HU"/>
        </w:rPr>
        <w:t>nyertességünk esetén vállaljuk a felhívásban, (a dokumentumokban) és a</w:t>
      </w:r>
      <w:r w:rsidR="004C6825" w:rsidRPr="00DC4BF8">
        <w:rPr>
          <w:rFonts w:ascii="Times New Roman" w:hAnsi="Times New Roman"/>
          <w:sz w:val="24"/>
          <w:szCs w:val="24"/>
          <w:lang w:eastAsia="hu-HU"/>
        </w:rPr>
        <w:t xml:space="preserve"> pályázati </w:t>
      </w:r>
      <w:r w:rsidRPr="00DC4BF8">
        <w:rPr>
          <w:rFonts w:ascii="Times New Roman" w:hAnsi="Times New Roman"/>
          <w:sz w:val="24"/>
          <w:szCs w:val="24"/>
          <w:lang w:eastAsia="hu-HU"/>
        </w:rPr>
        <w:t>eljárás során keletkezett egyéb iratokban előírt feltételeknek megfelelően a szerződés megkötését;</w:t>
      </w:r>
    </w:p>
    <w:p w14:paraId="70C39FA3" w14:textId="33E0AF84" w:rsidR="00EE7C38" w:rsidRPr="00DC4BF8" w:rsidRDefault="00EE7C38" w:rsidP="00EE7C38">
      <w:pPr>
        <w:pStyle w:val="Nincstrkz"/>
        <w:numPr>
          <w:ilvl w:val="0"/>
          <w:numId w:val="31"/>
        </w:numPr>
        <w:jc w:val="both"/>
        <w:rPr>
          <w:rFonts w:ascii="Times New Roman" w:hAnsi="Times New Roman"/>
          <w:sz w:val="24"/>
          <w:szCs w:val="24"/>
          <w:lang w:eastAsia="hu-HU"/>
        </w:rPr>
      </w:pPr>
      <w:r w:rsidRPr="00DC4BF8">
        <w:rPr>
          <w:rFonts w:ascii="Times New Roman" w:hAnsi="Times New Roman"/>
          <w:sz w:val="24"/>
          <w:szCs w:val="24"/>
          <w:lang w:eastAsia="hu-HU"/>
        </w:rPr>
        <w:t>a</w:t>
      </w:r>
      <w:r w:rsidR="00173841">
        <w:rPr>
          <w:rFonts w:ascii="Times New Roman" w:hAnsi="Times New Roman"/>
          <w:sz w:val="24"/>
          <w:szCs w:val="24"/>
          <w:lang w:eastAsia="hu-HU"/>
        </w:rPr>
        <w:t xml:space="preserve"> pályázati kiírás</w:t>
      </w:r>
      <w:r w:rsidRPr="00DC4BF8">
        <w:rPr>
          <w:rFonts w:ascii="Times New Roman" w:hAnsi="Times New Roman"/>
          <w:sz w:val="24"/>
          <w:szCs w:val="24"/>
          <w:lang w:eastAsia="hu-HU"/>
        </w:rPr>
        <w:t xml:space="preserve"> alkalmas volt arra, hogy megfelelő</w:t>
      </w:r>
      <w:r w:rsidR="00173841">
        <w:rPr>
          <w:rFonts w:ascii="Times New Roman" w:hAnsi="Times New Roman"/>
          <w:sz w:val="24"/>
          <w:szCs w:val="24"/>
          <w:lang w:eastAsia="hu-HU"/>
        </w:rPr>
        <w:t xml:space="preserve"> pályázatot </w:t>
      </w:r>
      <w:r w:rsidRPr="00DC4BF8">
        <w:rPr>
          <w:rFonts w:ascii="Times New Roman" w:hAnsi="Times New Roman"/>
          <w:sz w:val="24"/>
          <w:szCs w:val="24"/>
          <w:lang w:eastAsia="hu-HU"/>
        </w:rPr>
        <w:t xml:space="preserve">készíthessünk, és ajánlatunkat </w:t>
      </w:r>
      <w:r w:rsidR="00173841">
        <w:rPr>
          <w:rFonts w:ascii="Times New Roman" w:hAnsi="Times New Roman"/>
          <w:sz w:val="24"/>
          <w:szCs w:val="24"/>
          <w:lang w:eastAsia="hu-HU"/>
        </w:rPr>
        <w:t xml:space="preserve">a versenytárgyalás során </w:t>
      </w:r>
      <w:r w:rsidRPr="00DC4BF8">
        <w:rPr>
          <w:rFonts w:ascii="Times New Roman" w:hAnsi="Times New Roman"/>
          <w:sz w:val="24"/>
          <w:szCs w:val="24"/>
          <w:lang w:eastAsia="hu-HU"/>
        </w:rPr>
        <w:t>ennek figyelembevételével tesszük;</w:t>
      </w:r>
    </w:p>
    <w:p w14:paraId="1BD012C0" w14:textId="0E1CD217" w:rsidR="00EE7C38" w:rsidRPr="00DC4BF8" w:rsidRDefault="00EE7C38" w:rsidP="00EE7C38">
      <w:pPr>
        <w:pStyle w:val="Nincstrkz"/>
        <w:numPr>
          <w:ilvl w:val="0"/>
          <w:numId w:val="31"/>
        </w:numPr>
        <w:jc w:val="both"/>
        <w:rPr>
          <w:rFonts w:ascii="Times New Roman" w:hAnsi="Times New Roman"/>
          <w:sz w:val="24"/>
          <w:szCs w:val="24"/>
          <w:lang w:eastAsia="hu-HU"/>
        </w:rPr>
      </w:pPr>
      <w:r w:rsidRPr="00DC4BF8">
        <w:rPr>
          <w:rFonts w:ascii="Times New Roman" w:hAnsi="Times New Roman"/>
          <w:sz w:val="24"/>
          <w:szCs w:val="24"/>
          <w:lang w:eastAsia="hu-HU"/>
        </w:rPr>
        <w:t>kijelentjük, hogy a</w:t>
      </w:r>
      <w:r w:rsidR="00173841">
        <w:rPr>
          <w:rFonts w:ascii="Times New Roman" w:hAnsi="Times New Roman"/>
          <w:sz w:val="24"/>
          <w:szCs w:val="24"/>
          <w:lang w:eastAsia="hu-HU"/>
        </w:rPr>
        <w:t xml:space="preserve"> pályázatunkban</w:t>
      </w:r>
      <w:r w:rsidRPr="00DC4BF8">
        <w:rPr>
          <w:rFonts w:ascii="Times New Roman" w:hAnsi="Times New Roman"/>
          <w:sz w:val="24"/>
          <w:szCs w:val="24"/>
          <w:lang w:eastAsia="hu-HU"/>
        </w:rPr>
        <w:t xml:space="preserve"> tett kijelentéseink és nyilatkozataink a valóságnak megfelelnek;</w:t>
      </w:r>
    </w:p>
    <w:p w14:paraId="186BFDD5" w14:textId="77777777" w:rsidR="00EE7C38" w:rsidRPr="00DC4BF8" w:rsidRDefault="00EE7C38" w:rsidP="00EE7C38">
      <w:pPr>
        <w:pStyle w:val="Nincstrkz"/>
        <w:numPr>
          <w:ilvl w:val="0"/>
          <w:numId w:val="31"/>
        </w:numPr>
        <w:jc w:val="both"/>
        <w:rPr>
          <w:rFonts w:ascii="Times New Roman" w:hAnsi="Times New Roman"/>
          <w:sz w:val="24"/>
          <w:szCs w:val="24"/>
          <w:lang w:eastAsia="hu-HU"/>
        </w:rPr>
      </w:pPr>
      <w:r w:rsidRPr="00DC4BF8">
        <w:rPr>
          <w:rFonts w:ascii="Times New Roman" w:hAnsi="Times New Roman"/>
          <w:sz w:val="24"/>
          <w:szCs w:val="24"/>
          <w:lang w:eastAsia="hu-HU"/>
        </w:rPr>
        <w:t>az általam képviselt gazdálkodó szervezet vonatkozásában nem állnak fenn az alábbi kizáró okok:</w:t>
      </w:r>
    </w:p>
    <w:p w14:paraId="01F5A30F" w14:textId="77777777" w:rsidR="00EE7C38" w:rsidRPr="00DC4BF8" w:rsidRDefault="00EE7C38" w:rsidP="00EE7C38">
      <w:pPr>
        <w:pStyle w:val="Nincstrkz"/>
        <w:numPr>
          <w:ilvl w:val="0"/>
          <w:numId w:val="30"/>
        </w:numPr>
        <w:jc w:val="both"/>
        <w:rPr>
          <w:rFonts w:ascii="Times New Roman" w:hAnsi="Times New Roman"/>
          <w:sz w:val="24"/>
          <w:szCs w:val="24"/>
          <w:lang w:eastAsia="hu-HU"/>
        </w:rPr>
      </w:pPr>
      <w:r w:rsidRPr="00DC4BF8">
        <w:rPr>
          <w:rFonts w:ascii="Times New Roman" w:hAnsi="Times New Roman"/>
          <w:sz w:val="24"/>
          <w:szCs w:val="24"/>
          <w:lang w:eastAsia="hu-HU"/>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14:paraId="477D1F49" w14:textId="77777777" w:rsidR="00EE7C38" w:rsidRPr="00DC4BF8" w:rsidRDefault="00EE7C38" w:rsidP="00EE7C38">
      <w:pPr>
        <w:pStyle w:val="Nincstrkz"/>
        <w:numPr>
          <w:ilvl w:val="0"/>
          <w:numId w:val="30"/>
        </w:numPr>
        <w:jc w:val="both"/>
        <w:rPr>
          <w:rFonts w:ascii="Times New Roman" w:hAnsi="Times New Roman"/>
          <w:sz w:val="24"/>
          <w:szCs w:val="24"/>
          <w:lang w:eastAsia="hu-HU"/>
        </w:rPr>
      </w:pPr>
      <w:r w:rsidRPr="00DC4BF8">
        <w:rPr>
          <w:rFonts w:ascii="Times New Roman" w:hAnsi="Times New Roman"/>
          <w:sz w:val="24"/>
          <w:szCs w:val="24"/>
          <w:lang w:eastAsia="hu-HU"/>
        </w:rPr>
        <w:t>tevékenységét felfüggesztette vagy akinek tevékenységét felfüggesztették;</w:t>
      </w:r>
    </w:p>
    <w:p w14:paraId="26260D23" w14:textId="2E9E8B40" w:rsidR="00EE7C38" w:rsidRPr="00DC4BF8" w:rsidRDefault="00EE7C38" w:rsidP="00EE7C38">
      <w:pPr>
        <w:pStyle w:val="Nincstrkz"/>
        <w:numPr>
          <w:ilvl w:val="0"/>
          <w:numId w:val="30"/>
        </w:numPr>
        <w:jc w:val="both"/>
        <w:rPr>
          <w:rFonts w:ascii="Times New Roman" w:hAnsi="Times New Roman"/>
          <w:sz w:val="24"/>
          <w:szCs w:val="24"/>
          <w:lang w:eastAsia="hu-HU"/>
        </w:rPr>
      </w:pPr>
      <w:r w:rsidRPr="00DC4BF8">
        <w:rPr>
          <w:rFonts w:ascii="Times New Roman" w:hAnsi="Times New Roman"/>
          <w:sz w:val="24"/>
          <w:szCs w:val="24"/>
          <w:lang w:eastAsia="hu-HU"/>
        </w:rPr>
        <w:t>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w:t>
      </w:r>
      <w:r w:rsidR="00F02466">
        <w:rPr>
          <w:rFonts w:ascii="Times New Roman" w:hAnsi="Times New Roman"/>
          <w:sz w:val="24"/>
          <w:szCs w:val="24"/>
          <w:lang w:eastAsia="hu-HU"/>
        </w:rPr>
        <w:t xml:space="preserve"> </w:t>
      </w:r>
      <w:r w:rsidRPr="00DC4BF8">
        <w:rPr>
          <w:rFonts w:ascii="Times New Roman" w:hAnsi="Times New Roman"/>
          <w:sz w:val="24"/>
          <w:szCs w:val="24"/>
          <w:lang w:eastAsia="hu-HU"/>
        </w:rPr>
        <w:t>§-a (2) bekezdés b), vagy g) pontja alapján a bíróság jogerős ítéletében korlátozta, az eltiltás ideje alatt, vagy ha az ajánlattevő tevékenységét más bíróság hasonló okból és módon jogerősen korlátozta;</w:t>
      </w:r>
    </w:p>
    <w:p w14:paraId="1CD2CB7D" w14:textId="541F2A33" w:rsidR="00EE7C38" w:rsidRPr="00DC4BF8" w:rsidRDefault="00EE7C38" w:rsidP="00EE7C38">
      <w:pPr>
        <w:pStyle w:val="Nincstrkz"/>
        <w:numPr>
          <w:ilvl w:val="0"/>
          <w:numId w:val="30"/>
        </w:numPr>
        <w:jc w:val="both"/>
        <w:rPr>
          <w:rFonts w:ascii="Times New Roman" w:hAnsi="Times New Roman"/>
          <w:sz w:val="24"/>
          <w:szCs w:val="24"/>
          <w:lang w:eastAsia="hu-HU"/>
        </w:rPr>
      </w:pPr>
      <w:r w:rsidRPr="00DC4BF8">
        <w:rPr>
          <w:rFonts w:ascii="Times New Roman" w:hAnsi="Times New Roman"/>
          <w:sz w:val="24"/>
          <w:szCs w:val="24"/>
          <w:lang w:eastAsia="hu-HU"/>
        </w:rPr>
        <w:t>beszerzési</w:t>
      </w:r>
      <w:r w:rsidR="004C6825" w:rsidRPr="00DC4BF8">
        <w:rPr>
          <w:rFonts w:ascii="Times New Roman" w:hAnsi="Times New Roman"/>
          <w:sz w:val="24"/>
          <w:szCs w:val="24"/>
          <w:lang w:eastAsia="hu-HU"/>
        </w:rPr>
        <w:t>/pályázati</w:t>
      </w:r>
      <w:r w:rsidRPr="00DC4BF8">
        <w:rPr>
          <w:rFonts w:ascii="Times New Roman" w:hAnsi="Times New Roman"/>
          <w:sz w:val="24"/>
          <w:szCs w:val="24"/>
          <w:lang w:eastAsia="hu-HU"/>
        </w:rPr>
        <w:t xml:space="preserve"> eljárásokban való részvételtől jogerősen eltiltásra került, az eltiltás ideje alatt;</w:t>
      </w:r>
    </w:p>
    <w:p w14:paraId="5DD530BB" w14:textId="0A802904" w:rsidR="00EE7C38" w:rsidRPr="00DC4BF8" w:rsidRDefault="00EE7C38" w:rsidP="00EE7C38">
      <w:pPr>
        <w:pStyle w:val="Nincstrkz"/>
        <w:numPr>
          <w:ilvl w:val="0"/>
          <w:numId w:val="30"/>
        </w:numPr>
        <w:jc w:val="both"/>
        <w:rPr>
          <w:rFonts w:ascii="Times New Roman" w:hAnsi="Times New Roman"/>
          <w:sz w:val="24"/>
          <w:szCs w:val="24"/>
          <w:lang w:eastAsia="hu-HU"/>
        </w:rPr>
      </w:pPr>
      <w:r w:rsidRPr="00DC4BF8">
        <w:rPr>
          <w:rFonts w:ascii="Times New Roman" w:hAnsi="Times New Roman"/>
          <w:sz w:val="24"/>
          <w:szCs w:val="24"/>
          <w:lang w:eastAsia="hu-HU"/>
        </w:rPr>
        <w:t>egy évnél régebben lejárt adó-, vámfizetési vagy társadalombiztosítási járulékfizetési kötelezettségének – a letelepedése szerinti ország, vagy a</w:t>
      </w:r>
      <w:r w:rsidR="00F209DD">
        <w:rPr>
          <w:rFonts w:ascii="Times New Roman" w:hAnsi="Times New Roman"/>
          <w:sz w:val="24"/>
          <w:szCs w:val="24"/>
          <w:lang w:eastAsia="hu-HU"/>
        </w:rPr>
        <w:t xml:space="preserve"> bérbeadó</w:t>
      </w:r>
      <w:r w:rsidRPr="00DC4BF8">
        <w:rPr>
          <w:rFonts w:ascii="Times New Roman" w:hAnsi="Times New Roman"/>
          <w:sz w:val="24"/>
          <w:szCs w:val="24"/>
          <w:lang w:eastAsia="hu-HU"/>
        </w:rPr>
        <w:t xml:space="preserve"> székhelye szerinti ország jogszabályai alapján – nem tett eleget, kivéve, ha megfizetésére halasztást kapott;</w:t>
      </w:r>
    </w:p>
    <w:p w14:paraId="56BB6A39" w14:textId="607B6AAA" w:rsidR="00EE7C38" w:rsidRDefault="00EE7C38" w:rsidP="00EE7C38">
      <w:pPr>
        <w:pStyle w:val="Nincstrkz"/>
        <w:numPr>
          <w:ilvl w:val="0"/>
          <w:numId w:val="30"/>
        </w:numPr>
        <w:jc w:val="both"/>
        <w:rPr>
          <w:rFonts w:ascii="Times New Roman" w:hAnsi="Times New Roman"/>
          <w:sz w:val="24"/>
          <w:szCs w:val="24"/>
          <w:lang w:eastAsia="hu-HU"/>
        </w:rPr>
      </w:pPr>
      <w:r w:rsidRPr="00DC4BF8">
        <w:rPr>
          <w:rFonts w:ascii="Times New Roman" w:hAnsi="Times New Roman"/>
          <w:sz w:val="24"/>
          <w:szCs w:val="24"/>
          <w:lang w:eastAsia="hu-HU"/>
        </w:rPr>
        <w:t>korábbi – három évnél nem</w:t>
      </w:r>
      <w:r w:rsidR="004C6825" w:rsidRPr="00DC4BF8">
        <w:rPr>
          <w:rFonts w:ascii="Times New Roman" w:hAnsi="Times New Roman"/>
          <w:sz w:val="24"/>
          <w:szCs w:val="24"/>
          <w:lang w:eastAsia="hu-HU"/>
        </w:rPr>
        <w:t xml:space="preserve"> régebben lezárult – beszerzési/pályázati </w:t>
      </w:r>
      <w:r w:rsidRPr="00DC4BF8">
        <w:rPr>
          <w:rFonts w:ascii="Times New Roman" w:hAnsi="Times New Roman"/>
          <w:sz w:val="24"/>
          <w:szCs w:val="24"/>
          <w:lang w:eastAsia="hu-HU"/>
        </w:rPr>
        <w:t>eljárásban hamis adatot szolgáltatott és ezért az eljárásból kizárták, vagy a hamis adat szolgáltatását jogerősen megállapították, a jogerősen megállapított időtartam végéig;</w:t>
      </w:r>
    </w:p>
    <w:p w14:paraId="54E32AE2" w14:textId="5BC973F0" w:rsidR="006660AC" w:rsidRPr="006660AC" w:rsidRDefault="006660AC" w:rsidP="006660AC">
      <w:pPr>
        <w:pStyle w:val="Nincstrkz"/>
        <w:numPr>
          <w:ilvl w:val="0"/>
          <w:numId w:val="30"/>
        </w:numPr>
        <w:jc w:val="both"/>
        <w:rPr>
          <w:rFonts w:ascii="Times New Roman" w:hAnsi="Times New Roman"/>
          <w:sz w:val="24"/>
          <w:szCs w:val="24"/>
          <w:lang w:eastAsia="hu-HU"/>
        </w:rPr>
      </w:pPr>
      <w:r>
        <w:rPr>
          <w:rFonts w:ascii="Times New Roman" w:hAnsi="Times New Roman"/>
          <w:sz w:val="24"/>
          <w:szCs w:val="24"/>
          <w:lang w:eastAsia="hu-HU"/>
        </w:rPr>
        <w:t xml:space="preserve">korábban </w:t>
      </w:r>
      <w:r w:rsidRPr="006660AC">
        <w:rPr>
          <w:rFonts w:ascii="Times New Roman" w:hAnsi="Times New Roman"/>
          <w:sz w:val="24"/>
          <w:szCs w:val="24"/>
          <w:lang w:eastAsia="hu-HU"/>
        </w:rPr>
        <w:t xml:space="preserve">Göd Város Önkormányzata felé bérleti szerződésből eredő tartozása </w:t>
      </w:r>
      <w:r>
        <w:rPr>
          <w:rFonts w:ascii="Times New Roman" w:hAnsi="Times New Roman"/>
          <w:sz w:val="24"/>
          <w:szCs w:val="24"/>
          <w:lang w:eastAsia="hu-HU"/>
        </w:rPr>
        <w:t>nem áll fenn</w:t>
      </w:r>
      <w:r w:rsidRPr="006660AC">
        <w:rPr>
          <w:rFonts w:ascii="Times New Roman" w:hAnsi="Times New Roman"/>
          <w:sz w:val="24"/>
          <w:szCs w:val="24"/>
          <w:lang w:eastAsia="hu-HU"/>
        </w:rPr>
        <w:t>,</w:t>
      </w:r>
    </w:p>
    <w:p w14:paraId="6EE6E2F2" w14:textId="77777777" w:rsidR="00EE7C38" w:rsidRPr="00DC4BF8" w:rsidRDefault="00EE7C38" w:rsidP="00EE7C38">
      <w:pPr>
        <w:pStyle w:val="Nincstrkz"/>
        <w:numPr>
          <w:ilvl w:val="0"/>
          <w:numId w:val="31"/>
        </w:numPr>
        <w:jc w:val="both"/>
        <w:rPr>
          <w:rFonts w:ascii="Times New Roman" w:hAnsi="Times New Roman"/>
          <w:sz w:val="24"/>
          <w:szCs w:val="24"/>
          <w:lang w:eastAsia="hu-HU"/>
        </w:rPr>
      </w:pPr>
      <w:r w:rsidRPr="00DC4BF8">
        <w:rPr>
          <w:rFonts w:ascii="Times New Roman" w:hAnsi="Times New Roman"/>
          <w:sz w:val="24"/>
          <w:szCs w:val="24"/>
          <w:lang w:eastAsia="hu-HU"/>
        </w:rPr>
        <w:t>az általam képviselt gazdálkodó szervezet nem vesz igénybe a szerződés teljesítéséhez olyan alvállalkozót, aki a felhívásban előírt kizáró okok hatálya alá tartozik.</w:t>
      </w:r>
    </w:p>
    <w:p w14:paraId="2A9D60BE" w14:textId="77777777" w:rsidR="00EE7C38" w:rsidRPr="00DC4BF8" w:rsidRDefault="00EE7C38" w:rsidP="00EE7C38">
      <w:pPr>
        <w:pStyle w:val="Nincstrkz"/>
        <w:jc w:val="both"/>
        <w:rPr>
          <w:rFonts w:ascii="Times New Roman" w:hAnsi="Times New Roman"/>
          <w:b/>
          <w:bCs/>
          <w:sz w:val="24"/>
          <w:szCs w:val="24"/>
          <w:lang w:eastAsia="hu-HU"/>
        </w:rPr>
      </w:pPr>
    </w:p>
    <w:p w14:paraId="72951231" w14:textId="77777777" w:rsidR="00EE7C38" w:rsidRPr="00DC4BF8" w:rsidRDefault="00EE7C38" w:rsidP="00EE7C38">
      <w:pPr>
        <w:pStyle w:val="Nincstrkz"/>
        <w:jc w:val="both"/>
        <w:rPr>
          <w:rFonts w:ascii="Times New Roman" w:hAnsi="Times New Roman"/>
          <w:sz w:val="24"/>
          <w:szCs w:val="24"/>
          <w:lang w:eastAsia="hu-HU"/>
        </w:rPr>
      </w:pPr>
      <w:r w:rsidRPr="00DC4BF8">
        <w:rPr>
          <w:rFonts w:ascii="Times New Roman" w:hAnsi="Times New Roman"/>
          <w:b/>
          <w:bCs/>
          <w:sz w:val="24"/>
          <w:szCs w:val="24"/>
          <w:lang w:eastAsia="hu-HU"/>
        </w:rPr>
        <w:lastRenderedPageBreak/>
        <w:t>Céginformáció:</w:t>
      </w:r>
    </w:p>
    <w:tbl>
      <w:tblPr>
        <w:tblW w:w="9255" w:type="dxa"/>
        <w:tblCellSpacing w:w="0" w:type="dxa"/>
        <w:tblBorders>
          <w:top w:val="outset" w:sz="6" w:space="0" w:color="00000A"/>
          <w:left w:val="outset" w:sz="6" w:space="0" w:color="00000A"/>
          <w:bottom w:val="outset" w:sz="6" w:space="0" w:color="00000A"/>
          <w:right w:val="outset" w:sz="6" w:space="0" w:color="00000A"/>
        </w:tblBorders>
        <w:tblCellMar>
          <w:top w:w="75" w:type="dxa"/>
          <w:left w:w="75" w:type="dxa"/>
          <w:bottom w:w="75" w:type="dxa"/>
          <w:right w:w="75" w:type="dxa"/>
        </w:tblCellMar>
        <w:tblLook w:val="00A0" w:firstRow="1" w:lastRow="0" w:firstColumn="1" w:lastColumn="0" w:noHBand="0" w:noVBand="0"/>
      </w:tblPr>
      <w:tblGrid>
        <w:gridCol w:w="4972"/>
        <w:gridCol w:w="4283"/>
      </w:tblGrid>
      <w:tr w:rsidR="00EE7C38" w:rsidRPr="00DC4BF8" w14:paraId="4D080940"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5BE7D257" w14:textId="54A790A2" w:rsidR="00EE7C38" w:rsidRPr="00DC4BF8" w:rsidRDefault="00EE7C38" w:rsidP="00173841">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A cég/</w:t>
            </w:r>
            <w:r w:rsidR="00173841">
              <w:rPr>
                <w:rFonts w:ascii="Times New Roman" w:hAnsi="Times New Roman"/>
                <w:sz w:val="24"/>
                <w:szCs w:val="24"/>
                <w:lang w:eastAsia="hu-HU"/>
              </w:rPr>
              <w:t>Pályázó</w:t>
            </w:r>
            <w:r w:rsidRPr="00DC4BF8">
              <w:rPr>
                <w:rFonts w:ascii="Times New Roman" w:hAnsi="Times New Roman"/>
                <w:sz w:val="24"/>
                <w:szCs w:val="24"/>
                <w:lang w:eastAsia="hu-HU"/>
              </w:rPr>
              <w:t xml:space="preserve"> (továbbiakban: cég) teljes neve</w:t>
            </w:r>
          </w:p>
        </w:tc>
        <w:tc>
          <w:tcPr>
            <w:tcW w:w="4283" w:type="dxa"/>
            <w:tcBorders>
              <w:top w:val="outset" w:sz="6" w:space="0" w:color="00000A"/>
              <w:left w:val="outset" w:sz="6" w:space="0" w:color="00000A"/>
              <w:bottom w:val="outset" w:sz="6" w:space="0" w:color="00000A"/>
            </w:tcBorders>
            <w:shd w:val="clear" w:color="auto" w:fill="FFFFFF"/>
          </w:tcPr>
          <w:p w14:paraId="677D4D36"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0C73FB3A"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4857C706"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A cég rövidített neve, ha van ilyen</w:t>
            </w:r>
          </w:p>
        </w:tc>
        <w:tc>
          <w:tcPr>
            <w:tcW w:w="4283" w:type="dxa"/>
            <w:tcBorders>
              <w:top w:val="outset" w:sz="6" w:space="0" w:color="00000A"/>
              <w:left w:val="outset" w:sz="6" w:space="0" w:color="00000A"/>
              <w:bottom w:val="outset" w:sz="6" w:space="0" w:color="00000A"/>
            </w:tcBorders>
          </w:tcPr>
          <w:p w14:paraId="6A7B04CC"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45317D27"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58798FE0"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Cégjegyzékszáma</w:t>
            </w:r>
          </w:p>
        </w:tc>
        <w:tc>
          <w:tcPr>
            <w:tcW w:w="4283" w:type="dxa"/>
            <w:tcBorders>
              <w:top w:val="outset" w:sz="6" w:space="0" w:color="00000A"/>
              <w:left w:val="outset" w:sz="6" w:space="0" w:color="00000A"/>
              <w:bottom w:val="outset" w:sz="6" w:space="0" w:color="00000A"/>
            </w:tcBorders>
          </w:tcPr>
          <w:p w14:paraId="4A9159DE"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07D98F34"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169B2367" w14:textId="77777777" w:rsidR="00EE7C38" w:rsidRPr="00DC4BF8" w:rsidRDefault="00EE7C38" w:rsidP="00BD3473">
            <w:pPr>
              <w:pStyle w:val="Nincstrkz"/>
              <w:jc w:val="both"/>
              <w:rPr>
                <w:rFonts w:ascii="Times New Roman" w:hAnsi="Times New Roman"/>
                <w:sz w:val="24"/>
                <w:szCs w:val="24"/>
                <w:lang w:eastAsia="hu-HU"/>
              </w:rPr>
            </w:pPr>
            <w:proofErr w:type="gramStart"/>
            <w:r w:rsidRPr="00DC4BF8">
              <w:rPr>
                <w:rFonts w:ascii="Times New Roman" w:hAnsi="Times New Roman"/>
                <w:sz w:val="24"/>
                <w:szCs w:val="24"/>
                <w:lang w:eastAsia="hu-HU"/>
              </w:rPr>
              <w:t>Adószám</w:t>
            </w:r>
            <w:proofErr w:type="gramEnd"/>
            <w:r w:rsidRPr="00DC4BF8">
              <w:rPr>
                <w:rFonts w:ascii="Times New Roman" w:hAnsi="Times New Roman"/>
                <w:sz w:val="24"/>
                <w:szCs w:val="24"/>
                <w:lang w:eastAsia="hu-HU"/>
              </w:rPr>
              <w:t xml:space="preserve"> illetve adóazonosító jel</w:t>
            </w:r>
          </w:p>
        </w:tc>
        <w:tc>
          <w:tcPr>
            <w:tcW w:w="4283" w:type="dxa"/>
            <w:tcBorders>
              <w:top w:val="outset" w:sz="6" w:space="0" w:color="00000A"/>
              <w:left w:val="outset" w:sz="6" w:space="0" w:color="00000A"/>
              <w:bottom w:val="outset" w:sz="6" w:space="0" w:color="00000A"/>
            </w:tcBorders>
            <w:vAlign w:val="center"/>
          </w:tcPr>
          <w:p w14:paraId="58A9DEEA"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3CE2B361"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40576959"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Pénzforgalmi jelzőszáma</w:t>
            </w:r>
          </w:p>
        </w:tc>
        <w:tc>
          <w:tcPr>
            <w:tcW w:w="4283" w:type="dxa"/>
            <w:tcBorders>
              <w:top w:val="outset" w:sz="6" w:space="0" w:color="00000A"/>
              <w:left w:val="outset" w:sz="6" w:space="0" w:color="00000A"/>
              <w:bottom w:val="outset" w:sz="6" w:space="0" w:color="00000A"/>
            </w:tcBorders>
            <w:vAlign w:val="center"/>
          </w:tcPr>
          <w:p w14:paraId="747162A8"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3BE069B3" w14:textId="77777777" w:rsidTr="00BD3473">
        <w:trPr>
          <w:tblCellSpacing w:w="0" w:type="dxa"/>
        </w:trPr>
        <w:tc>
          <w:tcPr>
            <w:tcW w:w="9255" w:type="dxa"/>
            <w:gridSpan w:val="2"/>
            <w:tcBorders>
              <w:top w:val="outset" w:sz="6" w:space="0" w:color="00000A"/>
              <w:bottom w:val="outset" w:sz="6" w:space="0" w:color="00000A"/>
            </w:tcBorders>
            <w:shd w:val="clear" w:color="auto" w:fill="EEECE1"/>
          </w:tcPr>
          <w:p w14:paraId="60085CE3"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Székhely</w:t>
            </w:r>
          </w:p>
        </w:tc>
      </w:tr>
      <w:tr w:rsidR="00EE7C38" w:rsidRPr="00DC4BF8" w14:paraId="07CCE416"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2B43CDD2"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Irányítószám, település</w:t>
            </w:r>
          </w:p>
        </w:tc>
        <w:tc>
          <w:tcPr>
            <w:tcW w:w="4283" w:type="dxa"/>
            <w:tcBorders>
              <w:top w:val="outset" w:sz="6" w:space="0" w:color="00000A"/>
              <w:left w:val="outset" w:sz="6" w:space="0" w:color="00000A"/>
              <w:bottom w:val="outset" w:sz="6" w:space="0" w:color="00000A"/>
            </w:tcBorders>
            <w:vAlign w:val="center"/>
          </w:tcPr>
          <w:p w14:paraId="633BCA4D"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76962A94"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5A56D9FC"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Utca, házszám</w:t>
            </w:r>
          </w:p>
        </w:tc>
        <w:tc>
          <w:tcPr>
            <w:tcW w:w="4283" w:type="dxa"/>
            <w:tcBorders>
              <w:top w:val="outset" w:sz="6" w:space="0" w:color="00000A"/>
              <w:left w:val="outset" w:sz="6" w:space="0" w:color="00000A"/>
              <w:bottom w:val="outset" w:sz="6" w:space="0" w:color="00000A"/>
            </w:tcBorders>
          </w:tcPr>
          <w:p w14:paraId="50F58903"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115D77E8"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79EC5E95"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Honlap</w:t>
            </w:r>
          </w:p>
        </w:tc>
        <w:tc>
          <w:tcPr>
            <w:tcW w:w="4283" w:type="dxa"/>
            <w:tcBorders>
              <w:top w:val="outset" w:sz="6" w:space="0" w:color="00000A"/>
              <w:left w:val="outset" w:sz="6" w:space="0" w:color="00000A"/>
              <w:bottom w:val="outset" w:sz="6" w:space="0" w:color="00000A"/>
            </w:tcBorders>
          </w:tcPr>
          <w:p w14:paraId="7BF56CD7"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763AEC85" w14:textId="77777777" w:rsidTr="00BD3473">
        <w:trPr>
          <w:tblCellSpacing w:w="0" w:type="dxa"/>
        </w:trPr>
        <w:tc>
          <w:tcPr>
            <w:tcW w:w="9255" w:type="dxa"/>
            <w:gridSpan w:val="2"/>
            <w:tcBorders>
              <w:top w:val="outset" w:sz="6" w:space="0" w:color="00000A"/>
              <w:bottom w:val="outset" w:sz="6" w:space="0" w:color="00000A"/>
            </w:tcBorders>
            <w:shd w:val="clear" w:color="auto" w:fill="EEECE1"/>
          </w:tcPr>
          <w:p w14:paraId="49CDC63D"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Postacím (ha nem azonos a székhellyel)</w:t>
            </w:r>
          </w:p>
        </w:tc>
      </w:tr>
      <w:tr w:rsidR="00EE7C38" w:rsidRPr="00DC4BF8" w14:paraId="48CCE8E4"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4D90ACC4"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Irányítószám település</w:t>
            </w:r>
          </w:p>
        </w:tc>
        <w:tc>
          <w:tcPr>
            <w:tcW w:w="4283" w:type="dxa"/>
            <w:tcBorders>
              <w:top w:val="outset" w:sz="6" w:space="0" w:color="00000A"/>
              <w:left w:val="outset" w:sz="6" w:space="0" w:color="00000A"/>
              <w:bottom w:val="outset" w:sz="6" w:space="0" w:color="00000A"/>
            </w:tcBorders>
          </w:tcPr>
          <w:p w14:paraId="4240BE2F"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17862CD9"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780F482B"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Utca, házszám</w:t>
            </w:r>
          </w:p>
        </w:tc>
        <w:tc>
          <w:tcPr>
            <w:tcW w:w="4283" w:type="dxa"/>
            <w:tcBorders>
              <w:top w:val="outset" w:sz="6" w:space="0" w:color="00000A"/>
              <w:left w:val="outset" w:sz="6" w:space="0" w:color="00000A"/>
              <w:bottom w:val="outset" w:sz="6" w:space="0" w:color="00000A"/>
            </w:tcBorders>
          </w:tcPr>
          <w:p w14:paraId="7D50958D"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43F4DF39"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11734698"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Postafiók</w:t>
            </w:r>
          </w:p>
        </w:tc>
        <w:tc>
          <w:tcPr>
            <w:tcW w:w="4283" w:type="dxa"/>
            <w:tcBorders>
              <w:top w:val="outset" w:sz="6" w:space="0" w:color="00000A"/>
              <w:left w:val="outset" w:sz="6" w:space="0" w:color="00000A"/>
              <w:bottom w:val="outset" w:sz="6" w:space="0" w:color="00000A"/>
            </w:tcBorders>
          </w:tcPr>
          <w:p w14:paraId="0E67ECD2"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241B123B" w14:textId="77777777" w:rsidTr="00BD3473">
        <w:trPr>
          <w:tblCellSpacing w:w="0" w:type="dxa"/>
        </w:trPr>
        <w:tc>
          <w:tcPr>
            <w:tcW w:w="9255" w:type="dxa"/>
            <w:gridSpan w:val="2"/>
            <w:tcBorders>
              <w:top w:val="outset" w:sz="6" w:space="0" w:color="00000A"/>
              <w:bottom w:val="outset" w:sz="6" w:space="0" w:color="00000A"/>
            </w:tcBorders>
            <w:shd w:val="clear" w:color="auto" w:fill="EEECE1"/>
          </w:tcPr>
          <w:p w14:paraId="24246A9F"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Cégjegyzésre (aláírásra) jogosult személy(</w:t>
            </w:r>
            <w:proofErr w:type="spellStart"/>
            <w:r w:rsidRPr="00DC4BF8">
              <w:rPr>
                <w:rFonts w:ascii="Times New Roman" w:hAnsi="Times New Roman"/>
                <w:sz w:val="24"/>
                <w:szCs w:val="24"/>
                <w:lang w:eastAsia="hu-HU"/>
              </w:rPr>
              <w:t>ek</w:t>
            </w:r>
            <w:proofErr w:type="spellEnd"/>
            <w:r w:rsidRPr="00DC4BF8">
              <w:rPr>
                <w:rFonts w:ascii="Times New Roman" w:hAnsi="Times New Roman"/>
                <w:sz w:val="24"/>
                <w:szCs w:val="24"/>
                <w:lang w:eastAsia="hu-HU"/>
              </w:rPr>
              <w:t>)</w:t>
            </w:r>
          </w:p>
        </w:tc>
      </w:tr>
      <w:tr w:rsidR="00EE7C38" w:rsidRPr="00DC4BF8" w14:paraId="2EF8AA20"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3D972B50"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Név, beosztása</w:t>
            </w:r>
          </w:p>
        </w:tc>
        <w:tc>
          <w:tcPr>
            <w:tcW w:w="4283" w:type="dxa"/>
            <w:tcBorders>
              <w:top w:val="outset" w:sz="6" w:space="0" w:color="00000A"/>
              <w:left w:val="outset" w:sz="6" w:space="0" w:color="00000A"/>
              <w:bottom w:val="outset" w:sz="6" w:space="0" w:color="00000A"/>
            </w:tcBorders>
          </w:tcPr>
          <w:p w14:paraId="6B6579A5"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446391BD"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14A358C8"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Telefon</w:t>
            </w:r>
          </w:p>
        </w:tc>
        <w:tc>
          <w:tcPr>
            <w:tcW w:w="4283" w:type="dxa"/>
            <w:tcBorders>
              <w:top w:val="outset" w:sz="6" w:space="0" w:color="00000A"/>
              <w:left w:val="outset" w:sz="6" w:space="0" w:color="00000A"/>
              <w:bottom w:val="outset" w:sz="6" w:space="0" w:color="00000A"/>
            </w:tcBorders>
          </w:tcPr>
          <w:p w14:paraId="5991AB40"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1434E883"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3ADAD12F"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Mobil</w:t>
            </w:r>
          </w:p>
        </w:tc>
        <w:tc>
          <w:tcPr>
            <w:tcW w:w="4283" w:type="dxa"/>
            <w:tcBorders>
              <w:top w:val="outset" w:sz="6" w:space="0" w:color="00000A"/>
              <w:left w:val="outset" w:sz="6" w:space="0" w:color="00000A"/>
              <w:bottom w:val="outset" w:sz="6" w:space="0" w:color="00000A"/>
            </w:tcBorders>
          </w:tcPr>
          <w:p w14:paraId="7797C386"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5EE721AB"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4CC8B4BE"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Fax</w:t>
            </w:r>
          </w:p>
        </w:tc>
        <w:tc>
          <w:tcPr>
            <w:tcW w:w="4283" w:type="dxa"/>
            <w:tcBorders>
              <w:top w:val="outset" w:sz="6" w:space="0" w:color="00000A"/>
              <w:left w:val="outset" w:sz="6" w:space="0" w:color="00000A"/>
              <w:bottom w:val="outset" w:sz="6" w:space="0" w:color="00000A"/>
            </w:tcBorders>
          </w:tcPr>
          <w:p w14:paraId="4ACABDFB"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3736702E"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64039501"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E-mail</w:t>
            </w:r>
          </w:p>
        </w:tc>
        <w:tc>
          <w:tcPr>
            <w:tcW w:w="4283" w:type="dxa"/>
            <w:tcBorders>
              <w:top w:val="outset" w:sz="6" w:space="0" w:color="00000A"/>
              <w:left w:val="outset" w:sz="6" w:space="0" w:color="00000A"/>
              <w:bottom w:val="outset" w:sz="6" w:space="0" w:color="00000A"/>
            </w:tcBorders>
          </w:tcPr>
          <w:p w14:paraId="7878392D"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77BC823D" w14:textId="77777777" w:rsidTr="00BD3473">
        <w:trPr>
          <w:tblCellSpacing w:w="0" w:type="dxa"/>
        </w:trPr>
        <w:tc>
          <w:tcPr>
            <w:tcW w:w="9255" w:type="dxa"/>
            <w:gridSpan w:val="2"/>
            <w:tcBorders>
              <w:top w:val="outset" w:sz="6" w:space="0" w:color="00000A"/>
              <w:bottom w:val="outset" w:sz="6" w:space="0" w:color="00000A"/>
            </w:tcBorders>
            <w:shd w:val="clear" w:color="auto" w:fill="EEECE1"/>
          </w:tcPr>
          <w:p w14:paraId="3E7A5FDD"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Az eljárásban kapcsolattartó személy</w:t>
            </w:r>
          </w:p>
        </w:tc>
      </w:tr>
      <w:tr w:rsidR="00EE7C38" w:rsidRPr="00DC4BF8" w14:paraId="21C1465C"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15DD6004"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Név, beosztása</w:t>
            </w:r>
          </w:p>
        </w:tc>
        <w:tc>
          <w:tcPr>
            <w:tcW w:w="4283" w:type="dxa"/>
            <w:tcBorders>
              <w:top w:val="outset" w:sz="6" w:space="0" w:color="00000A"/>
              <w:left w:val="outset" w:sz="6" w:space="0" w:color="00000A"/>
              <w:bottom w:val="outset" w:sz="6" w:space="0" w:color="00000A"/>
            </w:tcBorders>
          </w:tcPr>
          <w:p w14:paraId="68B924AF"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2C39346A"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0EB509C5"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Telefon</w:t>
            </w:r>
          </w:p>
        </w:tc>
        <w:tc>
          <w:tcPr>
            <w:tcW w:w="4283" w:type="dxa"/>
            <w:tcBorders>
              <w:top w:val="outset" w:sz="6" w:space="0" w:color="00000A"/>
              <w:left w:val="outset" w:sz="6" w:space="0" w:color="00000A"/>
              <w:bottom w:val="outset" w:sz="6" w:space="0" w:color="00000A"/>
            </w:tcBorders>
          </w:tcPr>
          <w:p w14:paraId="524495F2"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6A420163"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299C95A2"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Mobil</w:t>
            </w:r>
          </w:p>
        </w:tc>
        <w:tc>
          <w:tcPr>
            <w:tcW w:w="4283" w:type="dxa"/>
            <w:tcBorders>
              <w:top w:val="outset" w:sz="6" w:space="0" w:color="00000A"/>
              <w:left w:val="outset" w:sz="6" w:space="0" w:color="00000A"/>
              <w:bottom w:val="outset" w:sz="6" w:space="0" w:color="00000A"/>
            </w:tcBorders>
          </w:tcPr>
          <w:p w14:paraId="77253A7F" w14:textId="77777777" w:rsidR="00EE7C38" w:rsidRPr="00DC4BF8" w:rsidRDefault="00EE7C38" w:rsidP="00BD3473">
            <w:pPr>
              <w:pStyle w:val="Nincstrkz"/>
              <w:jc w:val="both"/>
              <w:rPr>
                <w:rFonts w:ascii="Times New Roman" w:hAnsi="Times New Roman"/>
                <w:sz w:val="24"/>
                <w:szCs w:val="24"/>
                <w:lang w:eastAsia="hu-HU"/>
              </w:rPr>
            </w:pPr>
          </w:p>
        </w:tc>
      </w:tr>
      <w:tr w:rsidR="00EE7C38" w:rsidRPr="00DC4BF8" w14:paraId="6A09378F"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013C187F" w14:textId="77777777" w:rsidR="00EE7C38" w:rsidRPr="00DC4BF8" w:rsidRDefault="00EE7C38" w:rsidP="00BD3473">
            <w:pPr>
              <w:pStyle w:val="Nincstrkz"/>
              <w:jc w:val="both"/>
              <w:rPr>
                <w:rFonts w:ascii="Times New Roman" w:hAnsi="Times New Roman"/>
                <w:sz w:val="24"/>
                <w:szCs w:val="24"/>
                <w:lang w:eastAsia="hu-HU"/>
              </w:rPr>
            </w:pPr>
            <w:r w:rsidRPr="00DC4BF8">
              <w:rPr>
                <w:rFonts w:ascii="Times New Roman" w:hAnsi="Times New Roman"/>
                <w:sz w:val="24"/>
                <w:szCs w:val="24"/>
                <w:lang w:eastAsia="hu-HU"/>
              </w:rPr>
              <w:t>E-mail</w:t>
            </w:r>
          </w:p>
        </w:tc>
        <w:tc>
          <w:tcPr>
            <w:tcW w:w="4283" w:type="dxa"/>
            <w:tcBorders>
              <w:top w:val="outset" w:sz="6" w:space="0" w:color="00000A"/>
              <w:left w:val="outset" w:sz="6" w:space="0" w:color="00000A"/>
              <w:bottom w:val="outset" w:sz="6" w:space="0" w:color="00000A"/>
            </w:tcBorders>
          </w:tcPr>
          <w:p w14:paraId="79847854" w14:textId="77777777" w:rsidR="00EE7C38" w:rsidRPr="00DC4BF8" w:rsidRDefault="00EE7C38" w:rsidP="00BD3473">
            <w:pPr>
              <w:pStyle w:val="Nincstrkz"/>
              <w:jc w:val="both"/>
              <w:rPr>
                <w:rFonts w:ascii="Times New Roman" w:hAnsi="Times New Roman"/>
                <w:sz w:val="24"/>
                <w:szCs w:val="24"/>
                <w:lang w:eastAsia="hu-HU"/>
              </w:rPr>
            </w:pPr>
          </w:p>
        </w:tc>
      </w:tr>
    </w:tbl>
    <w:p w14:paraId="7EA556DE" w14:textId="77777777" w:rsidR="00EE7C38" w:rsidRPr="00DC4BF8" w:rsidRDefault="00EE7C38" w:rsidP="00EE7C38">
      <w:pPr>
        <w:pStyle w:val="Nincstrkz"/>
        <w:jc w:val="both"/>
        <w:rPr>
          <w:rFonts w:ascii="Times New Roman" w:hAnsi="Times New Roman"/>
          <w:sz w:val="24"/>
          <w:szCs w:val="24"/>
          <w:lang w:eastAsia="hu-HU"/>
        </w:rPr>
      </w:pPr>
    </w:p>
    <w:p w14:paraId="1FFF9F20" w14:textId="77777777" w:rsidR="00173841" w:rsidRPr="00DC4BF8" w:rsidRDefault="00173841" w:rsidP="00173841">
      <w:pPr>
        <w:overflowPunct w:val="0"/>
        <w:autoSpaceDE w:val="0"/>
        <w:autoSpaceDN w:val="0"/>
        <w:spacing w:after="0" w:line="240" w:lineRule="auto"/>
        <w:jc w:val="both"/>
        <w:textAlignment w:val="baseline"/>
        <w:rPr>
          <w:rFonts w:ascii="Times New Roman" w:hAnsi="Times New Roman" w:cs="Times New Roman"/>
          <w:sz w:val="24"/>
          <w:szCs w:val="24"/>
          <w:lang w:eastAsia="hu-HU"/>
        </w:rPr>
      </w:pPr>
      <w:r w:rsidRPr="00DC4BF8">
        <w:rPr>
          <w:rFonts w:ascii="Times New Roman" w:hAnsi="Times New Roman" w:cs="Times New Roman"/>
          <w:sz w:val="24"/>
          <w:szCs w:val="24"/>
          <w:lang w:eastAsia="hu-HU"/>
        </w:rPr>
        <w:t>Dátum: ………………………………</w:t>
      </w:r>
    </w:p>
    <w:p w14:paraId="2C885608" w14:textId="77777777" w:rsidR="00173841" w:rsidRPr="00DC4BF8" w:rsidRDefault="00173841" w:rsidP="00173841">
      <w:pPr>
        <w:overflowPunct w:val="0"/>
        <w:autoSpaceDE w:val="0"/>
        <w:autoSpaceDN w:val="0"/>
        <w:spacing w:after="0" w:line="240" w:lineRule="auto"/>
        <w:jc w:val="both"/>
        <w:textAlignment w:val="baseline"/>
        <w:rPr>
          <w:rFonts w:ascii="Times New Roman" w:hAnsi="Times New Roman" w:cs="Times New Roman"/>
          <w:sz w:val="24"/>
          <w:szCs w:val="24"/>
          <w:lang w:eastAsia="hu-HU"/>
        </w:rPr>
      </w:pPr>
    </w:p>
    <w:p w14:paraId="05594EB8" w14:textId="77777777" w:rsidR="00173841" w:rsidRPr="00DC4BF8" w:rsidRDefault="00173841" w:rsidP="00173841">
      <w:pPr>
        <w:overflowPunct w:val="0"/>
        <w:autoSpaceDE w:val="0"/>
        <w:autoSpaceDN w:val="0"/>
        <w:spacing w:after="0" w:line="240" w:lineRule="auto"/>
        <w:ind w:left="5387"/>
        <w:jc w:val="center"/>
        <w:textAlignment w:val="baseline"/>
        <w:rPr>
          <w:rFonts w:ascii="Times New Roman" w:hAnsi="Times New Roman" w:cs="Times New Roman"/>
          <w:sz w:val="24"/>
          <w:szCs w:val="24"/>
          <w:lang w:eastAsia="hu-HU"/>
        </w:rPr>
      </w:pPr>
      <w:r w:rsidRPr="00DC4BF8">
        <w:rPr>
          <w:rFonts w:ascii="Times New Roman" w:hAnsi="Times New Roman" w:cs="Times New Roman"/>
          <w:sz w:val="24"/>
          <w:szCs w:val="24"/>
          <w:lang w:eastAsia="hu-HU"/>
        </w:rPr>
        <w:t>……………………………….</w:t>
      </w:r>
    </w:p>
    <w:p w14:paraId="4E2DAC34" w14:textId="77777777" w:rsidR="00173841" w:rsidRPr="00DC4BF8" w:rsidRDefault="00173841" w:rsidP="00173841">
      <w:pPr>
        <w:pStyle w:val="Nincstrkz"/>
        <w:ind w:left="4679" w:firstLine="708"/>
        <w:jc w:val="center"/>
        <w:rPr>
          <w:rFonts w:ascii="Times New Roman" w:hAnsi="Times New Roman"/>
          <w:sz w:val="24"/>
          <w:szCs w:val="24"/>
          <w:lang w:eastAsia="hu-HU"/>
        </w:rPr>
      </w:pPr>
      <w:r w:rsidRPr="00DC4BF8">
        <w:rPr>
          <w:rFonts w:ascii="Times New Roman" w:hAnsi="Times New Roman"/>
          <w:sz w:val="24"/>
          <w:szCs w:val="24"/>
          <w:lang w:eastAsia="hu-HU"/>
        </w:rPr>
        <w:t>Ajánlattevő cégszerű aláírása</w:t>
      </w:r>
    </w:p>
    <w:p w14:paraId="52091371" w14:textId="77777777" w:rsidR="00E06656" w:rsidRPr="00DC4BF8" w:rsidRDefault="00E06656">
      <w:pPr>
        <w:rPr>
          <w:rFonts w:ascii="Times New Roman" w:hAnsi="Times New Roman" w:cs="Times New Roman"/>
          <w:sz w:val="24"/>
          <w:szCs w:val="24"/>
          <w:lang w:eastAsia="hu-HU"/>
        </w:rPr>
      </w:pPr>
    </w:p>
    <w:p w14:paraId="434CBAD2" w14:textId="5BEF2CF1" w:rsidR="00C534A8" w:rsidRPr="00DC4BF8" w:rsidRDefault="00C534A8">
      <w:pPr>
        <w:rPr>
          <w:rFonts w:ascii="Times New Roman" w:hAnsi="Times New Roman" w:cs="Times New Roman"/>
          <w:sz w:val="24"/>
          <w:szCs w:val="24"/>
          <w:lang w:eastAsia="hu-HU"/>
        </w:rPr>
      </w:pPr>
      <w:r w:rsidRPr="00DC4BF8">
        <w:rPr>
          <w:rFonts w:ascii="Times New Roman" w:hAnsi="Times New Roman" w:cs="Times New Roman"/>
          <w:sz w:val="24"/>
          <w:szCs w:val="24"/>
          <w:lang w:eastAsia="hu-HU"/>
        </w:rPr>
        <w:br w:type="page"/>
      </w:r>
    </w:p>
    <w:p w14:paraId="019C01B5" w14:textId="77777777" w:rsidR="00E06656" w:rsidRPr="00DC4BF8" w:rsidRDefault="00E06656">
      <w:pPr>
        <w:rPr>
          <w:rFonts w:ascii="Times New Roman" w:hAnsi="Times New Roman" w:cs="Times New Roman"/>
          <w:sz w:val="24"/>
          <w:szCs w:val="24"/>
          <w:lang w:eastAsia="hu-HU"/>
        </w:rPr>
      </w:pPr>
    </w:p>
    <w:p w14:paraId="7B7DED38" w14:textId="77777777" w:rsidR="00EE7C38" w:rsidRPr="00DC4BF8" w:rsidRDefault="00EE7C38" w:rsidP="00EE7C38">
      <w:pPr>
        <w:pStyle w:val="Nincstrkz"/>
        <w:numPr>
          <w:ilvl w:val="3"/>
          <w:numId w:val="29"/>
        </w:numPr>
        <w:jc w:val="right"/>
        <w:rPr>
          <w:rFonts w:ascii="Times New Roman" w:hAnsi="Times New Roman"/>
          <w:b/>
          <w:bCs/>
          <w:sz w:val="24"/>
          <w:szCs w:val="24"/>
          <w:lang w:eastAsia="hu-HU"/>
        </w:rPr>
      </w:pPr>
      <w:bookmarkStart w:id="0" w:name="_Hlk59518235"/>
      <w:r w:rsidRPr="00DC4BF8">
        <w:rPr>
          <w:rFonts w:ascii="Times New Roman" w:hAnsi="Times New Roman"/>
          <w:b/>
          <w:bCs/>
          <w:sz w:val="24"/>
          <w:szCs w:val="24"/>
          <w:lang w:eastAsia="hu-HU"/>
        </w:rPr>
        <w:t xml:space="preserve">számú melléklet </w:t>
      </w:r>
    </w:p>
    <w:bookmarkEnd w:id="0"/>
    <w:p w14:paraId="2902724F" w14:textId="77777777" w:rsidR="00EE7C38" w:rsidRPr="00DC4BF8" w:rsidRDefault="00EE7C38" w:rsidP="00EE7C38">
      <w:pPr>
        <w:overflowPunct w:val="0"/>
        <w:autoSpaceDE w:val="0"/>
        <w:autoSpaceDN w:val="0"/>
        <w:spacing w:after="0" w:line="240" w:lineRule="auto"/>
        <w:jc w:val="center"/>
        <w:textAlignment w:val="baseline"/>
        <w:rPr>
          <w:rFonts w:ascii="Times New Roman" w:hAnsi="Times New Roman" w:cs="Times New Roman"/>
          <w:b/>
          <w:bCs/>
          <w:caps/>
          <w:sz w:val="24"/>
          <w:szCs w:val="24"/>
          <w:lang w:eastAsia="hu-HU"/>
        </w:rPr>
      </w:pPr>
      <w:r w:rsidRPr="00DC4BF8">
        <w:rPr>
          <w:rFonts w:ascii="Times New Roman" w:hAnsi="Times New Roman" w:cs="Times New Roman"/>
          <w:b/>
          <w:bCs/>
          <w:caps/>
          <w:sz w:val="24"/>
          <w:szCs w:val="24"/>
          <w:lang w:eastAsia="hu-HU"/>
        </w:rPr>
        <w:t xml:space="preserve">Összeférhetetlenségi </w:t>
      </w:r>
    </w:p>
    <w:p w14:paraId="5DE80901" w14:textId="77777777" w:rsidR="00EE7C38" w:rsidRPr="00DC4BF8" w:rsidRDefault="00EE7C38" w:rsidP="00EE7C38">
      <w:pPr>
        <w:overflowPunct w:val="0"/>
        <w:autoSpaceDE w:val="0"/>
        <w:autoSpaceDN w:val="0"/>
        <w:spacing w:after="0" w:line="240" w:lineRule="auto"/>
        <w:jc w:val="center"/>
        <w:textAlignment w:val="baseline"/>
        <w:rPr>
          <w:rFonts w:ascii="Times New Roman" w:hAnsi="Times New Roman" w:cs="Times New Roman"/>
          <w:b/>
          <w:bCs/>
          <w:caps/>
          <w:sz w:val="24"/>
          <w:szCs w:val="24"/>
          <w:lang w:eastAsia="hu-HU"/>
        </w:rPr>
      </w:pPr>
      <w:r w:rsidRPr="00DC4BF8">
        <w:rPr>
          <w:rFonts w:ascii="Times New Roman" w:hAnsi="Times New Roman" w:cs="Times New Roman"/>
          <w:b/>
          <w:bCs/>
          <w:caps/>
          <w:sz w:val="24"/>
          <w:szCs w:val="24"/>
          <w:lang w:eastAsia="hu-HU"/>
        </w:rPr>
        <w:t xml:space="preserve">nyilatkozat </w:t>
      </w:r>
    </w:p>
    <w:p w14:paraId="29AE5012" w14:textId="77777777" w:rsidR="00EE7C38" w:rsidRPr="00DC4BF8" w:rsidRDefault="00EE7C38" w:rsidP="00EE7C38">
      <w:pPr>
        <w:overflowPunct w:val="0"/>
        <w:autoSpaceDE w:val="0"/>
        <w:autoSpaceDN w:val="0"/>
        <w:spacing w:after="0" w:line="240" w:lineRule="auto"/>
        <w:jc w:val="both"/>
        <w:textAlignment w:val="baseline"/>
        <w:rPr>
          <w:rFonts w:ascii="Times New Roman" w:hAnsi="Times New Roman" w:cs="Times New Roman"/>
          <w:b/>
          <w:bCs/>
          <w:caps/>
          <w:sz w:val="24"/>
          <w:szCs w:val="24"/>
          <w:lang w:eastAsia="hu-HU"/>
        </w:rPr>
      </w:pPr>
    </w:p>
    <w:p w14:paraId="1F427AD0" w14:textId="77777777" w:rsidR="00EE7C38" w:rsidRPr="00DC4BF8" w:rsidRDefault="00EE7C38" w:rsidP="00EE7C38">
      <w:pPr>
        <w:overflowPunct w:val="0"/>
        <w:autoSpaceDE w:val="0"/>
        <w:autoSpaceDN w:val="0"/>
        <w:spacing w:after="0" w:line="240" w:lineRule="auto"/>
        <w:jc w:val="both"/>
        <w:textAlignment w:val="baseline"/>
        <w:rPr>
          <w:rFonts w:ascii="Times New Roman" w:hAnsi="Times New Roman" w:cs="Times New Roman"/>
          <w:b/>
          <w:bCs/>
          <w:caps/>
          <w:sz w:val="24"/>
          <w:szCs w:val="24"/>
          <w:lang w:eastAsia="hu-HU"/>
        </w:rPr>
      </w:pPr>
    </w:p>
    <w:p w14:paraId="546E40D9" w14:textId="77777777" w:rsidR="00EE7C38" w:rsidRPr="00DC4BF8" w:rsidRDefault="00EE7C38" w:rsidP="00EE7C38">
      <w:pPr>
        <w:overflowPunct w:val="0"/>
        <w:autoSpaceDE w:val="0"/>
        <w:autoSpaceDN w:val="0"/>
        <w:spacing w:after="0" w:line="240" w:lineRule="auto"/>
        <w:jc w:val="both"/>
        <w:textAlignment w:val="baseline"/>
        <w:rPr>
          <w:rFonts w:ascii="Times New Roman" w:hAnsi="Times New Roman" w:cs="Times New Roman"/>
          <w:sz w:val="24"/>
          <w:szCs w:val="24"/>
          <w:lang w:eastAsia="hu-HU"/>
        </w:rPr>
      </w:pPr>
      <w:r w:rsidRPr="00DC4BF8">
        <w:rPr>
          <w:rFonts w:ascii="Times New Roman" w:hAnsi="Times New Roman" w:cs="Times New Roman"/>
          <w:sz w:val="24"/>
          <w:szCs w:val="24"/>
          <w:lang w:eastAsia="hu-HU"/>
        </w:rPr>
        <w:t>Alulírott ………………………………</w:t>
      </w:r>
      <w:proofErr w:type="gramStart"/>
      <w:r w:rsidRPr="00DC4BF8">
        <w:rPr>
          <w:rFonts w:ascii="Times New Roman" w:hAnsi="Times New Roman" w:cs="Times New Roman"/>
          <w:sz w:val="24"/>
          <w:szCs w:val="24"/>
          <w:lang w:eastAsia="hu-HU"/>
        </w:rPr>
        <w:t>…….</w:t>
      </w:r>
      <w:proofErr w:type="gramEnd"/>
      <w:r w:rsidRPr="00DC4BF8">
        <w:rPr>
          <w:rFonts w:ascii="Times New Roman" w:hAnsi="Times New Roman" w:cs="Times New Roman"/>
          <w:sz w:val="24"/>
          <w:szCs w:val="24"/>
          <w:lang w:eastAsia="hu-HU"/>
        </w:rPr>
        <w:t>.…… (lakcím: ……………...………</w:t>
      </w:r>
      <w:proofErr w:type="gramStart"/>
      <w:r w:rsidRPr="00DC4BF8">
        <w:rPr>
          <w:rFonts w:ascii="Times New Roman" w:hAnsi="Times New Roman" w:cs="Times New Roman"/>
          <w:sz w:val="24"/>
          <w:szCs w:val="24"/>
          <w:lang w:eastAsia="hu-HU"/>
        </w:rPr>
        <w:t>…….</w:t>
      </w:r>
      <w:proofErr w:type="gramEnd"/>
      <w:r w:rsidRPr="00DC4BF8">
        <w:rPr>
          <w:rFonts w:ascii="Times New Roman" w:hAnsi="Times New Roman" w:cs="Times New Roman"/>
          <w:sz w:val="24"/>
          <w:szCs w:val="24"/>
          <w:lang w:eastAsia="hu-HU"/>
        </w:rPr>
        <w:t xml:space="preserve">) </w:t>
      </w:r>
    </w:p>
    <w:p w14:paraId="24BAA305" w14:textId="4283DB81" w:rsidR="00EE7C38" w:rsidRPr="00DC4BF8" w:rsidRDefault="00EE7C38" w:rsidP="00EE7C38">
      <w:pPr>
        <w:overflowPunct w:val="0"/>
        <w:autoSpaceDE w:val="0"/>
        <w:autoSpaceDN w:val="0"/>
        <w:spacing w:after="0" w:line="240" w:lineRule="auto"/>
        <w:jc w:val="both"/>
        <w:textAlignment w:val="baseline"/>
        <w:rPr>
          <w:rFonts w:ascii="Times New Roman" w:hAnsi="Times New Roman" w:cs="Times New Roman"/>
          <w:b/>
          <w:bCs/>
          <w:sz w:val="24"/>
          <w:szCs w:val="24"/>
          <w:lang w:eastAsia="hu-HU"/>
        </w:rPr>
      </w:pPr>
      <w:r w:rsidRPr="00DC4BF8">
        <w:rPr>
          <w:rFonts w:ascii="Times New Roman" w:hAnsi="Times New Roman" w:cs="Times New Roman"/>
          <w:sz w:val="24"/>
          <w:szCs w:val="24"/>
          <w:lang w:eastAsia="hu-HU"/>
        </w:rPr>
        <w:t>mint a ……………………………</w:t>
      </w:r>
      <w:proofErr w:type="gramStart"/>
      <w:r w:rsidRPr="00DC4BF8">
        <w:rPr>
          <w:rFonts w:ascii="Times New Roman" w:hAnsi="Times New Roman" w:cs="Times New Roman"/>
          <w:sz w:val="24"/>
          <w:szCs w:val="24"/>
          <w:lang w:eastAsia="hu-HU"/>
        </w:rPr>
        <w:t>…….</w:t>
      </w:r>
      <w:proofErr w:type="gramEnd"/>
      <w:r w:rsidRPr="00DC4BF8">
        <w:rPr>
          <w:rFonts w:ascii="Times New Roman" w:hAnsi="Times New Roman" w:cs="Times New Roman"/>
          <w:sz w:val="24"/>
          <w:szCs w:val="24"/>
          <w:lang w:eastAsia="hu-HU"/>
        </w:rPr>
        <w:t>. (cím: …………………………………</w:t>
      </w:r>
      <w:proofErr w:type="gramStart"/>
      <w:r w:rsidRPr="00DC4BF8">
        <w:rPr>
          <w:rFonts w:ascii="Times New Roman" w:hAnsi="Times New Roman" w:cs="Times New Roman"/>
          <w:sz w:val="24"/>
          <w:szCs w:val="24"/>
          <w:lang w:eastAsia="hu-HU"/>
        </w:rPr>
        <w:t>…….</w:t>
      </w:r>
      <w:proofErr w:type="gramEnd"/>
      <w:r w:rsidRPr="00DC4BF8">
        <w:rPr>
          <w:rFonts w:ascii="Times New Roman" w:hAnsi="Times New Roman" w:cs="Times New Roman"/>
          <w:sz w:val="24"/>
          <w:szCs w:val="24"/>
          <w:lang w:eastAsia="hu-HU"/>
        </w:rPr>
        <w:t xml:space="preserve">.) </w:t>
      </w:r>
      <w:r w:rsidR="00F82DE7">
        <w:rPr>
          <w:rFonts w:ascii="Times New Roman" w:hAnsi="Times New Roman" w:cs="Times New Roman"/>
          <w:sz w:val="24"/>
          <w:szCs w:val="24"/>
          <w:lang w:eastAsia="hu-HU"/>
        </w:rPr>
        <w:t>bérbeadó</w:t>
      </w:r>
      <w:r w:rsidRPr="00DC4BF8">
        <w:rPr>
          <w:rFonts w:ascii="Times New Roman" w:hAnsi="Times New Roman" w:cs="Times New Roman"/>
          <w:sz w:val="24"/>
          <w:szCs w:val="24"/>
          <w:lang w:eastAsia="hu-HU"/>
        </w:rPr>
        <w:t xml:space="preserve"> által megindított </w:t>
      </w:r>
      <w:r w:rsidR="00E83726" w:rsidRPr="00DC4BF8">
        <w:rPr>
          <w:rFonts w:ascii="Times New Roman" w:hAnsi="Times New Roman" w:cs="Times New Roman"/>
          <w:sz w:val="24"/>
          <w:szCs w:val="24"/>
          <w:lang w:eastAsia="hu-HU"/>
        </w:rPr>
        <w:t>pályázati</w:t>
      </w:r>
      <w:r w:rsidRPr="00DC4BF8">
        <w:rPr>
          <w:rFonts w:ascii="Times New Roman" w:hAnsi="Times New Roman" w:cs="Times New Roman"/>
          <w:sz w:val="24"/>
          <w:szCs w:val="24"/>
          <w:lang w:eastAsia="hu-HU"/>
        </w:rPr>
        <w:t xml:space="preserve"> eljárásba be</w:t>
      </w:r>
      <w:r w:rsidR="00E83726" w:rsidRPr="00DC4BF8">
        <w:rPr>
          <w:rFonts w:ascii="Times New Roman" w:hAnsi="Times New Roman" w:cs="Times New Roman"/>
          <w:sz w:val="24"/>
          <w:szCs w:val="24"/>
          <w:lang w:eastAsia="hu-HU"/>
        </w:rPr>
        <w:t xml:space="preserve">vont személy kijelentem, hogy </w:t>
      </w:r>
      <w:r w:rsidRPr="00DC4BF8">
        <w:rPr>
          <w:rFonts w:ascii="Times New Roman" w:hAnsi="Times New Roman" w:cs="Times New Roman"/>
          <w:b/>
          <w:bCs/>
          <w:sz w:val="24"/>
          <w:szCs w:val="24"/>
          <w:lang w:eastAsia="hu-HU"/>
        </w:rPr>
        <w:t>összeférhetetlenség velem szemben nem áll fenn.</w:t>
      </w:r>
    </w:p>
    <w:p w14:paraId="270CB6A8" w14:textId="77777777" w:rsidR="00EE7C38" w:rsidRPr="00DC4BF8" w:rsidRDefault="00EE7C38" w:rsidP="00EE7C38">
      <w:pPr>
        <w:keepNext/>
        <w:overflowPunct w:val="0"/>
        <w:autoSpaceDE w:val="0"/>
        <w:autoSpaceDN w:val="0"/>
        <w:spacing w:after="0" w:line="240" w:lineRule="auto"/>
        <w:jc w:val="both"/>
        <w:textAlignment w:val="baseline"/>
        <w:rPr>
          <w:rFonts w:ascii="Times New Roman" w:hAnsi="Times New Roman" w:cs="Times New Roman"/>
          <w:b/>
          <w:bCs/>
          <w:sz w:val="24"/>
          <w:szCs w:val="24"/>
          <w:lang w:eastAsia="hu-HU"/>
        </w:rPr>
      </w:pPr>
    </w:p>
    <w:p w14:paraId="2DC81B95" w14:textId="4BF49D8C" w:rsidR="00EE7C38" w:rsidRPr="00DC4BF8" w:rsidRDefault="00EE7C38" w:rsidP="00EE7C38">
      <w:pPr>
        <w:keepNext/>
        <w:overflowPunct w:val="0"/>
        <w:autoSpaceDE w:val="0"/>
        <w:autoSpaceDN w:val="0"/>
        <w:spacing w:after="0" w:line="240" w:lineRule="auto"/>
        <w:jc w:val="both"/>
        <w:textAlignment w:val="baseline"/>
        <w:rPr>
          <w:rFonts w:ascii="Times New Roman" w:hAnsi="Times New Roman" w:cs="Times New Roman"/>
          <w:sz w:val="24"/>
          <w:szCs w:val="24"/>
          <w:lang w:eastAsia="hu-HU"/>
        </w:rPr>
      </w:pPr>
      <w:r w:rsidRPr="00DC4BF8">
        <w:rPr>
          <w:rFonts w:ascii="Times New Roman" w:hAnsi="Times New Roman" w:cs="Times New Roman"/>
          <w:sz w:val="24"/>
          <w:szCs w:val="24"/>
          <w:lang w:eastAsia="hu-HU"/>
        </w:rPr>
        <w:t xml:space="preserve">Jelen nyilatkozatomat </w:t>
      </w:r>
      <w:r w:rsidR="00F02466">
        <w:rPr>
          <w:rFonts w:ascii="Times New Roman" w:hAnsi="Times New Roman" w:cs="Times New Roman"/>
          <w:sz w:val="24"/>
          <w:szCs w:val="24"/>
          <w:lang w:eastAsia="hu-HU"/>
        </w:rPr>
        <w:t>Göd Város Önkormányzata</w:t>
      </w:r>
      <w:r w:rsidRPr="00DC4BF8">
        <w:rPr>
          <w:rFonts w:ascii="Times New Roman" w:hAnsi="Times New Roman" w:cs="Times New Roman"/>
          <w:sz w:val="24"/>
          <w:szCs w:val="24"/>
          <w:lang w:eastAsia="hu-HU"/>
        </w:rPr>
        <w:t xml:space="preserve"> által </w:t>
      </w:r>
      <w:r w:rsidRPr="00DC4BF8">
        <w:rPr>
          <w:rFonts w:ascii="Times New Roman" w:hAnsi="Times New Roman" w:cs="Times New Roman"/>
          <w:i/>
          <w:iCs/>
          <w:sz w:val="24"/>
          <w:szCs w:val="24"/>
          <w:lang w:eastAsia="hu-HU"/>
        </w:rPr>
        <w:t xml:space="preserve">a </w:t>
      </w:r>
      <w:r w:rsidR="00E83726" w:rsidRPr="00DC4BF8">
        <w:rPr>
          <w:rFonts w:ascii="Times New Roman" w:hAnsi="Times New Roman" w:cs="Times New Roman"/>
          <w:b/>
          <w:bCs/>
          <w:i/>
          <w:iCs/>
          <w:sz w:val="24"/>
          <w:szCs w:val="24"/>
          <w:lang w:eastAsia="hu-HU"/>
        </w:rPr>
        <w:t>„Göd belterület 3255/4 hrsz alatti ingatlan (csónaktároló) bérbeadása”</w:t>
      </w:r>
      <w:r w:rsidRPr="00DC4BF8">
        <w:rPr>
          <w:rFonts w:ascii="Times New Roman" w:hAnsi="Times New Roman" w:cs="Times New Roman"/>
          <w:b/>
          <w:bCs/>
          <w:i/>
          <w:iCs/>
          <w:sz w:val="24"/>
          <w:szCs w:val="24"/>
          <w:lang w:eastAsia="hu-HU"/>
        </w:rPr>
        <w:t xml:space="preserve"> </w:t>
      </w:r>
      <w:r w:rsidRPr="00DC4BF8">
        <w:rPr>
          <w:rFonts w:ascii="Times New Roman" w:hAnsi="Times New Roman" w:cs="Times New Roman"/>
          <w:sz w:val="24"/>
          <w:szCs w:val="24"/>
          <w:lang w:eastAsia="hu-HU"/>
        </w:rPr>
        <w:t xml:space="preserve">tárgyban lefolytatandó </w:t>
      </w:r>
      <w:r w:rsidR="00E83726" w:rsidRPr="00DC4BF8">
        <w:rPr>
          <w:rFonts w:ascii="Times New Roman" w:hAnsi="Times New Roman" w:cs="Times New Roman"/>
          <w:sz w:val="24"/>
          <w:szCs w:val="24"/>
          <w:lang w:eastAsia="hu-HU"/>
        </w:rPr>
        <w:t>pályázati</w:t>
      </w:r>
      <w:r w:rsidRPr="00DC4BF8">
        <w:rPr>
          <w:rFonts w:ascii="Times New Roman" w:hAnsi="Times New Roman" w:cs="Times New Roman"/>
          <w:sz w:val="24"/>
          <w:szCs w:val="24"/>
          <w:lang w:eastAsia="hu-HU"/>
        </w:rPr>
        <w:t xml:space="preserve"> eljárással kapcsolatban teszem.</w:t>
      </w:r>
    </w:p>
    <w:p w14:paraId="70D6E0B8" w14:textId="77777777" w:rsidR="00EE7C38" w:rsidRPr="00DC4BF8" w:rsidRDefault="00EE7C38" w:rsidP="00EE7C38">
      <w:pPr>
        <w:overflowPunct w:val="0"/>
        <w:autoSpaceDE w:val="0"/>
        <w:autoSpaceDN w:val="0"/>
        <w:spacing w:after="0" w:line="240" w:lineRule="auto"/>
        <w:jc w:val="both"/>
        <w:textAlignment w:val="baseline"/>
        <w:rPr>
          <w:rFonts w:ascii="Times New Roman" w:hAnsi="Times New Roman" w:cs="Times New Roman"/>
          <w:sz w:val="24"/>
          <w:szCs w:val="24"/>
          <w:lang w:eastAsia="hu-HU"/>
        </w:rPr>
      </w:pPr>
    </w:p>
    <w:p w14:paraId="7E77D885" w14:textId="77777777" w:rsidR="00EE7C38" w:rsidRPr="00DC4BF8" w:rsidRDefault="00EE7C38" w:rsidP="00EE7C38">
      <w:pPr>
        <w:overflowPunct w:val="0"/>
        <w:autoSpaceDE w:val="0"/>
        <w:autoSpaceDN w:val="0"/>
        <w:spacing w:after="0" w:line="240" w:lineRule="auto"/>
        <w:jc w:val="both"/>
        <w:textAlignment w:val="baseline"/>
        <w:rPr>
          <w:rFonts w:ascii="Times New Roman" w:hAnsi="Times New Roman" w:cs="Times New Roman"/>
          <w:sz w:val="24"/>
          <w:szCs w:val="24"/>
          <w:lang w:eastAsia="hu-HU"/>
        </w:rPr>
      </w:pPr>
      <w:r w:rsidRPr="00DC4BF8">
        <w:rPr>
          <w:rFonts w:ascii="Times New Roman" w:hAnsi="Times New Roman" w:cs="Times New Roman"/>
          <w:sz w:val="24"/>
          <w:szCs w:val="24"/>
          <w:lang w:eastAsia="hu-HU"/>
        </w:rPr>
        <w:t>Dátum: ………………………………</w:t>
      </w:r>
    </w:p>
    <w:p w14:paraId="56BA52E3" w14:textId="77777777" w:rsidR="00EE7C38" w:rsidRPr="00DC4BF8" w:rsidRDefault="00EE7C38" w:rsidP="00EE7C38">
      <w:pPr>
        <w:overflowPunct w:val="0"/>
        <w:autoSpaceDE w:val="0"/>
        <w:autoSpaceDN w:val="0"/>
        <w:spacing w:after="0" w:line="240" w:lineRule="auto"/>
        <w:jc w:val="both"/>
        <w:textAlignment w:val="baseline"/>
        <w:rPr>
          <w:rFonts w:ascii="Times New Roman" w:hAnsi="Times New Roman" w:cs="Times New Roman"/>
          <w:sz w:val="24"/>
          <w:szCs w:val="24"/>
          <w:lang w:eastAsia="hu-HU"/>
        </w:rPr>
      </w:pPr>
    </w:p>
    <w:p w14:paraId="450AAFF2" w14:textId="77777777" w:rsidR="00EE7C38" w:rsidRPr="00DC4BF8" w:rsidRDefault="00EE7C38" w:rsidP="00EE7C38">
      <w:pPr>
        <w:overflowPunct w:val="0"/>
        <w:autoSpaceDE w:val="0"/>
        <w:autoSpaceDN w:val="0"/>
        <w:spacing w:after="0" w:line="240" w:lineRule="auto"/>
        <w:ind w:left="5387"/>
        <w:jc w:val="center"/>
        <w:textAlignment w:val="baseline"/>
        <w:rPr>
          <w:rFonts w:ascii="Times New Roman" w:hAnsi="Times New Roman" w:cs="Times New Roman"/>
          <w:sz w:val="24"/>
          <w:szCs w:val="24"/>
          <w:lang w:eastAsia="hu-HU"/>
        </w:rPr>
      </w:pPr>
      <w:r w:rsidRPr="00DC4BF8">
        <w:rPr>
          <w:rFonts w:ascii="Times New Roman" w:hAnsi="Times New Roman" w:cs="Times New Roman"/>
          <w:sz w:val="24"/>
          <w:szCs w:val="24"/>
          <w:lang w:eastAsia="hu-HU"/>
        </w:rPr>
        <w:t>……………………………….</w:t>
      </w:r>
    </w:p>
    <w:p w14:paraId="460CBCD1" w14:textId="38320DF9" w:rsidR="00EE7C38" w:rsidRPr="00DC4BF8" w:rsidRDefault="00F82DE7" w:rsidP="00E83726">
      <w:pPr>
        <w:pStyle w:val="Nincstrkz"/>
        <w:ind w:left="4679" w:firstLine="708"/>
        <w:jc w:val="center"/>
        <w:rPr>
          <w:rFonts w:ascii="Times New Roman" w:hAnsi="Times New Roman"/>
          <w:sz w:val="24"/>
          <w:szCs w:val="24"/>
          <w:lang w:eastAsia="hu-HU"/>
        </w:rPr>
      </w:pPr>
      <w:r>
        <w:rPr>
          <w:rFonts w:ascii="Times New Roman" w:hAnsi="Times New Roman"/>
          <w:sz w:val="24"/>
          <w:szCs w:val="24"/>
          <w:lang w:eastAsia="hu-HU"/>
        </w:rPr>
        <w:t>Pályázó</w:t>
      </w:r>
      <w:r w:rsidR="00EE7C38" w:rsidRPr="00DC4BF8">
        <w:rPr>
          <w:rFonts w:ascii="Times New Roman" w:hAnsi="Times New Roman"/>
          <w:sz w:val="24"/>
          <w:szCs w:val="24"/>
          <w:lang w:eastAsia="hu-HU"/>
        </w:rPr>
        <w:t xml:space="preserve"> cégszerű aláírása</w:t>
      </w:r>
    </w:p>
    <w:p w14:paraId="71B478F6" w14:textId="77777777" w:rsidR="00EE7C38" w:rsidRPr="00DC4BF8" w:rsidRDefault="00EE7C38" w:rsidP="00EE7C38">
      <w:pPr>
        <w:pStyle w:val="xxmsonormal"/>
        <w:jc w:val="both"/>
        <w:rPr>
          <w:rFonts w:ascii="Times New Roman" w:hAnsi="Times New Roman" w:cs="Times New Roman"/>
          <w:sz w:val="24"/>
          <w:szCs w:val="24"/>
        </w:rPr>
      </w:pPr>
      <w:r w:rsidRPr="00DC4BF8">
        <w:rPr>
          <w:rFonts w:ascii="Times New Roman" w:hAnsi="Times New Roman" w:cs="Times New Roman"/>
          <w:sz w:val="24"/>
          <w:szCs w:val="24"/>
        </w:rPr>
        <w:t xml:space="preserve"> </w:t>
      </w:r>
    </w:p>
    <w:p w14:paraId="339169CF" w14:textId="77777777" w:rsidR="00EE7C38" w:rsidRPr="00DC4BF8" w:rsidRDefault="00EE7C38" w:rsidP="00EE7C38">
      <w:pPr>
        <w:pStyle w:val="xxmsonormal"/>
        <w:jc w:val="both"/>
        <w:rPr>
          <w:rFonts w:ascii="Times New Roman" w:hAnsi="Times New Roman" w:cs="Times New Roman"/>
          <w:sz w:val="24"/>
          <w:szCs w:val="24"/>
        </w:rPr>
      </w:pPr>
      <w:r w:rsidRPr="00DC4BF8">
        <w:rPr>
          <w:rFonts w:ascii="Times New Roman" w:hAnsi="Times New Roman" w:cs="Times New Roman"/>
          <w:sz w:val="24"/>
          <w:szCs w:val="24"/>
        </w:rPr>
        <w:t>„</w:t>
      </w:r>
      <w:r w:rsidRPr="00DC4BF8">
        <w:rPr>
          <w:rFonts w:ascii="Times New Roman" w:hAnsi="Times New Roman" w:cs="Times New Roman"/>
          <w:b/>
          <w:bCs/>
          <w:sz w:val="24"/>
          <w:szCs w:val="24"/>
        </w:rPr>
        <w:t>4.Összeférhetetlenség</w:t>
      </w:r>
    </w:p>
    <w:p w14:paraId="6C94E82A" w14:textId="77777777" w:rsidR="00EE7C38" w:rsidRPr="00DC4BF8" w:rsidRDefault="00EE7C38" w:rsidP="00EE7C38">
      <w:pPr>
        <w:pStyle w:val="xxmsonormal"/>
        <w:jc w:val="both"/>
        <w:rPr>
          <w:rFonts w:ascii="Times New Roman" w:hAnsi="Times New Roman" w:cs="Times New Roman"/>
          <w:sz w:val="24"/>
          <w:szCs w:val="24"/>
        </w:rPr>
      </w:pPr>
    </w:p>
    <w:p w14:paraId="279B756A" w14:textId="1C84EEFB" w:rsidR="00EE7C38" w:rsidRPr="00DC4BF8" w:rsidRDefault="00EE7C38" w:rsidP="00EE7C38">
      <w:pPr>
        <w:pStyle w:val="xxmsonormal"/>
        <w:jc w:val="both"/>
        <w:rPr>
          <w:rFonts w:ascii="Times New Roman" w:hAnsi="Times New Roman" w:cs="Times New Roman"/>
          <w:sz w:val="24"/>
          <w:szCs w:val="24"/>
        </w:rPr>
      </w:pPr>
      <w:r w:rsidRPr="00DC4BF8">
        <w:rPr>
          <w:rFonts w:ascii="Times New Roman" w:hAnsi="Times New Roman" w:cs="Times New Roman"/>
          <w:b/>
          <w:bCs/>
          <w:sz w:val="24"/>
          <w:szCs w:val="24"/>
        </w:rPr>
        <w:t xml:space="preserve">4.1. </w:t>
      </w:r>
      <w:r w:rsidRPr="00DC4BF8">
        <w:rPr>
          <w:rFonts w:ascii="Times New Roman" w:hAnsi="Times New Roman" w:cs="Times New Roman"/>
          <w:sz w:val="24"/>
          <w:szCs w:val="24"/>
        </w:rPr>
        <w:t xml:space="preserve">Összeférhetetlen és nem vehet részt az eljárás előkészítésében és lefolytatásában az </w:t>
      </w:r>
      <w:r w:rsidR="00F209DD">
        <w:rPr>
          <w:rFonts w:ascii="Times New Roman" w:hAnsi="Times New Roman" w:cs="Times New Roman"/>
          <w:sz w:val="24"/>
          <w:szCs w:val="24"/>
        </w:rPr>
        <w:t>bérbeadó</w:t>
      </w:r>
      <w:r w:rsidRPr="00DC4BF8">
        <w:rPr>
          <w:rFonts w:ascii="Times New Roman" w:hAnsi="Times New Roman" w:cs="Times New Roman"/>
          <w:sz w:val="24"/>
          <w:szCs w:val="24"/>
        </w:rPr>
        <w:t>, megrendelő nevében olyan személy vagy szervezet, amely funkcióinak pártatlan és tárgyilagos gyakorlására bármely okból, így különösen gazdasági érdek vagy az eljárásban részt vevő gazdasági szereplővel fennálló más közös érdek miatt nem képes. </w:t>
      </w:r>
    </w:p>
    <w:p w14:paraId="11F43B8D" w14:textId="77777777" w:rsidR="00EE7C38" w:rsidRPr="00DC4BF8" w:rsidRDefault="00EE7C38" w:rsidP="00EE7C38">
      <w:pPr>
        <w:pStyle w:val="xxmsonormal"/>
        <w:jc w:val="both"/>
        <w:rPr>
          <w:rFonts w:ascii="Times New Roman" w:hAnsi="Times New Roman" w:cs="Times New Roman"/>
          <w:sz w:val="24"/>
          <w:szCs w:val="24"/>
        </w:rPr>
      </w:pPr>
      <w:r w:rsidRPr="00DC4BF8">
        <w:rPr>
          <w:rFonts w:ascii="Times New Roman" w:hAnsi="Times New Roman" w:cs="Times New Roman"/>
          <w:b/>
          <w:bCs/>
          <w:sz w:val="24"/>
          <w:szCs w:val="24"/>
        </w:rPr>
        <w:t>4.2.</w:t>
      </w:r>
      <w:r w:rsidRPr="00DC4BF8">
        <w:rPr>
          <w:rFonts w:ascii="Times New Roman" w:hAnsi="Times New Roman" w:cs="Times New Roman"/>
          <w:sz w:val="24"/>
          <w:szCs w:val="24"/>
        </w:rPr>
        <w:t xml:space="preserve"> Összeférhetetlen és nem vehet részt az eljárásban ajánlattevőként, alvállalkozóként vagy az alkalmasság igazolásában részt vevő szervezetként</w:t>
      </w:r>
    </w:p>
    <w:p w14:paraId="619D541B" w14:textId="44B2AF10" w:rsidR="00EE7C38" w:rsidRPr="00DC4BF8" w:rsidRDefault="00EE7C38" w:rsidP="00EE7C38">
      <w:pPr>
        <w:pStyle w:val="xxmsonormal"/>
        <w:jc w:val="both"/>
        <w:rPr>
          <w:rFonts w:ascii="Times New Roman" w:hAnsi="Times New Roman" w:cs="Times New Roman"/>
          <w:sz w:val="24"/>
          <w:szCs w:val="24"/>
        </w:rPr>
      </w:pPr>
      <w:r w:rsidRPr="00DC4BF8">
        <w:rPr>
          <w:rFonts w:ascii="Times New Roman" w:hAnsi="Times New Roman" w:cs="Times New Roman"/>
          <w:sz w:val="24"/>
          <w:szCs w:val="24"/>
        </w:rPr>
        <w:t>a) a megrendelő, a</w:t>
      </w:r>
      <w:r w:rsidR="00F209DD">
        <w:rPr>
          <w:rFonts w:ascii="Times New Roman" w:hAnsi="Times New Roman" w:cs="Times New Roman"/>
          <w:sz w:val="24"/>
          <w:szCs w:val="24"/>
        </w:rPr>
        <w:t xml:space="preserve"> bérbeadó</w:t>
      </w:r>
      <w:r w:rsidRPr="00DC4BF8">
        <w:rPr>
          <w:rFonts w:ascii="Times New Roman" w:hAnsi="Times New Roman" w:cs="Times New Roman"/>
          <w:sz w:val="24"/>
          <w:szCs w:val="24"/>
        </w:rPr>
        <w:t xml:space="preserve">, az ajánlati felhívást </w:t>
      </w:r>
      <w:proofErr w:type="spellStart"/>
      <w:r w:rsidRPr="00DC4BF8">
        <w:rPr>
          <w:rFonts w:ascii="Times New Roman" w:hAnsi="Times New Roman" w:cs="Times New Roman"/>
          <w:sz w:val="24"/>
          <w:szCs w:val="24"/>
        </w:rPr>
        <w:t>közzétevő</w:t>
      </w:r>
      <w:proofErr w:type="spellEnd"/>
      <w:r w:rsidRPr="00DC4BF8">
        <w:rPr>
          <w:rFonts w:ascii="Times New Roman" w:hAnsi="Times New Roman" w:cs="Times New Roman"/>
          <w:sz w:val="24"/>
          <w:szCs w:val="24"/>
        </w:rPr>
        <w:t xml:space="preserve"> által az eljárással vagy annak előkészítésével kapcsolatos tevékenysége bevont személy vagy szervezet, </w:t>
      </w:r>
    </w:p>
    <w:p w14:paraId="6BB07F60" w14:textId="77777777" w:rsidR="00EE7C38" w:rsidRPr="00DC4BF8" w:rsidRDefault="00EE7C38" w:rsidP="00EE7C38">
      <w:pPr>
        <w:pStyle w:val="xxmsonormal"/>
        <w:jc w:val="both"/>
        <w:rPr>
          <w:rFonts w:ascii="Times New Roman" w:hAnsi="Times New Roman" w:cs="Times New Roman"/>
          <w:sz w:val="24"/>
          <w:szCs w:val="24"/>
        </w:rPr>
      </w:pPr>
      <w:r w:rsidRPr="00DC4BF8">
        <w:rPr>
          <w:rFonts w:ascii="Times New Roman" w:hAnsi="Times New Roman" w:cs="Times New Roman"/>
          <w:sz w:val="24"/>
          <w:szCs w:val="24"/>
        </w:rPr>
        <w:t>b) az a szervezet, amelynek</w:t>
      </w:r>
    </w:p>
    <w:p w14:paraId="6D137178" w14:textId="77777777" w:rsidR="00EE7C38" w:rsidRPr="00DC4BF8" w:rsidRDefault="00EE7C38" w:rsidP="00EE7C38">
      <w:pPr>
        <w:pStyle w:val="xxmsonormal"/>
        <w:jc w:val="both"/>
        <w:rPr>
          <w:rFonts w:ascii="Times New Roman" w:hAnsi="Times New Roman" w:cs="Times New Roman"/>
          <w:sz w:val="24"/>
          <w:szCs w:val="24"/>
        </w:rPr>
      </w:pPr>
      <w:proofErr w:type="spellStart"/>
      <w:r w:rsidRPr="00DC4BF8">
        <w:rPr>
          <w:rFonts w:ascii="Times New Roman" w:hAnsi="Times New Roman" w:cs="Times New Roman"/>
          <w:sz w:val="24"/>
          <w:szCs w:val="24"/>
        </w:rPr>
        <w:t>ba</w:t>
      </w:r>
      <w:proofErr w:type="spellEnd"/>
      <w:r w:rsidRPr="00DC4BF8">
        <w:rPr>
          <w:rFonts w:ascii="Times New Roman" w:hAnsi="Times New Roman" w:cs="Times New Roman"/>
          <w:sz w:val="24"/>
          <w:szCs w:val="24"/>
        </w:rPr>
        <w:t>) vezető tisztségviselőjét vagy felügyelőbizottságának tagját,</w:t>
      </w:r>
    </w:p>
    <w:p w14:paraId="1DF50281" w14:textId="77777777" w:rsidR="00EE7C38" w:rsidRPr="00DC4BF8" w:rsidRDefault="00EE7C38" w:rsidP="00EE7C38">
      <w:pPr>
        <w:pStyle w:val="xxmsonormal"/>
        <w:jc w:val="both"/>
        <w:rPr>
          <w:rFonts w:ascii="Times New Roman" w:hAnsi="Times New Roman" w:cs="Times New Roman"/>
          <w:sz w:val="24"/>
          <w:szCs w:val="24"/>
        </w:rPr>
      </w:pPr>
      <w:proofErr w:type="spellStart"/>
      <w:r w:rsidRPr="00DC4BF8">
        <w:rPr>
          <w:rFonts w:ascii="Times New Roman" w:hAnsi="Times New Roman" w:cs="Times New Roman"/>
          <w:sz w:val="24"/>
          <w:szCs w:val="24"/>
        </w:rPr>
        <w:t>bb</w:t>
      </w:r>
      <w:proofErr w:type="spellEnd"/>
      <w:r w:rsidRPr="00DC4BF8">
        <w:rPr>
          <w:rFonts w:ascii="Times New Roman" w:hAnsi="Times New Roman" w:cs="Times New Roman"/>
          <w:sz w:val="24"/>
          <w:szCs w:val="24"/>
        </w:rPr>
        <w:t>) tulajdonosát,</w:t>
      </w:r>
    </w:p>
    <w:p w14:paraId="5B6DD6B8" w14:textId="2900DB3F" w:rsidR="00EE7C38" w:rsidRPr="00DC4BF8" w:rsidRDefault="00EE7C38" w:rsidP="00EE7C38">
      <w:pPr>
        <w:pStyle w:val="xxmsonormal"/>
        <w:jc w:val="both"/>
        <w:rPr>
          <w:rFonts w:ascii="Times New Roman" w:hAnsi="Times New Roman" w:cs="Times New Roman"/>
          <w:sz w:val="24"/>
          <w:szCs w:val="24"/>
        </w:rPr>
      </w:pPr>
      <w:proofErr w:type="spellStart"/>
      <w:r w:rsidRPr="00DC4BF8">
        <w:rPr>
          <w:rFonts w:ascii="Times New Roman" w:hAnsi="Times New Roman" w:cs="Times New Roman"/>
          <w:sz w:val="24"/>
          <w:szCs w:val="24"/>
        </w:rPr>
        <w:t>bc</w:t>
      </w:r>
      <w:proofErr w:type="spellEnd"/>
      <w:r w:rsidRPr="00DC4BF8">
        <w:rPr>
          <w:rFonts w:ascii="Times New Roman" w:hAnsi="Times New Roman" w:cs="Times New Roman"/>
          <w:sz w:val="24"/>
          <w:szCs w:val="24"/>
        </w:rPr>
        <w:t xml:space="preserve">) a </w:t>
      </w:r>
      <w:proofErr w:type="spellStart"/>
      <w:proofErr w:type="gramStart"/>
      <w:r w:rsidRPr="00DC4BF8">
        <w:rPr>
          <w:rFonts w:ascii="Times New Roman" w:hAnsi="Times New Roman" w:cs="Times New Roman"/>
          <w:sz w:val="24"/>
          <w:szCs w:val="24"/>
        </w:rPr>
        <w:t>ba</w:t>
      </w:r>
      <w:proofErr w:type="spellEnd"/>
      <w:r w:rsidRPr="00DC4BF8">
        <w:rPr>
          <w:rFonts w:ascii="Times New Roman" w:hAnsi="Times New Roman" w:cs="Times New Roman"/>
          <w:sz w:val="24"/>
          <w:szCs w:val="24"/>
        </w:rPr>
        <w:t>)-</w:t>
      </w:r>
      <w:proofErr w:type="spellStart"/>
      <w:proofErr w:type="gramEnd"/>
      <w:r w:rsidRPr="00DC4BF8">
        <w:rPr>
          <w:rFonts w:ascii="Times New Roman" w:hAnsi="Times New Roman" w:cs="Times New Roman"/>
          <w:sz w:val="24"/>
          <w:szCs w:val="24"/>
        </w:rPr>
        <w:t>bb</w:t>
      </w:r>
      <w:proofErr w:type="spellEnd"/>
      <w:r w:rsidRPr="00DC4BF8">
        <w:rPr>
          <w:rFonts w:ascii="Times New Roman" w:hAnsi="Times New Roman" w:cs="Times New Roman"/>
          <w:sz w:val="24"/>
          <w:szCs w:val="24"/>
        </w:rPr>
        <w:t xml:space="preserve">) pont szerinti személy közös háztartásban élő hozzátartozóját a megrendelő, a </w:t>
      </w:r>
      <w:r w:rsidR="00F209DD">
        <w:rPr>
          <w:rFonts w:ascii="Times New Roman" w:hAnsi="Times New Roman" w:cs="Times New Roman"/>
          <w:sz w:val="24"/>
          <w:szCs w:val="24"/>
        </w:rPr>
        <w:t>bérbeadó</w:t>
      </w:r>
      <w:r w:rsidRPr="00DC4BF8">
        <w:rPr>
          <w:rFonts w:ascii="Times New Roman" w:hAnsi="Times New Roman" w:cs="Times New Roman"/>
          <w:sz w:val="24"/>
          <w:szCs w:val="24"/>
        </w:rPr>
        <w:t xml:space="preserve">, az ajánlati felhívást </w:t>
      </w:r>
      <w:proofErr w:type="spellStart"/>
      <w:r w:rsidRPr="00DC4BF8">
        <w:rPr>
          <w:rFonts w:ascii="Times New Roman" w:hAnsi="Times New Roman" w:cs="Times New Roman"/>
          <w:sz w:val="24"/>
          <w:szCs w:val="24"/>
        </w:rPr>
        <w:t>közzétevő</w:t>
      </w:r>
      <w:proofErr w:type="spellEnd"/>
      <w:r w:rsidRPr="00DC4BF8">
        <w:rPr>
          <w:rFonts w:ascii="Times New Roman" w:hAnsi="Times New Roman" w:cs="Times New Roman"/>
          <w:sz w:val="24"/>
          <w:szCs w:val="24"/>
        </w:rPr>
        <w:t xml:space="preserve"> az eljárással vagy annak előkészítésével kapcsolatos tevékenységbe bevont,</w:t>
      </w:r>
    </w:p>
    <w:p w14:paraId="1FD3321A" w14:textId="77777777" w:rsidR="00EE7C38" w:rsidRPr="00DC4BF8" w:rsidRDefault="00EE7C38" w:rsidP="00EE7C38">
      <w:pPr>
        <w:pStyle w:val="xxmsonormal"/>
        <w:jc w:val="both"/>
        <w:rPr>
          <w:rFonts w:ascii="Times New Roman" w:hAnsi="Times New Roman" w:cs="Times New Roman"/>
          <w:sz w:val="24"/>
          <w:szCs w:val="24"/>
        </w:rPr>
      </w:pPr>
      <w:r w:rsidRPr="00DC4BF8">
        <w:rPr>
          <w:rFonts w:ascii="Times New Roman" w:hAnsi="Times New Roman" w:cs="Times New Roman"/>
          <w:sz w:val="24"/>
          <w:szCs w:val="24"/>
        </w:rPr>
        <w:t> ha közreműködése az eljárásban a verseny tisztaságának sérelmét eredményezteti. </w:t>
      </w:r>
    </w:p>
    <w:p w14:paraId="0435E072" w14:textId="0B68CBE8" w:rsidR="00EE7C38" w:rsidRPr="00DC4BF8" w:rsidRDefault="00EE7C38" w:rsidP="00EE7C38">
      <w:pPr>
        <w:pStyle w:val="xxmsonormal"/>
        <w:jc w:val="both"/>
        <w:rPr>
          <w:rFonts w:ascii="Times New Roman" w:hAnsi="Times New Roman" w:cs="Times New Roman"/>
          <w:sz w:val="24"/>
          <w:szCs w:val="24"/>
        </w:rPr>
      </w:pPr>
      <w:r w:rsidRPr="00DC4BF8">
        <w:rPr>
          <w:rFonts w:ascii="Times New Roman" w:hAnsi="Times New Roman" w:cs="Times New Roman"/>
          <w:b/>
          <w:bCs/>
          <w:sz w:val="24"/>
          <w:szCs w:val="24"/>
        </w:rPr>
        <w:t>4.3.</w:t>
      </w:r>
      <w:r w:rsidRPr="00DC4BF8">
        <w:rPr>
          <w:rFonts w:ascii="Times New Roman" w:hAnsi="Times New Roman" w:cs="Times New Roman"/>
          <w:sz w:val="24"/>
          <w:szCs w:val="24"/>
        </w:rPr>
        <w:t xml:space="preserve"> A</w:t>
      </w:r>
      <w:r w:rsidR="00F209DD">
        <w:rPr>
          <w:rFonts w:ascii="Times New Roman" w:hAnsi="Times New Roman" w:cs="Times New Roman"/>
          <w:sz w:val="24"/>
          <w:szCs w:val="24"/>
        </w:rPr>
        <w:t xml:space="preserve"> bérbeadó</w:t>
      </w:r>
      <w:r w:rsidRPr="00DC4BF8">
        <w:rPr>
          <w:rFonts w:ascii="Times New Roman" w:hAnsi="Times New Roman" w:cs="Times New Roman"/>
          <w:sz w:val="24"/>
          <w:szCs w:val="24"/>
        </w:rPr>
        <w:t xml:space="preserve">, a megrendelő vagy az ajánlati felhívást </w:t>
      </w:r>
      <w:proofErr w:type="spellStart"/>
      <w:r w:rsidRPr="00DC4BF8">
        <w:rPr>
          <w:rFonts w:ascii="Times New Roman" w:hAnsi="Times New Roman" w:cs="Times New Roman"/>
          <w:sz w:val="24"/>
          <w:szCs w:val="24"/>
        </w:rPr>
        <w:t>közzétevő</w:t>
      </w:r>
      <w:proofErr w:type="spellEnd"/>
      <w:r w:rsidRPr="00DC4BF8">
        <w:rPr>
          <w:rFonts w:ascii="Times New Roman" w:hAnsi="Times New Roman" w:cs="Times New Roman"/>
          <w:sz w:val="24"/>
          <w:szCs w:val="24"/>
        </w:rPr>
        <w:t xml:space="preserve"> nevében eljáró és a </w:t>
      </w:r>
      <w:r w:rsidR="00F209DD">
        <w:rPr>
          <w:rFonts w:ascii="Times New Roman" w:hAnsi="Times New Roman" w:cs="Times New Roman"/>
          <w:sz w:val="24"/>
          <w:szCs w:val="24"/>
        </w:rPr>
        <w:t>bérbeadó</w:t>
      </w:r>
      <w:r w:rsidRPr="00DC4BF8">
        <w:rPr>
          <w:rFonts w:ascii="Times New Roman" w:hAnsi="Times New Roman" w:cs="Times New Roman"/>
          <w:sz w:val="24"/>
          <w:szCs w:val="24"/>
        </w:rPr>
        <w:t xml:space="preserve">, a megrendelő vagy ajánlati felhívást </w:t>
      </w:r>
      <w:proofErr w:type="spellStart"/>
      <w:r w:rsidRPr="00DC4BF8">
        <w:rPr>
          <w:rFonts w:ascii="Times New Roman" w:hAnsi="Times New Roman" w:cs="Times New Roman"/>
          <w:sz w:val="24"/>
          <w:szCs w:val="24"/>
        </w:rPr>
        <w:t>közzétevő</w:t>
      </w:r>
      <w:proofErr w:type="spellEnd"/>
      <w:r w:rsidRPr="00DC4BF8">
        <w:rPr>
          <w:rFonts w:ascii="Times New Roman" w:hAnsi="Times New Roman" w:cs="Times New Roman"/>
          <w:sz w:val="24"/>
          <w:szCs w:val="24"/>
        </w:rPr>
        <w:t xml:space="preserve"> által az eljárással vagy annak előkészítésével kapcsolatos tevékenységbe bevont személy vagy szervezet – a jelen szabályzat 2/a. számú vagy 2/</w:t>
      </w:r>
      <w:proofErr w:type="spellStart"/>
      <w:r w:rsidRPr="00DC4BF8">
        <w:rPr>
          <w:rFonts w:ascii="Times New Roman" w:hAnsi="Times New Roman" w:cs="Times New Roman"/>
          <w:sz w:val="24"/>
          <w:szCs w:val="24"/>
        </w:rPr>
        <w:t>b.</w:t>
      </w:r>
      <w:proofErr w:type="spellEnd"/>
      <w:r w:rsidRPr="00DC4BF8">
        <w:rPr>
          <w:rFonts w:ascii="Times New Roman" w:hAnsi="Times New Roman" w:cs="Times New Roman"/>
          <w:sz w:val="24"/>
          <w:szCs w:val="24"/>
        </w:rPr>
        <w:t xml:space="preserve"> számú melléklete szerint – írásban köteles nyilatkozni arról, hogy vele szemben fennáll-e az a 4.1. és 4.2. pont szerinti összeférhetetlenség.”</w:t>
      </w:r>
    </w:p>
    <w:p w14:paraId="0F36566F" w14:textId="34DA27A0" w:rsidR="002B0BED" w:rsidRPr="00DC4BF8" w:rsidRDefault="002B0BED" w:rsidP="00793C5D">
      <w:pPr>
        <w:pStyle w:val="Nincstrkz"/>
        <w:rPr>
          <w:rFonts w:ascii="Times New Roman" w:hAnsi="Times New Roman"/>
          <w:sz w:val="24"/>
          <w:szCs w:val="24"/>
          <w:lang w:eastAsia="hu-HU"/>
        </w:rPr>
      </w:pPr>
    </w:p>
    <w:sectPr w:rsidR="002B0BED" w:rsidRPr="00DC4BF8" w:rsidSect="00793C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1AE64512"/>
    <w:lvl w:ilvl="0">
      <w:start w:val="1"/>
      <w:numFmt w:val="decimal"/>
      <w:pStyle w:val="Szmozatlan1"/>
      <w:lvlText w:val="%1."/>
      <w:lvlJc w:val="left"/>
      <w:pPr>
        <w:tabs>
          <w:tab w:val="num" w:pos="0"/>
        </w:tabs>
        <w:ind w:left="2340" w:hanging="360"/>
      </w:pPr>
      <w:rPr>
        <w:rFonts w:hint="default"/>
        <w:b w:val="0"/>
        <w:szCs w:val="24"/>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160" w:hanging="180"/>
      </w:pPr>
      <w:rPr>
        <w:rFonts w:ascii="Arial" w:hAnsi="Arial" w:cs="Arial" w:hint="default"/>
        <w:sz w:val="24"/>
        <w:szCs w:val="24"/>
      </w:rPr>
    </w:lvl>
    <w:lvl w:ilvl="3">
      <w:start w:val="1"/>
      <w:numFmt w:val="decimal"/>
      <w:lvlText w:val="%4."/>
      <w:lvlJc w:val="left"/>
      <w:pPr>
        <w:tabs>
          <w:tab w:val="num" w:pos="-2378"/>
        </w:tabs>
        <w:ind w:left="502"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 w15:restartNumberingAfterBreak="0">
    <w:nsid w:val="00C07D4E"/>
    <w:multiLevelType w:val="multilevel"/>
    <w:tmpl w:val="6E10C016"/>
    <w:lvl w:ilvl="0">
      <w:start w:val="11"/>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1C63B72"/>
    <w:multiLevelType w:val="multilevel"/>
    <w:tmpl w:val="DD663DC2"/>
    <w:lvl w:ilvl="0">
      <w:start w:val="14"/>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9AB2771"/>
    <w:multiLevelType w:val="multilevel"/>
    <w:tmpl w:val="0EB21E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A034B70"/>
    <w:multiLevelType w:val="multilevel"/>
    <w:tmpl w:val="C6007526"/>
    <w:lvl w:ilvl="0">
      <w:start w:val="15"/>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D813A66"/>
    <w:multiLevelType w:val="multilevel"/>
    <w:tmpl w:val="3FA4F3B8"/>
    <w:lvl w:ilvl="0">
      <w:start w:val="5"/>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0E3716D0"/>
    <w:multiLevelType w:val="multilevel"/>
    <w:tmpl w:val="C2A47E6E"/>
    <w:lvl w:ilvl="0">
      <w:start w:val="8"/>
      <w:numFmt w:val="upperRoman"/>
      <w:lvlText w:val="%1."/>
      <w:lvlJc w:val="right"/>
      <w:pPr>
        <w:tabs>
          <w:tab w:val="num" w:pos="720"/>
        </w:tabs>
        <w:ind w:left="720" w:hanging="360"/>
      </w:pPr>
      <w:rPr>
        <w:b/>
      </w:rPr>
    </w:lvl>
    <w:lvl w:ilvl="1">
      <w:start w:val="3"/>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0EC42CD8"/>
    <w:multiLevelType w:val="multilevel"/>
    <w:tmpl w:val="99A4C1F2"/>
    <w:lvl w:ilvl="0">
      <w:start w:val="13"/>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0F19726D"/>
    <w:multiLevelType w:val="hybridMultilevel"/>
    <w:tmpl w:val="7D0A5B84"/>
    <w:lvl w:ilvl="0" w:tplc="F49A4AF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F065CEA"/>
    <w:multiLevelType w:val="multilevel"/>
    <w:tmpl w:val="C74ADA6A"/>
    <w:numStyleLink w:val="Importlt1stlus"/>
  </w:abstractNum>
  <w:abstractNum w:abstractNumId="10" w15:restartNumberingAfterBreak="0">
    <w:nsid w:val="20E05E1F"/>
    <w:multiLevelType w:val="multilevel"/>
    <w:tmpl w:val="E32CB4CE"/>
    <w:lvl w:ilvl="0">
      <w:start w:val="16"/>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2DDE5C2C"/>
    <w:multiLevelType w:val="multilevel"/>
    <w:tmpl w:val="8A7A092E"/>
    <w:lvl w:ilvl="0">
      <w:start w:val="22"/>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F4350C3"/>
    <w:multiLevelType w:val="hybridMultilevel"/>
    <w:tmpl w:val="2B38610A"/>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0A202D0"/>
    <w:multiLevelType w:val="multilevel"/>
    <w:tmpl w:val="6DDE6BF0"/>
    <w:lvl w:ilvl="0">
      <w:start w:val="6"/>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35F00CE"/>
    <w:multiLevelType w:val="multilevel"/>
    <w:tmpl w:val="F008F32C"/>
    <w:lvl w:ilvl="0">
      <w:start w:val="12"/>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56A65E4"/>
    <w:multiLevelType w:val="multilevel"/>
    <w:tmpl w:val="C0449244"/>
    <w:lvl w:ilvl="0">
      <w:start w:val="17"/>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60D5AF1"/>
    <w:multiLevelType w:val="multilevel"/>
    <w:tmpl w:val="C74ADA6A"/>
    <w:styleLink w:val="Importlt1stlus"/>
    <w:lvl w:ilvl="0">
      <w:start w:val="1"/>
      <w:numFmt w:val="decimal"/>
      <w:lvlText w:val="%1."/>
      <w:lvlJc w:val="left"/>
      <w:pPr>
        <w:tabs>
          <w:tab w:val="left" w:pos="426"/>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3A911DFF"/>
    <w:multiLevelType w:val="multilevel"/>
    <w:tmpl w:val="4F5259FA"/>
    <w:lvl w:ilvl="0">
      <w:start w:val="19"/>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D437F2F"/>
    <w:multiLevelType w:val="multilevel"/>
    <w:tmpl w:val="20B41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5B3801"/>
    <w:multiLevelType w:val="multilevel"/>
    <w:tmpl w:val="888CD358"/>
    <w:lvl w:ilvl="0">
      <w:start w:val="18"/>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58BB3B34"/>
    <w:multiLevelType w:val="multilevel"/>
    <w:tmpl w:val="D5665DBE"/>
    <w:lvl w:ilvl="0">
      <w:start w:val="12"/>
      <w:numFmt w:val="upperRoman"/>
      <w:lvlText w:val="%1."/>
      <w:lvlJc w:val="right"/>
      <w:pPr>
        <w:tabs>
          <w:tab w:val="num" w:pos="1428"/>
        </w:tabs>
        <w:ind w:left="1428" w:hanging="360"/>
      </w:pPr>
      <w:rPr>
        <w:rFonts w:hint="default"/>
        <w:b/>
      </w:rPr>
    </w:lvl>
    <w:lvl w:ilvl="1">
      <w:start w:val="1"/>
      <w:numFmt w:val="upperRoman"/>
      <w:lvlText w:val="%2."/>
      <w:lvlJc w:val="right"/>
      <w:pPr>
        <w:tabs>
          <w:tab w:val="num" w:pos="2148"/>
        </w:tabs>
        <w:ind w:left="2148" w:hanging="360"/>
      </w:pPr>
      <w:rPr>
        <w:rFonts w:hint="default"/>
      </w:rPr>
    </w:lvl>
    <w:lvl w:ilvl="2">
      <w:start w:val="1"/>
      <w:numFmt w:val="upperRoman"/>
      <w:lvlText w:val="%3."/>
      <w:lvlJc w:val="right"/>
      <w:pPr>
        <w:tabs>
          <w:tab w:val="num" w:pos="2868"/>
        </w:tabs>
        <w:ind w:left="2868" w:hanging="360"/>
      </w:pPr>
      <w:rPr>
        <w:rFonts w:hint="default"/>
      </w:rPr>
    </w:lvl>
    <w:lvl w:ilvl="3">
      <w:start w:val="1"/>
      <w:numFmt w:val="upperRoman"/>
      <w:lvlText w:val="%4."/>
      <w:lvlJc w:val="right"/>
      <w:pPr>
        <w:tabs>
          <w:tab w:val="num" w:pos="3588"/>
        </w:tabs>
        <w:ind w:left="3588" w:hanging="360"/>
      </w:pPr>
      <w:rPr>
        <w:rFonts w:hint="default"/>
      </w:rPr>
    </w:lvl>
    <w:lvl w:ilvl="4">
      <w:start w:val="1"/>
      <w:numFmt w:val="upperRoman"/>
      <w:lvlText w:val="%5."/>
      <w:lvlJc w:val="right"/>
      <w:pPr>
        <w:tabs>
          <w:tab w:val="num" w:pos="4308"/>
        </w:tabs>
        <w:ind w:left="4308" w:hanging="360"/>
      </w:pPr>
      <w:rPr>
        <w:rFonts w:hint="default"/>
      </w:rPr>
    </w:lvl>
    <w:lvl w:ilvl="5">
      <w:start w:val="1"/>
      <w:numFmt w:val="upperRoman"/>
      <w:lvlText w:val="%6."/>
      <w:lvlJc w:val="right"/>
      <w:pPr>
        <w:tabs>
          <w:tab w:val="num" w:pos="5028"/>
        </w:tabs>
        <w:ind w:left="5028" w:hanging="360"/>
      </w:pPr>
      <w:rPr>
        <w:rFonts w:hint="default"/>
      </w:rPr>
    </w:lvl>
    <w:lvl w:ilvl="6">
      <w:start w:val="1"/>
      <w:numFmt w:val="upperRoman"/>
      <w:lvlText w:val="%7."/>
      <w:lvlJc w:val="right"/>
      <w:pPr>
        <w:tabs>
          <w:tab w:val="num" w:pos="5748"/>
        </w:tabs>
        <w:ind w:left="5748" w:hanging="360"/>
      </w:pPr>
      <w:rPr>
        <w:rFonts w:hint="default"/>
      </w:rPr>
    </w:lvl>
    <w:lvl w:ilvl="7">
      <w:start w:val="1"/>
      <w:numFmt w:val="upperRoman"/>
      <w:lvlText w:val="%8."/>
      <w:lvlJc w:val="right"/>
      <w:pPr>
        <w:tabs>
          <w:tab w:val="num" w:pos="6468"/>
        </w:tabs>
        <w:ind w:left="6468" w:hanging="360"/>
      </w:pPr>
      <w:rPr>
        <w:rFonts w:hint="default"/>
      </w:rPr>
    </w:lvl>
    <w:lvl w:ilvl="8">
      <w:start w:val="1"/>
      <w:numFmt w:val="upperRoman"/>
      <w:lvlText w:val="%9."/>
      <w:lvlJc w:val="right"/>
      <w:pPr>
        <w:tabs>
          <w:tab w:val="num" w:pos="7188"/>
        </w:tabs>
        <w:ind w:left="7188" w:hanging="360"/>
      </w:pPr>
      <w:rPr>
        <w:rFonts w:hint="default"/>
      </w:rPr>
    </w:lvl>
  </w:abstractNum>
  <w:abstractNum w:abstractNumId="21" w15:restartNumberingAfterBreak="0">
    <w:nsid w:val="5DD9230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6643CB"/>
    <w:multiLevelType w:val="multilevel"/>
    <w:tmpl w:val="5B7C2948"/>
    <w:lvl w:ilvl="0">
      <w:start w:val="9"/>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5ED43C2D"/>
    <w:multiLevelType w:val="hybridMultilevel"/>
    <w:tmpl w:val="8B8C00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2202997"/>
    <w:multiLevelType w:val="multilevel"/>
    <w:tmpl w:val="B1F21C38"/>
    <w:lvl w:ilvl="0">
      <w:start w:val="3"/>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650B28BF"/>
    <w:multiLevelType w:val="multilevel"/>
    <w:tmpl w:val="EB744396"/>
    <w:lvl w:ilvl="0">
      <w:start w:val="4"/>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65C91099"/>
    <w:multiLevelType w:val="hybridMultilevel"/>
    <w:tmpl w:val="CCDA3E14"/>
    <w:lvl w:ilvl="0" w:tplc="C74C3BC2">
      <w:start w:val="1"/>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9147D68"/>
    <w:multiLevelType w:val="multilevel"/>
    <w:tmpl w:val="CA06EAE0"/>
    <w:lvl w:ilvl="0">
      <w:start w:val="21"/>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9286D96"/>
    <w:multiLevelType w:val="hybridMultilevel"/>
    <w:tmpl w:val="E0DE4D92"/>
    <w:lvl w:ilvl="0" w:tplc="46D85C5A">
      <w:start w:val="1"/>
      <w:numFmt w:val="bullet"/>
      <w:lvlText w:val=""/>
      <w:lvlJc w:val="left"/>
      <w:pPr>
        <w:ind w:left="1110" w:hanging="360"/>
      </w:pPr>
      <w:rPr>
        <w:rFonts w:ascii="Symbol" w:hAnsi="Symbol" w:hint="default"/>
      </w:rPr>
    </w:lvl>
    <w:lvl w:ilvl="1" w:tplc="040E0003" w:tentative="1">
      <w:start w:val="1"/>
      <w:numFmt w:val="bullet"/>
      <w:lvlText w:val="o"/>
      <w:lvlJc w:val="left"/>
      <w:pPr>
        <w:ind w:left="1830" w:hanging="360"/>
      </w:pPr>
      <w:rPr>
        <w:rFonts w:ascii="Courier New" w:hAnsi="Courier New" w:cs="Courier New" w:hint="default"/>
      </w:rPr>
    </w:lvl>
    <w:lvl w:ilvl="2" w:tplc="040E0005" w:tentative="1">
      <w:start w:val="1"/>
      <w:numFmt w:val="bullet"/>
      <w:lvlText w:val=""/>
      <w:lvlJc w:val="left"/>
      <w:pPr>
        <w:ind w:left="2550" w:hanging="360"/>
      </w:pPr>
      <w:rPr>
        <w:rFonts w:ascii="Wingdings" w:hAnsi="Wingdings" w:hint="default"/>
      </w:rPr>
    </w:lvl>
    <w:lvl w:ilvl="3" w:tplc="040E0001" w:tentative="1">
      <w:start w:val="1"/>
      <w:numFmt w:val="bullet"/>
      <w:lvlText w:val=""/>
      <w:lvlJc w:val="left"/>
      <w:pPr>
        <w:ind w:left="3270" w:hanging="360"/>
      </w:pPr>
      <w:rPr>
        <w:rFonts w:ascii="Symbol" w:hAnsi="Symbol" w:hint="default"/>
      </w:rPr>
    </w:lvl>
    <w:lvl w:ilvl="4" w:tplc="040E0003" w:tentative="1">
      <w:start w:val="1"/>
      <w:numFmt w:val="bullet"/>
      <w:lvlText w:val="o"/>
      <w:lvlJc w:val="left"/>
      <w:pPr>
        <w:ind w:left="3990" w:hanging="360"/>
      </w:pPr>
      <w:rPr>
        <w:rFonts w:ascii="Courier New" w:hAnsi="Courier New" w:cs="Courier New" w:hint="default"/>
      </w:rPr>
    </w:lvl>
    <w:lvl w:ilvl="5" w:tplc="040E0005" w:tentative="1">
      <w:start w:val="1"/>
      <w:numFmt w:val="bullet"/>
      <w:lvlText w:val=""/>
      <w:lvlJc w:val="left"/>
      <w:pPr>
        <w:ind w:left="4710" w:hanging="360"/>
      </w:pPr>
      <w:rPr>
        <w:rFonts w:ascii="Wingdings" w:hAnsi="Wingdings" w:hint="default"/>
      </w:rPr>
    </w:lvl>
    <w:lvl w:ilvl="6" w:tplc="040E0001" w:tentative="1">
      <w:start w:val="1"/>
      <w:numFmt w:val="bullet"/>
      <w:lvlText w:val=""/>
      <w:lvlJc w:val="left"/>
      <w:pPr>
        <w:ind w:left="5430" w:hanging="360"/>
      </w:pPr>
      <w:rPr>
        <w:rFonts w:ascii="Symbol" w:hAnsi="Symbol" w:hint="default"/>
      </w:rPr>
    </w:lvl>
    <w:lvl w:ilvl="7" w:tplc="040E0003" w:tentative="1">
      <w:start w:val="1"/>
      <w:numFmt w:val="bullet"/>
      <w:lvlText w:val="o"/>
      <w:lvlJc w:val="left"/>
      <w:pPr>
        <w:ind w:left="6150" w:hanging="360"/>
      </w:pPr>
      <w:rPr>
        <w:rFonts w:ascii="Courier New" w:hAnsi="Courier New" w:cs="Courier New" w:hint="default"/>
      </w:rPr>
    </w:lvl>
    <w:lvl w:ilvl="8" w:tplc="040E0005" w:tentative="1">
      <w:start w:val="1"/>
      <w:numFmt w:val="bullet"/>
      <w:lvlText w:val=""/>
      <w:lvlJc w:val="left"/>
      <w:pPr>
        <w:ind w:left="6870" w:hanging="360"/>
      </w:pPr>
      <w:rPr>
        <w:rFonts w:ascii="Wingdings" w:hAnsi="Wingdings" w:hint="default"/>
      </w:rPr>
    </w:lvl>
  </w:abstractNum>
  <w:abstractNum w:abstractNumId="29" w15:restartNumberingAfterBreak="0">
    <w:nsid w:val="6A045F7B"/>
    <w:multiLevelType w:val="multilevel"/>
    <w:tmpl w:val="3530E64A"/>
    <w:lvl w:ilvl="0">
      <w:start w:val="20"/>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6C570CA1"/>
    <w:multiLevelType w:val="multilevel"/>
    <w:tmpl w:val="68CCDFA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6D4A6EF6"/>
    <w:multiLevelType w:val="multilevel"/>
    <w:tmpl w:val="4A80967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73AA1AF7"/>
    <w:multiLevelType w:val="hybridMultilevel"/>
    <w:tmpl w:val="2438F7B8"/>
    <w:lvl w:ilvl="0" w:tplc="286649AE">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5BA26E8"/>
    <w:multiLevelType w:val="multilevel"/>
    <w:tmpl w:val="A5DC8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D90A29"/>
    <w:multiLevelType w:val="multilevel"/>
    <w:tmpl w:val="D0CE2964"/>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730619200">
    <w:abstractNumId w:val="3"/>
  </w:num>
  <w:num w:numId="2" w16cid:durableId="273371107">
    <w:abstractNumId w:val="18"/>
  </w:num>
  <w:num w:numId="3" w16cid:durableId="406071261">
    <w:abstractNumId w:val="31"/>
  </w:num>
  <w:num w:numId="4" w16cid:durableId="2110926594">
    <w:abstractNumId w:val="24"/>
  </w:num>
  <w:num w:numId="5" w16cid:durableId="457535382">
    <w:abstractNumId w:val="25"/>
  </w:num>
  <w:num w:numId="6" w16cid:durableId="1192572383">
    <w:abstractNumId w:val="5"/>
  </w:num>
  <w:num w:numId="7" w16cid:durableId="2071880165">
    <w:abstractNumId w:val="13"/>
  </w:num>
  <w:num w:numId="8" w16cid:durableId="355036305">
    <w:abstractNumId w:val="30"/>
  </w:num>
  <w:num w:numId="9" w16cid:durableId="1887796352">
    <w:abstractNumId w:val="6"/>
  </w:num>
  <w:num w:numId="10" w16cid:durableId="1922832361">
    <w:abstractNumId w:val="22"/>
  </w:num>
  <w:num w:numId="11" w16cid:durableId="342440243">
    <w:abstractNumId w:val="34"/>
  </w:num>
  <w:num w:numId="12" w16cid:durableId="806047864">
    <w:abstractNumId w:val="1"/>
  </w:num>
  <w:num w:numId="13" w16cid:durableId="961302794">
    <w:abstractNumId w:val="14"/>
  </w:num>
  <w:num w:numId="14" w16cid:durableId="1799570574">
    <w:abstractNumId w:val="7"/>
  </w:num>
  <w:num w:numId="15" w16cid:durableId="1396970938">
    <w:abstractNumId w:val="2"/>
  </w:num>
  <w:num w:numId="16" w16cid:durableId="2038502553">
    <w:abstractNumId w:val="4"/>
  </w:num>
  <w:num w:numId="17" w16cid:durableId="1180922944">
    <w:abstractNumId w:val="10"/>
  </w:num>
  <w:num w:numId="18" w16cid:durableId="47805860">
    <w:abstractNumId w:val="15"/>
  </w:num>
  <w:num w:numId="19" w16cid:durableId="1788692877">
    <w:abstractNumId w:val="19"/>
  </w:num>
  <w:num w:numId="20" w16cid:durableId="1742799014">
    <w:abstractNumId w:val="17"/>
  </w:num>
  <w:num w:numId="21" w16cid:durableId="2013952111">
    <w:abstractNumId w:val="29"/>
  </w:num>
  <w:num w:numId="22" w16cid:durableId="1027675558">
    <w:abstractNumId w:val="27"/>
  </w:num>
  <w:num w:numId="23" w16cid:durableId="881290028">
    <w:abstractNumId w:val="11"/>
  </w:num>
  <w:num w:numId="24" w16cid:durableId="634336057">
    <w:abstractNumId w:val="20"/>
  </w:num>
  <w:num w:numId="25" w16cid:durableId="1216042103">
    <w:abstractNumId w:val="8"/>
  </w:num>
  <w:num w:numId="26" w16cid:durableId="559943703">
    <w:abstractNumId w:val="23"/>
  </w:num>
  <w:num w:numId="27" w16cid:durableId="1266962994">
    <w:abstractNumId w:val="16"/>
  </w:num>
  <w:num w:numId="28" w16cid:durableId="300231378">
    <w:abstractNumId w:val="9"/>
    <w:lvlOverride w:ilvl="0">
      <w:startOverride w:val="2"/>
      <w:lvl w:ilvl="0">
        <w:start w:val="2"/>
        <w:numFmt w:val="decimal"/>
        <w:lvlText w:val="%1."/>
        <w:lvlJc w:val="left"/>
        <w:pPr>
          <w:tabs>
            <w:tab w:val="left" w:pos="426"/>
          </w:tabs>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9" w16cid:durableId="521550628">
    <w:abstractNumId w:val="0"/>
  </w:num>
  <w:num w:numId="30" w16cid:durableId="226501334">
    <w:abstractNumId w:val="26"/>
  </w:num>
  <w:num w:numId="31" w16cid:durableId="1339962375">
    <w:abstractNumId w:val="12"/>
  </w:num>
  <w:num w:numId="32" w16cid:durableId="643973957">
    <w:abstractNumId w:val="32"/>
  </w:num>
  <w:num w:numId="33" w16cid:durableId="346178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9404930">
    <w:abstractNumId w:val="0"/>
  </w:num>
  <w:num w:numId="35" w16cid:durableId="1951622743">
    <w:abstractNumId w:val="21"/>
  </w:num>
  <w:num w:numId="36" w16cid:durableId="295450824">
    <w:abstractNumId w:val="33"/>
  </w:num>
  <w:num w:numId="37" w16cid:durableId="11993962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ED"/>
    <w:rsid w:val="00021D2D"/>
    <w:rsid w:val="000474E0"/>
    <w:rsid w:val="00050DFA"/>
    <w:rsid w:val="00071C6C"/>
    <w:rsid w:val="00087FFA"/>
    <w:rsid w:val="000C2741"/>
    <w:rsid w:val="000E128B"/>
    <w:rsid w:val="000F78DF"/>
    <w:rsid w:val="00100635"/>
    <w:rsid w:val="00127CC0"/>
    <w:rsid w:val="001517D5"/>
    <w:rsid w:val="00173841"/>
    <w:rsid w:val="00182FEA"/>
    <w:rsid w:val="001C3AE3"/>
    <w:rsid w:val="001C7260"/>
    <w:rsid w:val="00225CCC"/>
    <w:rsid w:val="00253DD6"/>
    <w:rsid w:val="00255007"/>
    <w:rsid w:val="00264381"/>
    <w:rsid w:val="0029280E"/>
    <w:rsid w:val="002B0BED"/>
    <w:rsid w:val="002C1C66"/>
    <w:rsid w:val="002D7D2F"/>
    <w:rsid w:val="002F3A6E"/>
    <w:rsid w:val="00334782"/>
    <w:rsid w:val="00340BDF"/>
    <w:rsid w:val="0035313F"/>
    <w:rsid w:val="003664D8"/>
    <w:rsid w:val="00371AA8"/>
    <w:rsid w:val="00380A73"/>
    <w:rsid w:val="003A2022"/>
    <w:rsid w:val="003B2F9B"/>
    <w:rsid w:val="003B7BE8"/>
    <w:rsid w:val="003E0791"/>
    <w:rsid w:val="003F3C21"/>
    <w:rsid w:val="00406890"/>
    <w:rsid w:val="004147B0"/>
    <w:rsid w:val="00436267"/>
    <w:rsid w:val="00493EA8"/>
    <w:rsid w:val="004B22A1"/>
    <w:rsid w:val="004B4DDA"/>
    <w:rsid w:val="004C6825"/>
    <w:rsid w:val="004D1E94"/>
    <w:rsid w:val="00502CDC"/>
    <w:rsid w:val="00503C47"/>
    <w:rsid w:val="00515027"/>
    <w:rsid w:val="005507EB"/>
    <w:rsid w:val="00585AEE"/>
    <w:rsid w:val="005F5552"/>
    <w:rsid w:val="0060123C"/>
    <w:rsid w:val="00631772"/>
    <w:rsid w:val="00637753"/>
    <w:rsid w:val="00641F95"/>
    <w:rsid w:val="00646B15"/>
    <w:rsid w:val="00654936"/>
    <w:rsid w:val="006660AC"/>
    <w:rsid w:val="00672414"/>
    <w:rsid w:val="006B2163"/>
    <w:rsid w:val="006E7A6A"/>
    <w:rsid w:val="0075523A"/>
    <w:rsid w:val="007904CC"/>
    <w:rsid w:val="00793C1C"/>
    <w:rsid w:val="00793C5D"/>
    <w:rsid w:val="007975F9"/>
    <w:rsid w:val="007A29D0"/>
    <w:rsid w:val="007B400C"/>
    <w:rsid w:val="007C4374"/>
    <w:rsid w:val="007E43DE"/>
    <w:rsid w:val="00851908"/>
    <w:rsid w:val="008E2331"/>
    <w:rsid w:val="008F6377"/>
    <w:rsid w:val="009008F9"/>
    <w:rsid w:val="00924610"/>
    <w:rsid w:val="009402F6"/>
    <w:rsid w:val="009407F5"/>
    <w:rsid w:val="0095018C"/>
    <w:rsid w:val="009A7A4A"/>
    <w:rsid w:val="009E4DC7"/>
    <w:rsid w:val="009F3990"/>
    <w:rsid w:val="00A0574C"/>
    <w:rsid w:val="00A70AAA"/>
    <w:rsid w:val="00A83425"/>
    <w:rsid w:val="00A839BC"/>
    <w:rsid w:val="00AA20C7"/>
    <w:rsid w:val="00AD7F15"/>
    <w:rsid w:val="00AF2388"/>
    <w:rsid w:val="00AF3709"/>
    <w:rsid w:val="00AF7A2F"/>
    <w:rsid w:val="00B02F53"/>
    <w:rsid w:val="00B07392"/>
    <w:rsid w:val="00B21A02"/>
    <w:rsid w:val="00B43C53"/>
    <w:rsid w:val="00B53470"/>
    <w:rsid w:val="00B84E6C"/>
    <w:rsid w:val="00BC3E39"/>
    <w:rsid w:val="00BE229D"/>
    <w:rsid w:val="00BE3EC6"/>
    <w:rsid w:val="00C10182"/>
    <w:rsid w:val="00C534A8"/>
    <w:rsid w:val="00C82E2F"/>
    <w:rsid w:val="00CB038D"/>
    <w:rsid w:val="00CC2C74"/>
    <w:rsid w:val="00CC2F8B"/>
    <w:rsid w:val="00CE63EC"/>
    <w:rsid w:val="00CF172A"/>
    <w:rsid w:val="00D032FF"/>
    <w:rsid w:val="00D1061C"/>
    <w:rsid w:val="00D17522"/>
    <w:rsid w:val="00D63956"/>
    <w:rsid w:val="00D91DAF"/>
    <w:rsid w:val="00DA78F8"/>
    <w:rsid w:val="00DC4BF8"/>
    <w:rsid w:val="00DD6B3B"/>
    <w:rsid w:val="00DE39CB"/>
    <w:rsid w:val="00DE5AE5"/>
    <w:rsid w:val="00E06656"/>
    <w:rsid w:val="00E233A4"/>
    <w:rsid w:val="00E372A3"/>
    <w:rsid w:val="00E4634B"/>
    <w:rsid w:val="00E47ED0"/>
    <w:rsid w:val="00E52714"/>
    <w:rsid w:val="00E81DBE"/>
    <w:rsid w:val="00E823EF"/>
    <w:rsid w:val="00E83726"/>
    <w:rsid w:val="00E85A80"/>
    <w:rsid w:val="00EA2867"/>
    <w:rsid w:val="00EA4BE9"/>
    <w:rsid w:val="00EE7C38"/>
    <w:rsid w:val="00F02466"/>
    <w:rsid w:val="00F209DD"/>
    <w:rsid w:val="00F60E2B"/>
    <w:rsid w:val="00F72143"/>
    <w:rsid w:val="00F75CAF"/>
    <w:rsid w:val="00F82DE7"/>
    <w:rsid w:val="00F94C48"/>
    <w:rsid w:val="00FA1CC8"/>
    <w:rsid w:val="00FE2379"/>
    <w:rsid w:val="00FE4B91"/>
    <w:rsid w:val="00FE6B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9C8CC"/>
  <w15:chartTrackingRefBased/>
  <w15:docId w15:val="{300FDD3B-D38F-4429-BF77-14FC8676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paragraph">
    <w:name w:val="paragraph"/>
    <w:basedOn w:val="Norml"/>
    <w:rsid w:val="002B0BE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rmaltextrun">
    <w:name w:val="normaltextrun"/>
    <w:basedOn w:val="Bekezdsalapbettpusa"/>
    <w:rsid w:val="002B0BED"/>
  </w:style>
  <w:style w:type="character" w:customStyle="1" w:styleId="eop">
    <w:name w:val="eop"/>
    <w:basedOn w:val="Bekezdsalapbettpusa"/>
    <w:rsid w:val="002B0BED"/>
  </w:style>
  <w:style w:type="character" w:customStyle="1" w:styleId="superscript">
    <w:name w:val="superscript"/>
    <w:basedOn w:val="Bekezdsalapbettpusa"/>
    <w:rsid w:val="002B0BED"/>
  </w:style>
  <w:style w:type="character" w:customStyle="1" w:styleId="contextualspellingandgrammarerror">
    <w:name w:val="contextualspellingandgrammarerror"/>
    <w:basedOn w:val="Bekezdsalapbettpusa"/>
    <w:rsid w:val="002B0BED"/>
  </w:style>
  <w:style w:type="paragraph" w:styleId="NormlWeb">
    <w:name w:val="Normal (Web)"/>
    <w:basedOn w:val="Norml"/>
    <w:uiPriority w:val="99"/>
    <w:semiHidden/>
    <w:unhideWhenUsed/>
    <w:rsid w:val="00503C4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503C47"/>
    <w:rPr>
      <w:color w:val="0000FF"/>
      <w:u w:val="single"/>
    </w:rPr>
  </w:style>
  <w:style w:type="paragraph" w:styleId="Listaszerbekezds">
    <w:name w:val="List Paragraph"/>
    <w:aliases w:val="Welt L,lista_2,Számozott lista 1,bekezdés1,Bullet_1,Lista1,Színes lista – 1. jelölőszín1,List Paragraph à moi,Dot pt,No Spacing1,List Paragraph Char Char Char,Indicator Text,Numbered Para 1,Bullet List,FooterText,列出段落,List Paragraph"/>
    <w:basedOn w:val="Norml"/>
    <w:link w:val="ListaszerbekezdsChar"/>
    <w:uiPriority w:val="34"/>
    <w:qFormat/>
    <w:rsid w:val="00503C47"/>
    <w:pPr>
      <w:ind w:left="720"/>
      <w:contextualSpacing/>
    </w:pPr>
  </w:style>
  <w:style w:type="character" w:customStyle="1" w:styleId="apple-style-span">
    <w:name w:val="apple-style-span"/>
    <w:rsid w:val="00A70AAA"/>
  </w:style>
  <w:style w:type="numbering" w:customStyle="1" w:styleId="Importlt1stlus">
    <w:name w:val="Importált 1 stílus"/>
    <w:rsid w:val="00A70AAA"/>
    <w:pPr>
      <w:numPr>
        <w:numId w:val="27"/>
      </w:numPr>
    </w:pPr>
  </w:style>
  <w:style w:type="character" w:customStyle="1" w:styleId="ListaszerbekezdsChar">
    <w:name w:val="Listaszerű bekezdés Char"/>
    <w:aliases w:val="Welt L Char,lista_2 Char,Számozott lista 1 Char,bekezdés1 Char,Bullet_1 Char,Lista1 Char,Színes lista – 1. jelölőszín1 Char,List Paragraph à moi Char,Dot pt Char,No Spacing1 Char,List Paragraph Char Char Char Char,列出段落 Char"/>
    <w:link w:val="Listaszerbekezds"/>
    <w:uiPriority w:val="34"/>
    <w:qFormat/>
    <w:locked/>
    <w:rsid w:val="00EE7C38"/>
  </w:style>
  <w:style w:type="paragraph" w:customStyle="1" w:styleId="Szmozatlan1">
    <w:name w:val="Számozatlan 1"/>
    <w:basedOn w:val="Norml"/>
    <w:rsid w:val="00EE7C38"/>
    <w:pPr>
      <w:numPr>
        <w:numId w:val="29"/>
      </w:numPr>
      <w:tabs>
        <w:tab w:val="left" w:pos="357"/>
      </w:tabs>
      <w:spacing w:after="240" w:line="240" w:lineRule="auto"/>
      <w:jc w:val="both"/>
    </w:pPr>
    <w:rPr>
      <w:rFonts w:ascii="Arial" w:eastAsia="Times New Roman" w:hAnsi="Arial" w:cs="Arial"/>
      <w:szCs w:val="24"/>
      <w:lang w:eastAsia="ar-SA"/>
    </w:rPr>
  </w:style>
  <w:style w:type="paragraph" w:styleId="Nincstrkz">
    <w:name w:val="No Spacing"/>
    <w:uiPriority w:val="99"/>
    <w:qFormat/>
    <w:rsid w:val="00EE7C38"/>
    <w:pPr>
      <w:spacing w:after="0" w:line="240" w:lineRule="auto"/>
    </w:pPr>
    <w:rPr>
      <w:rFonts w:ascii="Calibri" w:eastAsia="Calibri" w:hAnsi="Calibri" w:cs="Times New Roman"/>
    </w:rPr>
  </w:style>
  <w:style w:type="paragraph" w:customStyle="1" w:styleId="Szvegtrzsbehzssal32">
    <w:name w:val="Szövegtörzs behúzással 32"/>
    <w:basedOn w:val="Norml"/>
    <w:rsid w:val="00EE7C38"/>
    <w:pPr>
      <w:spacing w:after="0" w:line="240" w:lineRule="auto"/>
      <w:ind w:firstLine="4111"/>
      <w:jc w:val="both"/>
    </w:pPr>
    <w:rPr>
      <w:rFonts w:ascii="Times New Roman" w:eastAsia="Times New Roman" w:hAnsi="Times New Roman" w:cs="Times New Roman"/>
      <w:sz w:val="20"/>
      <w:szCs w:val="20"/>
      <w:lang w:eastAsia="ar-SA"/>
    </w:rPr>
  </w:style>
  <w:style w:type="paragraph" w:customStyle="1" w:styleId="xxmsonormal">
    <w:name w:val="x_xmsonormal"/>
    <w:basedOn w:val="Norml"/>
    <w:rsid w:val="00EE7C38"/>
    <w:pPr>
      <w:spacing w:after="0" w:line="240" w:lineRule="auto"/>
    </w:pPr>
    <w:rPr>
      <w:rFonts w:ascii="Calibri" w:hAnsi="Calibri" w:cs="Calibri"/>
      <w:lang w:eastAsia="hu-HU"/>
    </w:rPr>
  </w:style>
  <w:style w:type="table" w:styleId="Rcsostblzat">
    <w:name w:val="Table Grid"/>
    <w:basedOn w:val="Normltblzat"/>
    <w:uiPriority w:val="39"/>
    <w:rsid w:val="00EE7C38"/>
    <w:pPr>
      <w:spacing w:after="0" w:line="240" w:lineRule="auto"/>
      <w:jc w:val="both"/>
    </w:pPr>
    <w:rPr>
      <w:rFonts w:ascii="Times New Roman" w:hAnsi="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2D7D2F"/>
    <w:rPr>
      <w:sz w:val="16"/>
      <w:szCs w:val="16"/>
    </w:rPr>
  </w:style>
  <w:style w:type="paragraph" w:styleId="Jegyzetszveg">
    <w:name w:val="annotation text"/>
    <w:basedOn w:val="Norml"/>
    <w:link w:val="JegyzetszvegChar"/>
    <w:uiPriority w:val="99"/>
    <w:semiHidden/>
    <w:unhideWhenUsed/>
    <w:rsid w:val="002D7D2F"/>
    <w:pPr>
      <w:spacing w:line="240" w:lineRule="auto"/>
    </w:pPr>
    <w:rPr>
      <w:sz w:val="20"/>
      <w:szCs w:val="20"/>
    </w:rPr>
  </w:style>
  <w:style w:type="character" w:customStyle="1" w:styleId="JegyzetszvegChar">
    <w:name w:val="Jegyzetszöveg Char"/>
    <w:basedOn w:val="Bekezdsalapbettpusa"/>
    <w:link w:val="Jegyzetszveg"/>
    <w:uiPriority w:val="99"/>
    <w:semiHidden/>
    <w:rsid w:val="002D7D2F"/>
    <w:rPr>
      <w:sz w:val="20"/>
      <w:szCs w:val="20"/>
    </w:rPr>
  </w:style>
  <w:style w:type="paragraph" w:styleId="Megjegyzstrgya">
    <w:name w:val="annotation subject"/>
    <w:basedOn w:val="Jegyzetszveg"/>
    <w:next w:val="Jegyzetszveg"/>
    <w:link w:val="MegjegyzstrgyaChar"/>
    <w:uiPriority w:val="99"/>
    <w:semiHidden/>
    <w:unhideWhenUsed/>
    <w:rsid w:val="002D7D2F"/>
    <w:rPr>
      <w:b/>
      <w:bCs/>
    </w:rPr>
  </w:style>
  <w:style w:type="character" w:customStyle="1" w:styleId="MegjegyzstrgyaChar">
    <w:name w:val="Megjegyzés tárgya Char"/>
    <w:basedOn w:val="JegyzetszvegChar"/>
    <w:link w:val="Megjegyzstrgya"/>
    <w:uiPriority w:val="99"/>
    <w:semiHidden/>
    <w:rsid w:val="002D7D2F"/>
    <w:rPr>
      <w:b/>
      <w:bCs/>
      <w:sz w:val="20"/>
      <w:szCs w:val="20"/>
    </w:rPr>
  </w:style>
  <w:style w:type="paragraph" w:styleId="Buborkszveg">
    <w:name w:val="Balloon Text"/>
    <w:basedOn w:val="Norml"/>
    <w:link w:val="BuborkszvegChar"/>
    <w:uiPriority w:val="99"/>
    <w:semiHidden/>
    <w:unhideWhenUsed/>
    <w:rsid w:val="002D7D2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D7D2F"/>
    <w:rPr>
      <w:rFonts w:ascii="Segoe UI" w:hAnsi="Segoe UI" w:cs="Segoe UI"/>
      <w:sz w:val="18"/>
      <w:szCs w:val="18"/>
    </w:rPr>
  </w:style>
  <w:style w:type="paragraph" w:styleId="Vltozat">
    <w:name w:val="Revision"/>
    <w:hidden/>
    <w:uiPriority w:val="99"/>
    <w:semiHidden/>
    <w:rsid w:val="00B534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1274">
      <w:bodyDiv w:val="1"/>
      <w:marLeft w:val="0"/>
      <w:marRight w:val="0"/>
      <w:marTop w:val="0"/>
      <w:marBottom w:val="0"/>
      <w:divBdr>
        <w:top w:val="none" w:sz="0" w:space="0" w:color="auto"/>
        <w:left w:val="none" w:sz="0" w:space="0" w:color="auto"/>
        <w:bottom w:val="none" w:sz="0" w:space="0" w:color="auto"/>
        <w:right w:val="none" w:sz="0" w:space="0" w:color="auto"/>
      </w:divBdr>
    </w:div>
    <w:div w:id="571892409">
      <w:bodyDiv w:val="1"/>
      <w:marLeft w:val="0"/>
      <w:marRight w:val="0"/>
      <w:marTop w:val="0"/>
      <w:marBottom w:val="0"/>
      <w:divBdr>
        <w:top w:val="none" w:sz="0" w:space="0" w:color="auto"/>
        <w:left w:val="none" w:sz="0" w:space="0" w:color="auto"/>
        <w:bottom w:val="none" w:sz="0" w:space="0" w:color="auto"/>
        <w:right w:val="none" w:sz="0" w:space="0" w:color="auto"/>
      </w:divBdr>
      <w:divsChild>
        <w:div w:id="1835560365">
          <w:marLeft w:val="0"/>
          <w:marRight w:val="0"/>
          <w:marTop w:val="0"/>
          <w:marBottom w:val="0"/>
          <w:divBdr>
            <w:top w:val="none" w:sz="0" w:space="0" w:color="auto"/>
            <w:left w:val="none" w:sz="0" w:space="0" w:color="auto"/>
            <w:bottom w:val="none" w:sz="0" w:space="0" w:color="auto"/>
            <w:right w:val="none" w:sz="0" w:space="0" w:color="auto"/>
          </w:divBdr>
        </w:div>
        <w:div w:id="472917807">
          <w:marLeft w:val="0"/>
          <w:marRight w:val="0"/>
          <w:marTop w:val="0"/>
          <w:marBottom w:val="0"/>
          <w:divBdr>
            <w:top w:val="none" w:sz="0" w:space="0" w:color="auto"/>
            <w:left w:val="none" w:sz="0" w:space="0" w:color="auto"/>
            <w:bottom w:val="none" w:sz="0" w:space="0" w:color="auto"/>
            <w:right w:val="none" w:sz="0" w:space="0" w:color="auto"/>
          </w:divBdr>
        </w:div>
        <w:div w:id="1025980042">
          <w:marLeft w:val="0"/>
          <w:marRight w:val="0"/>
          <w:marTop w:val="0"/>
          <w:marBottom w:val="0"/>
          <w:divBdr>
            <w:top w:val="none" w:sz="0" w:space="0" w:color="auto"/>
            <w:left w:val="none" w:sz="0" w:space="0" w:color="auto"/>
            <w:bottom w:val="none" w:sz="0" w:space="0" w:color="auto"/>
            <w:right w:val="none" w:sz="0" w:space="0" w:color="auto"/>
          </w:divBdr>
          <w:divsChild>
            <w:div w:id="1401294494">
              <w:marLeft w:val="0"/>
              <w:marRight w:val="0"/>
              <w:marTop w:val="0"/>
              <w:marBottom w:val="0"/>
              <w:divBdr>
                <w:top w:val="none" w:sz="0" w:space="0" w:color="auto"/>
                <w:left w:val="none" w:sz="0" w:space="0" w:color="auto"/>
                <w:bottom w:val="none" w:sz="0" w:space="0" w:color="auto"/>
                <w:right w:val="none" w:sz="0" w:space="0" w:color="auto"/>
              </w:divBdr>
            </w:div>
            <w:div w:id="1238590498">
              <w:marLeft w:val="0"/>
              <w:marRight w:val="0"/>
              <w:marTop w:val="0"/>
              <w:marBottom w:val="0"/>
              <w:divBdr>
                <w:top w:val="none" w:sz="0" w:space="0" w:color="auto"/>
                <w:left w:val="none" w:sz="0" w:space="0" w:color="auto"/>
                <w:bottom w:val="none" w:sz="0" w:space="0" w:color="auto"/>
                <w:right w:val="none" w:sz="0" w:space="0" w:color="auto"/>
              </w:divBdr>
            </w:div>
            <w:div w:id="1753618762">
              <w:marLeft w:val="0"/>
              <w:marRight w:val="0"/>
              <w:marTop w:val="0"/>
              <w:marBottom w:val="0"/>
              <w:divBdr>
                <w:top w:val="none" w:sz="0" w:space="0" w:color="auto"/>
                <w:left w:val="none" w:sz="0" w:space="0" w:color="auto"/>
                <w:bottom w:val="none" w:sz="0" w:space="0" w:color="auto"/>
                <w:right w:val="none" w:sz="0" w:space="0" w:color="auto"/>
              </w:divBdr>
            </w:div>
            <w:div w:id="1690139720">
              <w:marLeft w:val="0"/>
              <w:marRight w:val="0"/>
              <w:marTop w:val="0"/>
              <w:marBottom w:val="0"/>
              <w:divBdr>
                <w:top w:val="none" w:sz="0" w:space="0" w:color="auto"/>
                <w:left w:val="none" w:sz="0" w:space="0" w:color="auto"/>
                <w:bottom w:val="none" w:sz="0" w:space="0" w:color="auto"/>
                <w:right w:val="none" w:sz="0" w:space="0" w:color="auto"/>
              </w:divBdr>
            </w:div>
            <w:div w:id="129903010">
              <w:marLeft w:val="0"/>
              <w:marRight w:val="0"/>
              <w:marTop w:val="0"/>
              <w:marBottom w:val="0"/>
              <w:divBdr>
                <w:top w:val="none" w:sz="0" w:space="0" w:color="auto"/>
                <w:left w:val="none" w:sz="0" w:space="0" w:color="auto"/>
                <w:bottom w:val="none" w:sz="0" w:space="0" w:color="auto"/>
                <w:right w:val="none" w:sz="0" w:space="0" w:color="auto"/>
              </w:divBdr>
            </w:div>
          </w:divsChild>
        </w:div>
        <w:div w:id="1819880832">
          <w:marLeft w:val="0"/>
          <w:marRight w:val="0"/>
          <w:marTop w:val="0"/>
          <w:marBottom w:val="0"/>
          <w:divBdr>
            <w:top w:val="none" w:sz="0" w:space="0" w:color="auto"/>
            <w:left w:val="none" w:sz="0" w:space="0" w:color="auto"/>
            <w:bottom w:val="none" w:sz="0" w:space="0" w:color="auto"/>
            <w:right w:val="none" w:sz="0" w:space="0" w:color="auto"/>
          </w:divBdr>
        </w:div>
        <w:div w:id="340592853">
          <w:marLeft w:val="0"/>
          <w:marRight w:val="0"/>
          <w:marTop w:val="0"/>
          <w:marBottom w:val="0"/>
          <w:divBdr>
            <w:top w:val="none" w:sz="0" w:space="0" w:color="auto"/>
            <w:left w:val="none" w:sz="0" w:space="0" w:color="auto"/>
            <w:bottom w:val="none" w:sz="0" w:space="0" w:color="auto"/>
            <w:right w:val="none" w:sz="0" w:space="0" w:color="auto"/>
          </w:divBdr>
        </w:div>
        <w:div w:id="1603414605">
          <w:marLeft w:val="0"/>
          <w:marRight w:val="0"/>
          <w:marTop w:val="0"/>
          <w:marBottom w:val="0"/>
          <w:divBdr>
            <w:top w:val="none" w:sz="0" w:space="0" w:color="auto"/>
            <w:left w:val="none" w:sz="0" w:space="0" w:color="auto"/>
            <w:bottom w:val="none" w:sz="0" w:space="0" w:color="auto"/>
            <w:right w:val="none" w:sz="0" w:space="0" w:color="auto"/>
          </w:divBdr>
        </w:div>
        <w:div w:id="1795974883">
          <w:marLeft w:val="0"/>
          <w:marRight w:val="0"/>
          <w:marTop w:val="0"/>
          <w:marBottom w:val="0"/>
          <w:divBdr>
            <w:top w:val="none" w:sz="0" w:space="0" w:color="auto"/>
            <w:left w:val="none" w:sz="0" w:space="0" w:color="auto"/>
            <w:bottom w:val="none" w:sz="0" w:space="0" w:color="auto"/>
            <w:right w:val="none" w:sz="0" w:space="0" w:color="auto"/>
          </w:divBdr>
        </w:div>
        <w:div w:id="684137657">
          <w:marLeft w:val="0"/>
          <w:marRight w:val="0"/>
          <w:marTop w:val="0"/>
          <w:marBottom w:val="0"/>
          <w:divBdr>
            <w:top w:val="none" w:sz="0" w:space="0" w:color="auto"/>
            <w:left w:val="none" w:sz="0" w:space="0" w:color="auto"/>
            <w:bottom w:val="none" w:sz="0" w:space="0" w:color="auto"/>
            <w:right w:val="none" w:sz="0" w:space="0" w:color="auto"/>
          </w:divBdr>
        </w:div>
        <w:div w:id="2096124668">
          <w:marLeft w:val="0"/>
          <w:marRight w:val="0"/>
          <w:marTop w:val="0"/>
          <w:marBottom w:val="0"/>
          <w:divBdr>
            <w:top w:val="none" w:sz="0" w:space="0" w:color="auto"/>
            <w:left w:val="none" w:sz="0" w:space="0" w:color="auto"/>
            <w:bottom w:val="none" w:sz="0" w:space="0" w:color="auto"/>
            <w:right w:val="none" w:sz="0" w:space="0" w:color="auto"/>
          </w:divBdr>
          <w:divsChild>
            <w:div w:id="1812941756">
              <w:marLeft w:val="0"/>
              <w:marRight w:val="0"/>
              <w:marTop w:val="0"/>
              <w:marBottom w:val="0"/>
              <w:divBdr>
                <w:top w:val="none" w:sz="0" w:space="0" w:color="auto"/>
                <w:left w:val="none" w:sz="0" w:space="0" w:color="auto"/>
                <w:bottom w:val="none" w:sz="0" w:space="0" w:color="auto"/>
                <w:right w:val="none" w:sz="0" w:space="0" w:color="auto"/>
              </w:divBdr>
            </w:div>
            <w:div w:id="164134370">
              <w:marLeft w:val="0"/>
              <w:marRight w:val="0"/>
              <w:marTop w:val="0"/>
              <w:marBottom w:val="0"/>
              <w:divBdr>
                <w:top w:val="none" w:sz="0" w:space="0" w:color="auto"/>
                <w:left w:val="none" w:sz="0" w:space="0" w:color="auto"/>
                <w:bottom w:val="none" w:sz="0" w:space="0" w:color="auto"/>
                <w:right w:val="none" w:sz="0" w:space="0" w:color="auto"/>
              </w:divBdr>
            </w:div>
            <w:div w:id="1430808462">
              <w:marLeft w:val="0"/>
              <w:marRight w:val="0"/>
              <w:marTop w:val="0"/>
              <w:marBottom w:val="0"/>
              <w:divBdr>
                <w:top w:val="none" w:sz="0" w:space="0" w:color="auto"/>
                <w:left w:val="none" w:sz="0" w:space="0" w:color="auto"/>
                <w:bottom w:val="none" w:sz="0" w:space="0" w:color="auto"/>
                <w:right w:val="none" w:sz="0" w:space="0" w:color="auto"/>
              </w:divBdr>
            </w:div>
            <w:div w:id="1335916098">
              <w:marLeft w:val="0"/>
              <w:marRight w:val="0"/>
              <w:marTop w:val="0"/>
              <w:marBottom w:val="0"/>
              <w:divBdr>
                <w:top w:val="none" w:sz="0" w:space="0" w:color="auto"/>
                <w:left w:val="none" w:sz="0" w:space="0" w:color="auto"/>
                <w:bottom w:val="none" w:sz="0" w:space="0" w:color="auto"/>
                <w:right w:val="none" w:sz="0" w:space="0" w:color="auto"/>
              </w:divBdr>
            </w:div>
            <w:div w:id="1066805658">
              <w:marLeft w:val="0"/>
              <w:marRight w:val="0"/>
              <w:marTop w:val="0"/>
              <w:marBottom w:val="0"/>
              <w:divBdr>
                <w:top w:val="none" w:sz="0" w:space="0" w:color="auto"/>
                <w:left w:val="none" w:sz="0" w:space="0" w:color="auto"/>
                <w:bottom w:val="none" w:sz="0" w:space="0" w:color="auto"/>
                <w:right w:val="none" w:sz="0" w:space="0" w:color="auto"/>
              </w:divBdr>
            </w:div>
          </w:divsChild>
        </w:div>
        <w:div w:id="600340066">
          <w:marLeft w:val="0"/>
          <w:marRight w:val="0"/>
          <w:marTop w:val="0"/>
          <w:marBottom w:val="0"/>
          <w:divBdr>
            <w:top w:val="none" w:sz="0" w:space="0" w:color="auto"/>
            <w:left w:val="none" w:sz="0" w:space="0" w:color="auto"/>
            <w:bottom w:val="none" w:sz="0" w:space="0" w:color="auto"/>
            <w:right w:val="none" w:sz="0" w:space="0" w:color="auto"/>
          </w:divBdr>
          <w:divsChild>
            <w:div w:id="626472956">
              <w:marLeft w:val="0"/>
              <w:marRight w:val="0"/>
              <w:marTop w:val="0"/>
              <w:marBottom w:val="0"/>
              <w:divBdr>
                <w:top w:val="none" w:sz="0" w:space="0" w:color="auto"/>
                <w:left w:val="none" w:sz="0" w:space="0" w:color="auto"/>
                <w:bottom w:val="none" w:sz="0" w:space="0" w:color="auto"/>
                <w:right w:val="none" w:sz="0" w:space="0" w:color="auto"/>
              </w:divBdr>
            </w:div>
            <w:div w:id="1274752617">
              <w:marLeft w:val="0"/>
              <w:marRight w:val="0"/>
              <w:marTop w:val="0"/>
              <w:marBottom w:val="0"/>
              <w:divBdr>
                <w:top w:val="none" w:sz="0" w:space="0" w:color="auto"/>
                <w:left w:val="none" w:sz="0" w:space="0" w:color="auto"/>
                <w:bottom w:val="none" w:sz="0" w:space="0" w:color="auto"/>
                <w:right w:val="none" w:sz="0" w:space="0" w:color="auto"/>
              </w:divBdr>
            </w:div>
            <w:div w:id="376197032">
              <w:marLeft w:val="0"/>
              <w:marRight w:val="0"/>
              <w:marTop w:val="0"/>
              <w:marBottom w:val="0"/>
              <w:divBdr>
                <w:top w:val="none" w:sz="0" w:space="0" w:color="auto"/>
                <w:left w:val="none" w:sz="0" w:space="0" w:color="auto"/>
                <w:bottom w:val="none" w:sz="0" w:space="0" w:color="auto"/>
                <w:right w:val="none" w:sz="0" w:space="0" w:color="auto"/>
              </w:divBdr>
            </w:div>
            <w:div w:id="1628245198">
              <w:marLeft w:val="0"/>
              <w:marRight w:val="0"/>
              <w:marTop w:val="0"/>
              <w:marBottom w:val="0"/>
              <w:divBdr>
                <w:top w:val="none" w:sz="0" w:space="0" w:color="auto"/>
                <w:left w:val="none" w:sz="0" w:space="0" w:color="auto"/>
                <w:bottom w:val="none" w:sz="0" w:space="0" w:color="auto"/>
                <w:right w:val="none" w:sz="0" w:space="0" w:color="auto"/>
              </w:divBdr>
            </w:div>
            <w:div w:id="1054935702">
              <w:marLeft w:val="0"/>
              <w:marRight w:val="0"/>
              <w:marTop w:val="0"/>
              <w:marBottom w:val="0"/>
              <w:divBdr>
                <w:top w:val="none" w:sz="0" w:space="0" w:color="auto"/>
                <w:left w:val="none" w:sz="0" w:space="0" w:color="auto"/>
                <w:bottom w:val="none" w:sz="0" w:space="0" w:color="auto"/>
                <w:right w:val="none" w:sz="0" w:space="0" w:color="auto"/>
              </w:divBdr>
            </w:div>
          </w:divsChild>
        </w:div>
        <w:div w:id="1863404">
          <w:marLeft w:val="0"/>
          <w:marRight w:val="0"/>
          <w:marTop w:val="0"/>
          <w:marBottom w:val="0"/>
          <w:divBdr>
            <w:top w:val="none" w:sz="0" w:space="0" w:color="auto"/>
            <w:left w:val="none" w:sz="0" w:space="0" w:color="auto"/>
            <w:bottom w:val="none" w:sz="0" w:space="0" w:color="auto"/>
            <w:right w:val="none" w:sz="0" w:space="0" w:color="auto"/>
          </w:divBdr>
          <w:divsChild>
            <w:div w:id="317004295">
              <w:marLeft w:val="0"/>
              <w:marRight w:val="0"/>
              <w:marTop w:val="0"/>
              <w:marBottom w:val="0"/>
              <w:divBdr>
                <w:top w:val="none" w:sz="0" w:space="0" w:color="auto"/>
                <w:left w:val="none" w:sz="0" w:space="0" w:color="auto"/>
                <w:bottom w:val="none" w:sz="0" w:space="0" w:color="auto"/>
                <w:right w:val="none" w:sz="0" w:space="0" w:color="auto"/>
              </w:divBdr>
            </w:div>
            <w:div w:id="2122218481">
              <w:marLeft w:val="0"/>
              <w:marRight w:val="0"/>
              <w:marTop w:val="0"/>
              <w:marBottom w:val="0"/>
              <w:divBdr>
                <w:top w:val="none" w:sz="0" w:space="0" w:color="auto"/>
                <w:left w:val="none" w:sz="0" w:space="0" w:color="auto"/>
                <w:bottom w:val="none" w:sz="0" w:space="0" w:color="auto"/>
                <w:right w:val="none" w:sz="0" w:space="0" w:color="auto"/>
              </w:divBdr>
            </w:div>
            <w:div w:id="163278260">
              <w:marLeft w:val="0"/>
              <w:marRight w:val="0"/>
              <w:marTop w:val="0"/>
              <w:marBottom w:val="0"/>
              <w:divBdr>
                <w:top w:val="none" w:sz="0" w:space="0" w:color="auto"/>
                <w:left w:val="none" w:sz="0" w:space="0" w:color="auto"/>
                <w:bottom w:val="none" w:sz="0" w:space="0" w:color="auto"/>
                <w:right w:val="none" w:sz="0" w:space="0" w:color="auto"/>
              </w:divBdr>
            </w:div>
            <w:div w:id="922178681">
              <w:marLeft w:val="0"/>
              <w:marRight w:val="0"/>
              <w:marTop w:val="0"/>
              <w:marBottom w:val="0"/>
              <w:divBdr>
                <w:top w:val="none" w:sz="0" w:space="0" w:color="auto"/>
                <w:left w:val="none" w:sz="0" w:space="0" w:color="auto"/>
                <w:bottom w:val="none" w:sz="0" w:space="0" w:color="auto"/>
                <w:right w:val="none" w:sz="0" w:space="0" w:color="auto"/>
              </w:divBdr>
            </w:div>
            <w:div w:id="1216769855">
              <w:marLeft w:val="0"/>
              <w:marRight w:val="0"/>
              <w:marTop w:val="0"/>
              <w:marBottom w:val="0"/>
              <w:divBdr>
                <w:top w:val="none" w:sz="0" w:space="0" w:color="auto"/>
                <w:left w:val="none" w:sz="0" w:space="0" w:color="auto"/>
                <w:bottom w:val="none" w:sz="0" w:space="0" w:color="auto"/>
                <w:right w:val="none" w:sz="0" w:space="0" w:color="auto"/>
              </w:divBdr>
            </w:div>
          </w:divsChild>
        </w:div>
        <w:div w:id="1552304742">
          <w:marLeft w:val="0"/>
          <w:marRight w:val="0"/>
          <w:marTop w:val="0"/>
          <w:marBottom w:val="0"/>
          <w:divBdr>
            <w:top w:val="none" w:sz="0" w:space="0" w:color="auto"/>
            <w:left w:val="none" w:sz="0" w:space="0" w:color="auto"/>
            <w:bottom w:val="none" w:sz="0" w:space="0" w:color="auto"/>
            <w:right w:val="none" w:sz="0" w:space="0" w:color="auto"/>
          </w:divBdr>
          <w:divsChild>
            <w:div w:id="1043604020">
              <w:marLeft w:val="0"/>
              <w:marRight w:val="0"/>
              <w:marTop w:val="0"/>
              <w:marBottom w:val="0"/>
              <w:divBdr>
                <w:top w:val="none" w:sz="0" w:space="0" w:color="auto"/>
                <w:left w:val="none" w:sz="0" w:space="0" w:color="auto"/>
                <w:bottom w:val="none" w:sz="0" w:space="0" w:color="auto"/>
                <w:right w:val="none" w:sz="0" w:space="0" w:color="auto"/>
              </w:divBdr>
            </w:div>
            <w:div w:id="1124351313">
              <w:marLeft w:val="0"/>
              <w:marRight w:val="0"/>
              <w:marTop w:val="0"/>
              <w:marBottom w:val="0"/>
              <w:divBdr>
                <w:top w:val="none" w:sz="0" w:space="0" w:color="auto"/>
                <w:left w:val="none" w:sz="0" w:space="0" w:color="auto"/>
                <w:bottom w:val="none" w:sz="0" w:space="0" w:color="auto"/>
                <w:right w:val="none" w:sz="0" w:space="0" w:color="auto"/>
              </w:divBdr>
            </w:div>
            <w:div w:id="307249339">
              <w:marLeft w:val="0"/>
              <w:marRight w:val="0"/>
              <w:marTop w:val="0"/>
              <w:marBottom w:val="0"/>
              <w:divBdr>
                <w:top w:val="none" w:sz="0" w:space="0" w:color="auto"/>
                <w:left w:val="none" w:sz="0" w:space="0" w:color="auto"/>
                <w:bottom w:val="none" w:sz="0" w:space="0" w:color="auto"/>
                <w:right w:val="none" w:sz="0" w:space="0" w:color="auto"/>
              </w:divBdr>
            </w:div>
            <w:div w:id="1320420772">
              <w:marLeft w:val="0"/>
              <w:marRight w:val="0"/>
              <w:marTop w:val="0"/>
              <w:marBottom w:val="0"/>
              <w:divBdr>
                <w:top w:val="none" w:sz="0" w:space="0" w:color="auto"/>
                <w:left w:val="none" w:sz="0" w:space="0" w:color="auto"/>
                <w:bottom w:val="none" w:sz="0" w:space="0" w:color="auto"/>
                <w:right w:val="none" w:sz="0" w:space="0" w:color="auto"/>
              </w:divBdr>
            </w:div>
            <w:div w:id="558828340">
              <w:marLeft w:val="0"/>
              <w:marRight w:val="0"/>
              <w:marTop w:val="0"/>
              <w:marBottom w:val="0"/>
              <w:divBdr>
                <w:top w:val="none" w:sz="0" w:space="0" w:color="auto"/>
                <w:left w:val="none" w:sz="0" w:space="0" w:color="auto"/>
                <w:bottom w:val="none" w:sz="0" w:space="0" w:color="auto"/>
                <w:right w:val="none" w:sz="0" w:space="0" w:color="auto"/>
              </w:divBdr>
            </w:div>
          </w:divsChild>
        </w:div>
        <w:div w:id="841697876">
          <w:marLeft w:val="0"/>
          <w:marRight w:val="0"/>
          <w:marTop w:val="0"/>
          <w:marBottom w:val="0"/>
          <w:divBdr>
            <w:top w:val="none" w:sz="0" w:space="0" w:color="auto"/>
            <w:left w:val="none" w:sz="0" w:space="0" w:color="auto"/>
            <w:bottom w:val="none" w:sz="0" w:space="0" w:color="auto"/>
            <w:right w:val="none" w:sz="0" w:space="0" w:color="auto"/>
          </w:divBdr>
          <w:divsChild>
            <w:div w:id="1519198754">
              <w:marLeft w:val="0"/>
              <w:marRight w:val="0"/>
              <w:marTop w:val="0"/>
              <w:marBottom w:val="0"/>
              <w:divBdr>
                <w:top w:val="none" w:sz="0" w:space="0" w:color="auto"/>
                <w:left w:val="none" w:sz="0" w:space="0" w:color="auto"/>
                <w:bottom w:val="none" w:sz="0" w:space="0" w:color="auto"/>
                <w:right w:val="none" w:sz="0" w:space="0" w:color="auto"/>
              </w:divBdr>
            </w:div>
            <w:div w:id="520122649">
              <w:marLeft w:val="0"/>
              <w:marRight w:val="0"/>
              <w:marTop w:val="0"/>
              <w:marBottom w:val="0"/>
              <w:divBdr>
                <w:top w:val="none" w:sz="0" w:space="0" w:color="auto"/>
                <w:left w:val="none" w:sz="0" w:space="0" w:color="auto"/>
                <w:bottom w:val="none" w:sz="0" w:space="0" w:color="auto"/>
                <w:right w:val="none" w:sz="0" w:space="0" w:color="auto"/>
              </w:divBdr>
            </w:div>
            <w:div w:id="2047103163">
              <w:marLeft w:val="0"/>
              <w:marRight w:val="0"/>
              <w:marTop w:val="0"/>
              <w:marBottom w:val="0"/>
              <w:divBdr>
                <w:top w:val="none" w:sz="0" w:space="0" w:color="auto"/>
                <w:left w:val="none" w:sz="0" w:space="0" w:color="auto"/>
                <w:bottom w:val="none" w:sz="0" w:space="0" w:color="auto"/>
                <w:right w:val="none" w:sz="0" w:space="0" w:color="auto"/>
              </w:divBdr>
            </w:div>
            <w:div w:id="128135074">
              <w:marLeft w:val="0"/>
              <w:marRight w:val="0"/>
              <w:marTop w:val="0"/>
              <w:marBottom w:val="0"/>
              <w:divBdr>
                <w:top w:val="none" w:sz="0" w:space="0" w:color="auto"/>
                <w:left w:val="none" w:sz="0" w:space="0" w:color="auto"/>
                <w:bottom w:val="none" w:sz="0" w:space="0" w:color="auto"/>
                <w:right w:val="none" w:sz="0" w:space="0" w:color="auto"/>
              </w:divBdr>
            </w:div>
            <w:div w:id="2044860365">
              <w:marLeft w:val="0"/>
              <w:marRight w:val="0"/>
              <w:marTop w:val="0"/>
              <w:marBottom w:val="0"/>
              <w:divBdr>
                <w:top w:val="none" w:sz="0" w:space="0" w:color="auto"/>
                <w:left w:val="none" w:sz="0" w:space="0" w:color="auto"/>
                <w:bottom w:val="none" w:sz="0" w:space="0" w:color="auto"/>
                <w:right w:val="none" w:sz="0" w:space="0" w:color="auto"/>
              </w:divBdr>
            </w:div>
          </w:divsChild>
        </w:div>
        <w:div w:id="59208737">
          <w:marLeft w:val="0"/>
          <w:marRight w:val="0"/>
          <w:marTop w:val="0"/>
          <w:marBottom w:val="0"/>
          <w:divBdr>
            <w:top w:val="none" w:sz="0" w:space="0" w:color="auto"/>
            <w:left w:val="none" w:sz="0" w:space="0" w:color="auto"/>
            <w:bottom w:val="none" w:sz="0" w:space="0" w:color="auto"/>
            <w:right w:val="none" w:sz="0" w:space="0" w:color="auto"/>
          </w:divBdr>
          <w:divsChild>
            <w:div w:id="1415014309">
              <w:marLeft w:val="0"/>
              <w:marRight w:val="0"/>
              <w:marTop w:val="0"/>
              <w:marBottom w:val="0"/>
              <w:divBdr>
                <w:top w:val="none" w:sz="0" w:space="0" w:color="auto"/>
                <w:left w:val="none" w:sz="0" w:space="0" w:color="auto"/>
                <w:bottom w:val="none" w:sz="0" w:space="0" w:color="auto"/>
                <w:right w:val="none" w:sz="0" w:space="0" w:color="auto"/>
              </w:divBdr>
            </w:div>
            <w:div w:id="1236161772">
              <w:marLeft w:val="0"/>
              <w:marRight w:val="0"/>
              <w:marTop w:val="0"/>
              <w:marBottom w:val="0"/>
              <w:divBdr>
                <w:top w:val="none" w:sz="0" w:space="0" w:color="auto"/>
                <w:left w:val="none" w:sz="0" w:space="0" w:color="auto"/>
                <w:bottom w:val="none" w:sz="0" w:space="0" w:color="auto"/>
                <w:right w:val="none" w:sz="0" w:space="0" w:color="auto"/>
              </w:divBdr>
            </w:div>
            <w:div w:id="319699890">
              <w:marLeft w:val="0"/>
              <w:marRight w:val="0"/>
              <w:marTop w:val="0"/>
              <w:marBottom w:val="0"/>
              <w:divBdr>
                <w:top w:val="none" w:sz="0" w:space="0" w:color="auto"/>
                <w:left w:val="none" w:sz="0" w:space="0" w:color="auto"/>
                <w:bottom w:val="none" w:sz="0" w:space="0" w:color="auto"/>
                <w:right w:val="none" w:sz="0" w:space="0" w:color="auto"/>
              </w:divBdr>
            </w:div>
            <w:div w:id="840850645">
              <w:marLeft w:val="0"/>
              <w:marRight w:val="0"/>
              <w:marTop w:val="0"/>
              <w:marBottom w:val="0"/>
              <w:divBdr>
                <w:top w:val="none" w:sz="0" w:space="0" w:color="auto"/>
                <w:left w:val="none" w:sz="0" w:space="0" w:color="auto"/>
                <w:bottom w:val="none" w:sz="0" w:space="0" w:color="auto"/>
                <w:right w:val="none" w:sz="0" w:space="0" w:color="auto"/>
              </w:divBdr>
            </w:div>
            <w:div w:id="897278606">
              <w:marLeft w:val="0"/>
              <w:marRight w:val="0"/>
              <w:marTop w:val="0"/>
              <w:marBottom w:val="0"/>
              <w:divBdr>
                <w:top w:val="none" w:sz="0" w:space="0" w:color="auto"/>
                <w:left w:val="none" w:sz="0" w:space="0" w:color="auto"/>
                <w:bottom w:val="none" w:sz="0" w:space="0" w:color="auto"/>
                <w:right w:val="none" w:sz="0" w:space="0" w:color="auto"/>
              </w:divBdr>
            </w:div>
          </w:divsChild>
        </w:div>
        <w:div w:id="2016304010">
          <w:marLeft w:val="0"/>
          <w:marRight w:val="0"/>
          <w:marTop w:val="0"/>
          <w:marBottom w:val="0"/>
          <w:divBdr>
            <w:top w:val="none" w:sz="0" w:space="0" w:color="auto"/>
            <w:left w:val="none" w:sz="0" w:space="0" w:color="auto"/>
            <w:bottom w:val="none" w:sz="0" w:space="0" w:color="auto"/>
            <w:right w:val="none" w:sz="0" w:space="0" w:color="auto"/>
          </w:divBdr>
          <w:divsChild>
            <w:div w:id="993610231">
              <w:marLeft w:val="0"/>
              <w:marRight w:val="0"/>
              <w:marTop w:val="0"/>
              <w:marBottom w:val="0"/>
              <w:divBdr>
                <w:top w:val="none" w:sz="0" w:space="0" w:color="auto"/>
                <w:left w:val="none" w:sz="0" w:space="0" w:color="auto"/>
                <w:bottom w:val="none" w:sz="0" w:space="0" w:color="auto"/>
                <w:right w:val="none" w:sz="0" w:space="0" w:color="auto"/>
              </w:divBdr>
            </w:div>
            <w:div w:id="87242253">
              <w:marLeft w:val="0"/>
              <w:marRight w:val="0"/>
              <w:marTop w:val="0"/>
              <w:marBottom w:val="0"/>
              <w:divBdr>
                <w:top w:val="none" w:sz="0" w:space="0" w:color="auto"/>
                <w:left w:val="none" w:sz="0" w:space="0" w:color="auto"/>
                <w:bottom w:val="none" w:sz="0" w:space="0" w:color="auto"/>
                <w:right w:val="none" w:sz="0" w:space="0" w:color="auto"/>
              </w:divBdr>
            </w:div>
            <w:div w:id="387267369">
              <w:marLeft w:val="0"/>
              <w:marRight w:val="0"/>
              <w:marTop w:val="0"/>
              <w:marBottom w:val="0"/>
              <w:divBdr>
                <w:top w:val="none" w:sz="0" w:space="0" w:color="auto"/>
                <w:left w:val="none" w:sz="0" w:space="0" w:color="auto"/>
                <w:bottom w:val="none" w:sz="0" w:space="0" w:color="auto"/>
                <w:right w:val="none" w:sz="0" w:space="0" w:color="auto"/>
              </w:divBdr>
            </w:div>
            <w:div w:id="448204070">
              <w:marLeft w:val="0"/>
              <w:marRight w:val="0"/>
              <w:marTop w:val="0"/>
              <w:marBottom w:val="0"/>
              <w:divBdr>
                <w:top w:val="none" w:sz="0" w:space="0" w:color="auto"/>
                <w:left w:val="none" w:sz="0" w:space="0" w:color="auto"/>
                <w:bottom w:val="none" w:sz="0" w:space="0" w:color="auto"/>
                <w:right w:val="none" w:sz="0" w:space="0" w:color="auto"/>
              </w:divBdr>
            </w:div>
            <w:div w:id="1900091677">
              <w:marLeft w:val="0"/>
              <w:marRight w:val="0"/>
              <w:marTop w:val="0"/>
              <w:marBottom w:val="0"/>
              <w:divBdr>
                <w:top w:val="none" w:sz="0" w:space="0" w:color="auto"/>
                <w:left w:val="none" w:sz="0" w:space="0" w:color="auto"/>
                <w:bottom w:val="none" w:sz="0" w:space="0" w:color="auto"/>
                <w:right w:val="none" w:sz="0" w:space="0" w:color="auto"/>
              </w:divBdr>
            </w:div>
          </w:divsChild>
        </w:div>
        <w:div w:id="1149327051">
          <w:marLeft w:val="0"/>
          <w:marRight w:val="0"/>
          <w:marTop w:val="0"/>
          <w:marBottom w:val="0"/>
          <w:divBdr>
            <w:top w:val="none" w:sz="0" w:space="0" w:color="auto"/>
            <w:left w:val="none" w:sz="0" w:space="0" w:color="auto"/>
            <w:bottom w:val="none" w:sz="0" w:space="0" w:color="auto"/>
            <w:right w:val="none" w:sz="0" w:space="0" w:color="auto"/>
          </w:divBdr>
          <w:divsChild>
            <w:div w:id="32777580">
              <w:marLeft w:val="0"/>
              <w:marRight w:val="0"/>
              <w:marTop w:val="0"/>
              <w:marBottom w:val="0"/>
              <w:divBdr>
                <w:top w:val="none" w:sz="0" w:space="0" w:color="auto"/>
                <w:left w:val="none" w:sz="0" w:space="0" w:color="auto"/>
                <w:bottom w:val="none" w:sz="0" w:space="0" w:color="auto"/>
                <w:right w:val="none" w:sz="0" w:space="0" w:color="auto"/>
              </w:divBdr>
            </w:div>
            <w:div w:id="917591881">
              <w:marLeft w:val="0"/>
              <w:marRight w:val="0"/>
              <w:marTop w:val="0"/>
              <w:marBottom w:val="0"/>
              <w:divBdr>
                <w:top w:val="none" w:sz="0" w:space="0" w:color="auto"/>
                <w:left w:val="none" w:sz="0" w:space="0" w:color="auto"/>
                <w:bottom w:val="none" w:sz="0" w:space="0" w:color="auto"/>
                <w:right w:val="none" w:sz="0" w:space="0" w:color="auto"/>
              </w:divBdr>
            </w:div>
            <w:div w:id="343171697">
              <w:marLeft w:val="0"/>
              <w:marRight w:val="0"/>
              <w:marTop w:val="0"/>
              <w:marBottom w:val="0"/>
              <w:divBdr>
                <w:top w:val="none" w:sz="0" w:space="0" w:color="auto"/>
                <w:left w:val="none" w:sz="0" w:space="0" w:color="auto"/>
                <w:bottom w:val="none" w:sz="0" w:space="0" w:color="auto"/>
                <w:right w:val="none" w:sz="0" w:space="0" w:color="auto"/>
              </w:divBdr>
            </w:div>
            <w:div w:id="809783204">
              <w:marLeft w:val="0"/>
              <w:marRight w:val="0"/>
              <w:marTop w:val="0"/>
              <w:marBottom w:val="0"/>
              <w:divBdr>
                <w:top w:val="none" w:sz="0" w:space="0" w:color="auto"/>
                <w:left w:val="none" w:sz="0" w:space="0" w:color="auto"/>
                <w:bottom w:val="none" w:sz="0" w:space="0" w:color="auto"/>
                <w:right w:val="none" w:sz="0" w:space="0" w:color="auto"/>
              </w:divBdr>
            </w:div>
            <w:div w:id="1687363414">
              <w:marLeft w:val="0"/>
              <w:marRight w:val="0"/>
              <w:marTop w:val="0"/>
              <w:marBottom w:val="0"/>
              <w:divBdr>
                <w:top w:val="none" w:sz="0" w:space="0" w:color="auto"/>
                <w:left w:val="none" w:sz="0" w:space="0" w:color="auto"/>
                <w:bottom w:val="none" w:sz="0" w:space="0" w:color="auto"/>
                <w:right w:val="none" w:sz="0" w:space="0" w:color="auto"/>
              </w:divBdr>
            </w:div>
          </w:divsChild>
        </w:div>
        <w:div w:id="779106207">
          <w:marLeft w:val="0"/>
          <w:marRight w:val="0"/>
          <w:marTop w:val="0"/>
          <w:marBottom w:val="0"/>
          <w:divBdr>
            <w:top w:val="none" w:sz="0" w:space="0" w:color="auto"/>
            <w:left w:val="none" w:sz="0" w:space="0" w:color="auto"/>
            <w:bottom w:val="none" w:sz="0" w:space="0" w:color="auto"/>
            <w:right w:val="none" w:sz="0" w:space="0" w:color="auto"/>
          </w:divBdr>
          <w:divsChild>
            <w:div w:id="1029138899">
              <w:marLeft w:val="0"/>
              <w:marRight w:val="0"/>
              <w:marTop w:val="0"/>
              <w:marBottom w:val="0"/>
              <w:divBdr>
                <w:top w:val="none" w:sz="0" w:space="0" w:color="auto"/>
                <w:left w:val="none" w:sz="0" w:space="0" w:color="auto"/>
                <w:bottom w:val="none" w:sz="0" w:space="0" w:color="auto"/>
                <w:right w:val="none" w:sz="0" w:space="0" w:color="auto"/>
              </w:divBdr>
            </w:div>
            <w:div w:id="1552114005">
              <w:marLeft w:val="0"/>
              <w:marRight w:val="0"/>
              <w:marTop w:val="0"/>
              <w:marBottom w:val="0"/>
              <w:divBdr>
                <w:top w:val="none" w:sz="0" w:space="0" w:color="auto"/>
                <w:left w:val="none" w:sz="0" w:space="0" w:color="auto"/>
                <w:bottom w:val="none" w:sz="0" w:space="0" w:color="auto"/>
                <w:right w:val="none" w:sz="0" w:space="0" w:color="auto"/>
              </w:divBdr>
            </w:div>
            <w:div w:id="525171765">
              <w:marLeft w:val="0"/>
              <w:marRight w:val="0"/>
              <w:marTop w:val="0"/>
              <w:marBottom w:val="0"/>
              <w:divBdr>
                <w:top w:val="none" w:sz="0" w:space="0" w:color="auto"/>
                <w:left w:val="none" w:sz="0" w:space="0" w:color="auto"/>
                <w:bottom w:val="none" w:sz="0" w:space="0" w:color="auto"/>
                <w:right w:val="none" w:sz="0" w:space="0" w:color="auto"/>
              </w:divBdr>
            </w:div>
            <w:div w:id="1808283352">
              <w:marLeft w:val="0"/>
              <w:marRight w:val="0"/>
              <w:marTop w:val="0"/>
              <w:marBottom w:val="0"/>
              <w:divBdr>
                <w:top w:val="none" w:sz="0" w:space="0" w:color="auto"/>
                <w:left w:val="none" w:sz="0" w:space="0" w:color="auto"/>
                <w:bottom w:val="none" w:sz="0" w:space="0" w:color="auto"/>
                <w:right w:val="none" w:sz="0" w:space="0" w:color="auto"/>
              </w:divBdr>
            </w:div>
            <w:div w:id="646013066">
              <w:marLeft w:val="0"/>
              <w:marRight w:val="0"/>
              <w:marTop w:val="0"/>
              <w:marBottom w:val="0"/>
              <w:divBdr>
                <w:top w:val="none" w:sz="0" w:space="0" w:color="auto"/>
                <w:left w:val="none" w:sz="0" w:space="0" w:color="auto"/>
                <w:bottom w:val="none" w:sz="0" w:space="0" w:color="auto"/>
                <w:right w:val="none" w:sz="0" w:space="0" w:color="auto"/>
              </w:divBdr>
            </w:div>
          </w:divsChild>
        </w:div>
        <w:div w:id="1106078860">
          <w:marLeft w:val="0"/>
          <w:marRight w:val="0"/>
          <w:marTop w:val="0"/>
          <w:marBottom w:val="0"/>
          <w:divBdr>
            <w:top w:val="none" w:sz="0" w:space="0" w:color="auto"/>
            <w:left w:val="none" w:sz="0" w:space="0" w:color="auto"/>
            <w:bottom w:val="none" w:sz="0" w:space="0" w:color="auto"/>
            <w:right w:val="none" w:sz="0" w:space="0" w:color="auto"/>
          </w:divBdr>
          <w:divsChild>
            <w:div w:id="1572809045">
              <w:marLeft w:val="0"/>
              <w:marRight w:val="0"/>
              <w:marTop w:val="0"/>
              <w:marBottom w:val="0"/>
              <w:divBdr>
                <w:top w:val="none" w:sz="0" w:space="0" w:color="auto"/>
                <w:left w:val="none" w:sz="0" w:space="0" w:color="auto"/>
                <w:bottom w:val="none" w:sz="0" w:space="0" w:color="auto"/>
                <w:right w:val="none" w:sz="0" w:space="0" w:color="auto"/>
              </w:divBdr>
            </w:div>
            <w:div w:id="916281521">
              <w:marLeft w:val="0"/>
              <w:marRight w:val="0"/>
              <w:marTop w:val="0"/>
              <w:marBottom w:val="0"/>
              <w:divBdr>
                <w:top w:val="none" w:sz="0" w:space="0" w:color="auto"/>
                <w:left w:val="none" w:sz="0" w:space="0" w:color="auto"/>
                <w:bottom w:val="none" w:sz="0" w:space="0" w:color="auto"/>
                <w:right w:val="none" w:sz="0" w:space="0" w:color="auto"/>
              </w:divBdr>
            </w:div>
            <w:div w:id="547762931">
              <w:marLeft w:val="0"/>
              <w:marRight w:val="0"/>
              <w:marTop w:val="0"/>
              <w:marBottom w:val="0"/>
              <w:divBdr>
                <w:top w:val="none" w:sz="0" w:space="0" w:color="auto"/>
                <w:left w:val="none" w:sz="0" w:space="0" w:color="auto"/>
                <w:bottom w:val="none" w:sz="0" w:space="0" w:color="auto"/>
                <w:right w:val="none" w:sz="0" w:space="0" w:color="auto"/>
              </w:divBdr>
            </w:div>
            <w:div w:id="724569725">
              <w:marLeft w:val="0"/>
              <w:marRight w:val="0"/>
              <w:marTop w:val="0"/>
              <w:marBottom w:val="0"/>
              <w:divBdr>
                <w:top w:val="none" w:sz="0" w:space="0" w:color="auto"/>
                <w:left w:val="none" w:sz="0" w:space="0" w:color="auto"/>
                <w:bottom w:val="none" w:sz="0" w:space="0" w:color="auto"/>
                <w:right w:val="none" w:sz="0" w:space="0" w:color="auto"/>
              </w:divBdr>
            </w:div>
            <w:div w:id="1718771380">
              <w:marLeft w:val="0"/>
              <w:marRight w:val="0"/>
              <w:marTop w:val="0"/>
              <w:marBottom w:val="0"/>
              <w:divBdr>
                <w:top w:val="none" w:sz="0" w:space="0" w:color="auto"/>
                <w:left w:val="none" w:sz="0" w:space="0" w:color="auto"/>
                <w:bottom w:val="none" w:sz="0" w:space="0" w:color="auto"/>
                <w:right w:val="none" w:sz="0" w:space="0" w:color="auto"/>
              </w:divBdr>
            </w:div>
          </w:divsChild>
        </w:div>
        <w:div w:id="1488940990">
          <w:marLeft w:val="0"/>
          <w:marRight w:val="0"/>
          <w:marTop w:val="0"/>
          <w:marBottom w:val="0"/>
          <w:divBdr>
            <w:top w:val="none" w:sz="0" w:space="0" w:color="auto"/>
            <w:left w:val="none" w:sz="0" w:space="0" w:color="auto"/>
            <w:bottom w:val="none" w:sz="0" w:space="0" w:color="auto"/>
            <w:right w:val="none" w:sz="0" w:space="0" w:color="auto"/>
          </w:divBdr>
        </w:div>
        <w:div w:id="137305000">
          <w:marLeft w:val="0"/>
          <w:marRight w:val="0"/>
          <w:marTop w:val="0"/>
          <w:marBottom w:val="0"/>
          <w:divBdr>
            <w:top w:val="none" w:sz="0" w:space="0" w:color="auto"/>
            <w:left w:val="none" w:sz="0" w:space="0" w:color="auto"/>
            <w:bottom w:val="none" w:sz="0" w:space="0" w:color="auto"/>
            <w:right w:val="none" w:sz="0" w:space="0" w:color="auto"/>
          </w:divBdr>
        </w:div>
        <w:div w:id="447285964">
          <w:marLeft w:val="0"/>
          <w:marRight w:val="0"/>
          <w:marTop w:val="0"/>
          <w:marBottom w:val="0"/>
          <w:divBdr>
            <w:top w:val="none" w:sz="0" w:space="0" w:color="auto"/>
            <w:left w:val="none" w:sz="0" w:space="0" w:color="auto"/>
            <w:bottom w:val="none" w:sz="0" w:space="0" w:color="auto"/>
            <w:right w:val="none" w:sz="0" w:space="0" w:color="auto"/>
          </w:divBdr>
        </w:div>
        <w:div w:id="1212690668">
          <w:marLeft w:val="0"/>
          <w:marRight w:val="0"/>
          <w:marTop w:val="0"/>
          <w:marBottom w:val="0"/>
          <w:divBdr>
            <w:top w:val="none" w:sz="0" w:space="0" w:color="auto"/>
            <w:left w:val="none" w:sz="0" w:space="0" w:color="auto"/>
            <w:bottom w:val="none" w:sz="0" w:space="0" w:color="auto"/>
            <w:right w:val="none" w:sz="0" w:space="0" w:color="auto"/>
          </w:divBdr>
        </w:div>
        <w:div w:id="1988852811">
          <w:marLeft w:val="0"/>
          <w:marRight w:val="0"/>
          <w:marTop w:val="0"/>
          <w:marBottom w:val="0"/>
          <w:divBdr>
            <w:top w:val="none" w:sz="0" w:space="0" w:color="auto"/>
            <w:left w:val="none" w:sz="0" w:space="0" w:color="auto"/>
            <w:bottom w:val="none" w:sz="0" w:space="0" w:color="auto"/>
            <w:right w:val="none" w:sz="0" w:space="0" w:color="auto"/>
          </w:divBdr>
        </w:div>
        <w:div w:id="1797985444">
          <w:marLeft w:val="0"/>
          <w:marRight w:val="0"/>
          <w:marTop w:val="0"/>
          <w:marBottom w:val="0"/>
          <w:divBdr>
            <w:top w:val="none" w:sz="0" w:space="0" w:color="auto"/>
            <w:left w:val="none" w:sz="0" w:space="0" w:color="auto"/>
            <w:bottom w:val="none" w:sz="0" w:space="0" w:color="auto"/>
            <w:right w:val="none" w:sz="0" w:space="0" w:color="auto"/>
          </w:divBdr>
        </w:div>
        <w:div w:id="1919361020">
          <w:marLeft w:val="0"/>
          <w:marRight w:val="0"/>
          <w:marTop w:val="0"/>
          <w:marBottom w:val="0"/>
          <w:divBdr>
            <w:top w:val="none" w:sz="0" w:space="0" w:color="auto"/>
            <w:left w:val="none" w:sz="0" w:space="0" w:color="auto"/>
            <w:bottom w:val="none" w:sz="0" w:space="0" w:color="auto"/>
            <w:right w:val="none" w:sz="0" w:space="0" w:color="auto"/>
          </w:divBdr>
        </w:div>
      </w:divsChild>
    </w:div>
    <w:div w:id="885071204">
      <w:bodyDiv w:val="1"/>
      <w:marLeft w:val="0"/>
      <w:marRight w:val="0"/>
      <w:marTop w:val="0"/>
      <w:marBottom w:val="0"/>
      <w:divBdr>
        <w:top w:val="none" w:sz="0" w:space="0" w:color="auto"/>
        <w:left w:val="none" w:sz="0" w:space="0" w:color="auto"/>
        <w:bottom w:val="none" w:sz="0" w:space="0" w:color="auto"/>
        <w:right w:val="none" w:sz="0" w:space="0" w:color="auto"/>
      </w:divBdr>
    </w:div>
    <w:div w:id="895161863">
      <w:bodyDiv w:val="1"/>
      <w:marLeft w:val="0"/>
      <w:marRight w:val="0"/>
      <w:marTop w:val="0"/>
      <w:marBottom w:val="0"/>
      <w:divBdr>
        <w:top w:val="none" w:sz="0" w:space="0" w:color="auto"/>
        <w:left w:val="none" w:sz="0" w:space="0" w:color="auto"/>
        <w:bottom w:val="none" w:sz="0" w:space="0" w:color="auto"/>
        <w:right w:val="none" w:sz="0" w:space="0" w:color="auto"/>
      </w:divBdr>
    </w:div>
    <w:div w:id="997536860">
      <w:bodyDiv w:val="1"/>
      <w:marLeft w:val="0"/>
      <w:marRight w:val="0"/>
      <w:marTop w:val="0"/>
      <w:marBottom w:val="0"/>
      <w:divBdr>
        <w:top w:val="none" w:sz="0" w:space="0" w:color="auto"/>
        <w:left w:val="none" w:sz="0" w:space="0" w:color="auto"/>
        <w:bottom w:val="none" w:sz="0" w:space="0" w:color="auto"/>
        <w:right w:val="none" w:sz="0" w:space="0" w:color="auto"/>
      </w:divBdr>
    </w:div>
    <w:div w:id="1090003528">
      <w:bodyDiv w:val="1"/>
      <w:marLeft w:val="0"/>
      <w:marRight w:val="0"/>
      <w:marTop w:val="0"/>
      <w:marBottom w:val="0"/>
      <w:divBdr>
        <w:top w:val="none" w:sz="0" w:space="0" w:color="auto"/>
        <w:left w:val="none" w:sz="0" w:space="0" w:color="auto"/>
        <w:bottom w:val="none" w:sz="0" w:space="0" w:color="auto"/>
        <w:right w:val="none" w:sz="0" w:space="0" w:color="auto"/>
      </w:divBdr>
    </w:div>
    <w:div w:id="1174109713">
      <w:bodyDiv w:val="1"/>
      <w:marLeft w:val="0"/>
      <w:marRight w:val="0"/>
      <w:marTop w:val="0"/>
      <w:marBottom w:val="0"/>
      <w:divBdr>
        <w:top w:val="none" w:sz="0" w:space="0" w:color="auto"/>
        <w:left w:val="none" w:sz="0" w:space="0" w:color="auto"/>
        <w:bottom w:val="none" w:sz="0" w:space="0" w:color="auto"/>
        <w:right w:val="none" w:sz="0" w:space="0" w:color="auto"/>
      </w:divBdr>
    </w:div>
    <w:div w:id="1230775615">
      <w:bodyDiv w:val="1"/>
      <w:marLeft w:val="0"/>
      <w:marRight w:val="0"/>
      <w:marTop w:val="0"/>
      <w:marBottom w:val="0"/>
      <w:divBdr>
        <w:top w:val="none" w:sz="0" w:space="0" w:color="auto"/>
        <w:left w:val="none" w:sz="0" w:space="0" w:color="auto"/>
        <w:bottom w:val="none" w:sz="0" w:space="0" w:color="auto"/>
        <w:right w:val="none" w:sz="0" w:space="0" w:color="auto"/>
      </w:divBdr>
    </w:div>
    <w:div w:id="1429934782">
      <w:bodyDiv w:val="1"/>
      <w:marLeft w:val="0"/>
      <w:marRight w:val="0"/>
      <w:marTop w:val="0"/>
      <w:marBottom w:val="0"/>
      <w:divBdr>
        <w:top w:val="none" w:sz="0" w:space="0" w:color="auto"/>
        <w:left w:val="none" w:sz="0" w:space="0" w:color="auto"/>
        <w:bottom w:val="none" w:sz="0" w:space="0" w:color="auto"/>
        <w:right w:val="none" w:sz="0" w:space="0" w:color="auto"/>
      </w:divBdr>
    </w:div>
    <w:div w:id="14503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c3106da-e74b-4b0f-9027-01830987dda1" xsi:nil="true"/>
    <lcf76f155ced4ddcb4097134ff3c332f xmlns="e187c2d3-effc-4141-b377-4c6607ea63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97EFFD22C370AB40A6306424E3457499" ma:contentTypeVersion="19" ma:contentTypeDescription="Új dokumentum létrehozása." ma:contentTypeScope="" ma:versionID="bdc1abee52a9e616fd407bb75b2ddff6">
  <xsd:schema xmlns:xsd="http://www.w3.org/2001/XMLSchema" xmlns:xs="http://www.w3.org/2001/XMLSchema" xmlns:p="http://schemas.microsoft.com/office/2006/metadata/properties" xmlns:ns2="e187c2d3-effc-4141-b377-4c6607ea63ef" xmlns:ns3="8c3106da-e74b-4b0f-9027-01830987dda1" targetNamespace="http://schemas.microsoft.com/office/2006/metadata/properties" ma:root="true" ma:fieldsID="fc23efc793a7042e62378a3df1635f1e" ns2:_="" ns3:_="">
    <xsd:import namespace="e187c2d3-effc-4141-b377-4c6607ea63ef"/>
    <xsd:import namespace="8c3106da-e74b-4b0f-9027-01830987dd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7c2d3-effc-4141-b377-4c6607ea6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Képcímkék" ma:readOnly="false" ma:fieldId="{5cf76f15-5ced-4ddc-b409-7134ff3c332f}" ma:taxonomyMulti="true" ma:sspId="ce1e32d0-3948-40d6-915d-3ee2b1e32b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3106da-e74b-4b0f-9027-01830987dda1"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22" nillable="true" ma:displayName="Taxonomy Catch All Column" ma:hidden="true" ma:list="{7c3937a4-a028-4fa6-b15e-8d3604cd0918}" ma:internalName="TaxCatchAll" ma:showField="CatchAllData" ma:web="8c3106da-e74b-4b0f-9027-01830987d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84282-493E-4B42-B28B-358C4FBFCEB2}">
  <ds:schemaRefs>
    <ds:schemaRef ds:uri="http://schemas.openxmlformats.org/officeDocument/2006/bibliography"/>
  </ds:schemaRefs>
</ds:datastoreItem>
</file>

<file path=customXml/itemProps2.xml><?xml version="1.0" encoding="utf-8"?>
<ds:datastoreItem xmlns:ds="http://schemas.openxmlformats.org/officeDocument/2006/customXml" ds:itemID="{51BEEC0A-530A-4459-8733-591A4E9042F5}">
  <ds:schemaRefs>
    <ds:schemaRef ds:uri="http://schemas.microsoft.com/office/2006/metadata/properties"/>
    <ds:schemaRef ds:uri="http://schemas.microsoft.com/office/infopath/2007/PartnerControls"/>
    <ds:schemaRef ds:uri="8c3106da-e74b-4b0f-9027-01830987dda1"/>
    <ds:schemaRef ds:uri="e187c2d3-effc-4141-b377-4c6607ea63ef"/>
  </ds:schemaRefs>
</ds:datastoreItem>
</file>

<file path=customXml/itemProps3.xml><?xml version="1.0" encoding="utf-8"?>
<ds:datastoreItem xmlns:ds="http://schemas.openxmlformats.org/officeDocument/2006/customXml" ds:itemID="{4EB76D97-8CD0-4450-AFA3-FA4F1013FA4C}">
  <ds:schemaRefs>
    <ds:schemaRef ds:uri="http://schemas.microsoft.com/sharepoint/v3/contenttype/forms"/>
  </ds:schemaRefs>
</ds:datastoreItem>
</file>

<file path=customXml/itemProps4.xml><?xml version="1.0" encoding="utf-8"?>
<ds:datastoreItem xmlns:ds="http://schemas.openxmlformats.org/officeDocument/2006/customXml" ds:itemID="{99AC1409-5E03-4B7C-A5FF-26526DAEE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7c2d3-effc-4141-b377-4c6607ea63ef"/>
    <ds:schemaRef ds:uri="8c3106da-e74b-4b0f-9027-01830987d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2798</Words>
  <Characters>19314</Characters>
  <Application>Microsoft Office Word</Application>
  <DocSecurity>0</DocSecurity>
  <Lines>160</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Giczy B. Zsuzsanna</dc:creator>
  <cp:keywords/>
  <dc:description/>
  <cp:lastModifiedBy>Makai Viktor</cp:lastModifiedBy>
  <cp:revision>2</cp:revision>
  <dcterms:created xsi:type="dcterms:W3CDTF">2026-02-09T13:56:00Z</dcterms:created>
  <dcterms:modified xsi:type="dcterms:W3CDTF">2026-02-09T13:56:00Z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0x01010097EFFD22C370AB40A6306424E3457499</vt:lpwstr>
  </property>
</Properties>
</file>